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0000" w14:textId="3219CD95" w:rsidR="00DD184A" w:rsidRDefault="000279B2" w:rsidP="009E6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AE8">
        <w:rPr>
          <w:rFonts w:ascii="Times New Roman" w:hAnsi="Times New Roman" w:cs="Times New Roman"/>
          <w:b/>
          <w:sz w:val="24"/>
          <w:szCs w:val="24"/>
        </w:rPr>
        <w:t>TEHNILINE KIRJELDUS</w:t>
      </w:r>
    </w:p>
    <w:tbl>
      <w:tblPr>
        <w:tblStyle w:val="Kontuurtabel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5528"/>
      </w:tblGrid>
      <w:tr w:rsidR="00352B6B" w:rsidRPr="006D3AE8" w14:paraId="36E7A32B" w14:textId="77777777" w:rsidTr="00352B6B">
        <w:tc>
          <w:tcPr>
            <w:tcW w:w="1702" w:type="dxa"/>
          </w:tcPr>
          <w:p w14:paraId="0B30AD74" w14:textId="77777777" w:rsidR="00352B6B" w:rsidRPr="006D3AE8" w:rsidRDefault="00352B6B" w:rsidP="009E67C8">
            <w:pPr>
              <w:rPr>
                <w:b/>
                <w:sz w:val="24"/>
                <w:szCs w:val="24"/>
              </w:rPr>
            </w:pPr>
            <w:r w:rsidRPr="006D3AE8">
              <w:rPr>
                <w:b/>
                <w:sz w:val="24"/>
                <w:szCs w:val="24"/>
              </w:rPr>
              <w:t>Ruum</w:t>
            </w:r>
          </w:p>
        </w:tc>
        <w:tc>
          <w:tcPr>
            <w:tcW w:w="2977" w:type="dxa"/>
          </w:tcPr>
          <w:p w14:paraId="6A44C9B6" w14:textId="1DA754AA" w:rsidR="00352B6B" w:rsidRPr="006D3AE8" w:rsidRDefault="00352B6B" w:rsidP="009E67C8">
            <w:pPr>
              <w:rPr>
                <w:b/>
                <w:sz w:val="24"/>
                <w:szCs w:val="24"/>
              </w:rPr>
            </w:pPr>
            <w:r w:rsidRPr="006D3AE8">
              <w:rPr>
                <w:b/>
                <w:sz w:val="24"/>
                <w:szCs w:val="24"/>
              </w:rPr>
              <w:t>Eesmärk</w:t>
            </w:r>
          </w:p>
        </w:tc>
        <w:tc>
          <w:tcPr>
            <w:tcW w:w="5528" w:type="dxa"/>
          </w:tcPr>
          <w:p w14:paraId="657AE672" w14:textId="4446C6C8" w:rsidR="00352B6B" w:rsidRPr="006D3AE8" w:rsidRDefault="00352B6B" w:rsidP="009E67C8">
            <w:pPr>
              <w:rPr>
                <w:i/>
                <w:sz w:val="24"/>
                <w:szCs w:val="24"/>
              </w:rPr>
            </w:pPr>
            <w:r w:rsidRPr="006D3AE8">
              <w:rPr>
                <w:rFonts w:eastAsiaTheme="minorHAnsi"/>
                <w:b/>
                <w:sz w:val="24"/>
                <w:szCs w:val="24"/>
                <w:lang w:eastAsia="en-US"/>
              </w:rPr>
              <w:t>Teostatav töö</w:t>
            </w:r>
          </w:p>
        </w:tc>
      </w:tr>
      <w:tr w:rsidR="00352B6B" w:rsidRPr="006D3AE8" w14:paraId="20553D92" w14:textId="77777777" w:rsidTr="00352B6B">
        <w:trPr>
          <w:trHeight w:val="841"/>
        </w:trPr>
        <w:tc>
          <w:tcPr>
            <w:tcW w:w="1702" w:type="dxa"/>
          </w:tcPr>
          <w:p w14:paraId="41F290C5" w14:textId="77777777" w:rsidR="00352B6B" w:rsidRPr="006D3AE8" w:rsidRDefault="00352B6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Ruum </w:t>
            </w:r>
            <w:r w:rsidR="00F91787" w:rsidRPr="006D3AE8">
              <w:rPr>
                <w:sz w:val="24"/>
                <w:szCs w:val="24"/>
              </w:rPr>
              <w:t>14 ja 16</w:t>
            </w:r>
          </w:p>
          <w:p w14:paraId="474831F3" w14:textId="360ECD60" w:rsidR="00F91787" w:rsidRPr="006D3AE8" w:rsidRDefault="00F91787" w:rsidP="009E67C8">
            <w:pPr>
              <w:rPr>
                <w:sz w:val="24"/>
                <w:szCs w:val="24"/>
                <w:vertAlign w:val="superscript"/>
              </w:rPr>
            </w:pPr>
            <w:r w:rsidRPr="006D3AE8">
              <w:rPr>
                <w:sz w:val="24"/>
                <w:szCs w:val="24"/>
              </w:rPr>
              <w:t>Dušš-tualett</w:t>
            </w:r>
          </w:p>
        </w:tc>
        <w:tc>
          <w:tcPr>
            <w:tcW w:w="2977" w:type="dxa"/>
          </w:tcPr>
          <w:p w14:paraId="729009C4" w14:textId="0328CB1F" w:rsidR="00352B6B" w:rsidRPr="006D3AE8" w:rsidRDefault="00DD184A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Muuta ruumi</w:t>
            </w:r>
            <w:r w:rsidR="00F91787" w:rsidRPr="006D3AE8">
              <w:rPr>
                <w:sz w:val="24"/>
                <w:szCs w:val="24"/>
              </w:rPr>
              <w:t>d</w:t>
            </w:r>
            <w:r w:rsidR="00AD3866" w:rsidRPr="006D3AE8">
              <w:rPr>
                <w:sz w:val="24"/>
                <w:szCs w:val="24"/>
              </w:rPr>
              <w:t>e</w:t>
            </w:r>
            <w:r w:rsidR="002841FF" w:rsidRPr="006D3AE8">
              <w:rPr>
                <w:sz w:val="24"/>
                <w:szCs w:val="24"/>
              </w:rPr>
              <w:t xml:space="preserve"> 14 ja 16 </w:t>
            </w:r>
            <w:r w:rsidRPr="006D3AE8">
              <w:rPr>
                <w:sz w:val="24"/>
                <w:szCs w:val="24"/>
              </w:rPr>
              <w:t xml:space="preserve"> kasutusotstarvet, et </w:t>
            </w:r>
            <w:r w:rsidR="002841FF" w:rsidRPr="006D3AE8">
              <w:rPr>
                <w:sz w:val="24"/>
                <w:szCs w:val="24"/>
              </w:rPr>
              <w:t xml:space="preserve">ruumi 14 </w:t>
            </w:r>
            <w:r w:rsidRPr="006D3AE8">
              <w:rPr>
                <w:sz w:val="24"/>
                <w:szCs w:val="24"/>
              </w:rPr>
              <w:t xml:space="preserve">rajatakse lisatualett </w:t>
            </w:r>
            <w:r w:rsidR="002841FF" w:rsidRPr="006D3AE8">
              <w:rPr>
                <w:sz w:val="24"/>
                <w:szCs w:val="24"/>
              </w:rPr>
              <w:t>ning ruum 16 tualett ja dušširu</w:t>
            </w:r>
            <w:r w:rsidR="006D3AE8">
              <w:rPr>
                <w:sz w:val="24"/>
                <w:szCs w:val="24"/>
              </w:rPr>
              <w:t>u</w:t>
            </w:r>
            <w:r w:rsidR="002841FF" w:rsidRPr="006D3AE8">
              <w:rPr>
                <w:sz w:val="24"/>
                <w:szCs w:val="24"/>
              </w:rPr>
              <w:t>m ühendatakse, et tekiks võimalus r</w:t>
            </w:r>
            <w:r w:rsidRPr="006D3AE8">
              <w:rPr>
                <w:sz w:val="24"/>
                <w:szCs w:val="24"/>
              </w:rPr>
              <w:t xml:space="preserve">uumi </w:t>
            </w:r>
            <w:r w:rsidR="002841FF" w:rsidRPr="006D3AE8">
              <w:rPr>
                <w:sz w:val="24"/>
                <w:szCs w:val="24"/>
              </w:rPr>
              <w:t>kasutada lamavate inimeste pesuks.</w:t>
            </w:r>
            <w:r w:rsidR="00275E1E" w:rsidRPr="006D3A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1FEB36C" w14:textId="3F201334" w:rsidR="003F3F06" w:rsidRPr="006D3AE8" w:rsidRDefault="002841F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Kogu ruumide perimeetri ulatuses o</w:t>
            </w:r>
            <w:r w:rsidR="00352B6B" w:rsidRPr="006D3AE8">
              <w:rPr>
                <w:sz w:val="24"/>
                <w:szCs w:val="24"/>
              </w:rPr>
              <w:t>lemasolev põrandakate eemaldada,</w:t>
            </w:r>
            <w:r w:rsidR="008B0A2C" w:rsidRPr="006D3AE8">
              <w:rPr>
                <w:sz w:val="24"/>
                <w:szCs w:val="24"/>
              </w:rPr>
              <w:t xml:space="preserve"> </w:t>
            </w:r>
            <w:r w:rsidR="006826FD" w:rsidRPr="006D3AE8">
              <w:rPr>
                <w:sz w:val="24"/>
                <w:szCs w:val="24"/>
              </w:rPr>
              <w:t xml:space="preserve">olemasolev </w:t>
            </w:r>
            <w:r w:rsidR="008B0A2C" w:rsidRPr="006D3AE8">
              <w:rPr>
                <w:sz w:val="24"/>
                <w:szCs w:val="24"/>
              </w:rPr>
              <w:t>vee</w:t>
            </w:r>
            <w:r w:rsidR="006826FD" w:rsidRPr="006D3AE8">
              <w:rPr>
                <w:sz w:val="24"/>
                <w:szCs w:val="24"/>
              </w:rPr>
              <w:t>-</w:t>
            </w:r>
            <w:r w:rsidR="008B0A2C" w:rsidRPr="006D3AE8">
              <w:rPr>
                <w:sz w:val="24"/>
                <w:szCs w:val="24"/>
              </w:rPr>
              <w:t xml:space="preserve"> ja kanalisats</w:t>
            </w:r>
            <w:r w:rsidR="006826FD" w:rsidRPr="006D3AE8">
              <w:rPr>
                <w:sz w:val="24"/>
                <w:szCs w:val="24"/>
              </w:rPr>
              <w:t>iooni</w:t>
            </w:r>
            <w:r w:rsidR="008B0A2C" w:rsidRPr="006D3AE8">
              <w:rPr>
                <w:sz w:val="24"/>
                <w:szCs w:val="24"/>
              </w:rPr>
              <w:t>torustik</w:t>
            </w:r>
            <w:r w:rsidR="006826FD" w:rsidRPr="006D3AE8">
              <w:rPr>
                <w:sz w:val="24"/>
                <w:szCs w:val="24"/>
              </w:rPr>
              <w:t xml:space="preserve"> demonteerida,</w:t>
            </w:r>
            <w:r w:rsidR="00352B6B" w:rsidRPr="006D3AE8">
              <w:rPr>
                <w:sz w:val="24"/>
                <w:szCs w:val="24"/>
              </w:rPr>
              <w:t xml:space="preserve"> põrand lammutada, valada uus põrand ühte tasapinda koridoriga, </w:t>
            </w:r>
            <w:r w:rsidR="002A3446" w:rsidRPr="006D3AE8">
              <w:rPr>
                <w:sz w:val="24"/>
                <w:szCs w:val="24"/>
              </w:rPr>
              <w:t>põrand</w:t>
            </w:r>
            <w:r w:rsidR="003F3F06" w:rsidRPr="006D3AE8">
              <w:rPr>
                <w:sz w:val="24"/>
                <w:szCs w:val="24"/>
              </w:rPr>
              <w:t xml:space="preserve"> </w:t>
            </w:r>
            <w:r w:rsidR="002A3446" w:rsidRPr="006D3AE8">
              <w:rPr>
                <w:sz w:val="24"/>
                <w:szCs w:val="24"/>
              </w:rPr>
              <w:t>plaat</w:t>
            </w:r>
            <w:r w:rsidR="003F3F06" w:rsidRPr="006D3AE8">
              <w:rPr>
                <w:sz w:val="24"/>
                <w:szCs w:val="24"/>
              </w:rPr>
              <w:t>ida kogu perimeetri ulatuses, ruumide põrandasse paigaldada trapid, põrandale anda vastav kalle, et toimuks vee äravool trapist. Trapi äravoolu asukoht selgub paigalduse käigus.</w:t>
            </w:r>
          </w:p>
          <w:p w14:paraId="7AD5FDBA" w14:textId="0330FF6A" w:rsidR="009D2094" w:rsidRPr="006D3AE8" w:rsidRDefault="009D2094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Paigaldada</w:t>
            </w:r>
            <w:r w:rsidR="00101053" w:rsidRPr="006D3AE8">
              <w:rPr>
                <w:sz w:val="24"/>
                <w:szCs w:val="24"/>
              </w:rPr>
              <w:t xml:space="preserve"> ruumidesse</w:t>
            </w:r>
            <w:r w:rsidRPr="006D3AE8">
              <w:rPr>
                <w:sz w:val="24"/>
                <w:szCs w:val="24"/>
              </w:rPr>
              <w:t xml:space="preserve"> põrandaküte.</w:t>
            </w:r>
            <w:r w:rsidR="003F3F06" w:rsidRPr="006D3AE8">
              <w:rPr>
                <w:sz w:val="24"/>
                <w:szCs w:val="24"/>
              </w:rPr>
              <w:t xml:space="preserve"> Olemasolev radiaator seinalt eemaldada.</w:t>
            </w:r>
          </w:p>
          <w:p w14:paraId="53301CF1" w14:textId="3E898FFA" w:rsidR="00AD3866" w:rsidRPr="006D3AE8" w:rsidRDefault="002A3446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Olemasolev vahesein</w:t>
            </w:r>
            <w:r w:rsidR="003F3F06" w:rsidRPr="006D3AE8">
              <w:rPr>
                <w:sz w:val="24"/>
                <w:szCs w:val="24"/>
              </w:rPr>
              <w:t xml:space="preserve"> </w:t>
            </w:r>
            <w:r w:rsidRPr="006D3AE8">
              <w:rPr>
                <w:sz w:val="24"/>
                <w:szCs w:val="24"/>
              </w:rPr>
              <w:t>lammutada</w:t>
            </w:r>
            <w:r w:rsidR="00732320" w:rsidRPr="006D3AE8">
              <w:rPr>
                <w:sz w:val="24"/>
                <w:szCs w:val="24"/>
              </w:rPr>
              <w:t xml:space="preserve"> (säilitada ventilatsioonišaht</w:t>
            </w:r>
            <w:r w:rsidR="00574432" w:rsidRPr="006D3AE8">
              <w:rPr>
                <w:sz w:val="24"/>
                <w:szCs w:val="24"/>
              </w:rPr>
              <w:t>-vahesein</w:t>
            </w:r>
            <w:r w:rsidR="003F3F06" w:rsidRPr="006D3AE8">
              <w:rPr>
                <w:sz w:val="24"/>
                <w:szCs w:val="24"/>
              </w:rPr>
              <w:t xml:space="preserve"> ruum 14 ja 16 vahel</w:t>
            </w:r>
            <w:r w:rsidR="00732320" w:rsidRPr="006D3AE8">
              <w:rPr>
                <w:sz w:val="24"/>
                <w:szCs w:val="24"/>
              </w:rPr>
              <w:t>)</w:t>
            </w:r>
            <w:r w:rsidR="003F3F06" w:rsidRPr="006D3AE8">
              <w:rPr>
                <w:sz w:val="24"/>
                <w:szCs w:val="24"/>
              </w:rPr>
              <w:t>, olemasolevad seinaplaadid eemaldada</w:t>
            </w:r>
            <w:r w:rsidR="00AD3866" w:rsidRPr="006D3AE8">
              <w:rPr>
                <w:sz w:val="24"/>
                <w:szCs w:val="24"/>
              </w:rPr>
              <w:t xml:space="preserve"> ning ehitada uu</w:t>
            </w:r>
            <w:r w:rsidR="003F3F06" w:rsidRPr="006D3AE8">
              <w:rPr>
                <w:sz w:val="24"/>
                <w:szCs w:val="24"/>
              </w:rPr>
              <w:t xml:space="preserve">s </w:t>
            </w:r>
            <w:r w:rsidR="00AD3866" w:rsidRPr="006D3AE8">
              <w:rPr>
                <w:sz w:val="24"/>
                <w:szCs w:val="24"/>
              </w:rPr>
              <w:t>vahesein</w:t>
            </w:r>
            <w:r w:rsidR="003F3F06" w:rsidRPr="006D3AE8">
              <w:rPr>
                <w:sz w:val="24"/>
                <w:szCs w:val="24"/>
              </w:rPr>
              <w:t xml:space="preserve"> ruumi 14 ja 16 vahel. Seinad </w:t>
            </w:r>
            <w:r w:rsidR="00574432" w:rsidRPr="006D3AE8">
              <w:rPr>
                <w:sz w:val="24"/>
                <w:szCs w:val="24"/>
              </w:rPr>
              <w:t xml:space="preserve">viimistleda ja </w:t>
            </w:r>
            <w:r w:rsidR="006A015A" w:rsidRPr="006D3AE8">
              <w:rPr>
                <w:sz w:val="24"/>
                <w:szCs w:val="24"/>
              </w:rPr>
              <w:t>plaatida</w:t>
            </w:r>
            <w:r w:rsidR="003F3F06" w:rsidRPr="006D3AE8">
              <w:rPr>
                <w:sz w:val="24"/>
                <w:szCs w:val="24"/>
              </w:rPr>
              <w:t xml:space="preserve"> ca 2300 mm kõrguses.</w:t>
            </w:r>
          </w:p>
          <w:p w14:paraId="4AA13FD3" w14:textId="0778646A" w:rsidR="008B0A2C" w:rsidRPr="006D3AE8" w:rsidRDefault="00574432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Ruum</w:t>
            </w:r>
            <w:r w:rsidR="003F3F06" w:rsidRPr="006D3AE8">
              <w:rPr>
                <w:sz w:val="24"/>
                <w:szCs w:val="24"/>
              </w:rPr>
              <w:t xml:space="preserve"> nr</w:t>
            </w:r>
            <w:r w:rsidRPr="006D3AE8">
              <w:rPr>
                <w:sz w:val="24"/>
                <w:szCs w:val="24"/>
              </w:rPr>
              <w:t xml:space="preserve"> 16 </w:t>
            </w:r>
            <w:r w:rsidR="00352B6B" w:rsidRPr="006D3AE8">
              <w:rPr>
                <w:sz w:val="24"/>
                <w:szCs w:val="24"/>
              </w:rPr>
              <w:t xml:space="preserve">avatäide (avaneb koridori) </w:t>
            </w:r>
            <w:r w:rsidRPr="006D3AE8">
              <w:rPr>
                <w:sz w:val="24"/>
                <w:szCs w:val="24"/>
              </w:rPr>
              <w:t xml:space="preserve">suurendada </w:t>
            </w:r>
            <w:r w:rsidR="00352B6B" w:rsidRPr="006D3AE8">
              <w:rPr>
                <w:sz w:val="24"/>
                <w:szCs w:val="24"/>
              </w:rPr>
              <w:t>mõ</w:t>
            </w:r>
            <w:r w:rsidRPr="006D3AE8">
              <w:rPr>
                <w:sz w:val="24"/>
                <w:szCs w:val="24"/>
              </w:rPr>
              <w:t>õtu</w:t>
            </w:r>
            <w:r w:rsidR="00352B6B" w:rsidRPr="006D3AE8">
              <w:rPr>
                <w:sz w:val="24"/>
                <w:szCs w:val="24"/>
              </w:rPr>
              <w:t xml:space="preserve"> 1000</w:t>
            </w:r>
            <w:r w:rsidR="003F3F06" w:rsidRPr="006D3AE8">
              <w:rPr>
                <w:sz w:val="24"/>
                <w:szCs w:val="24"/>
              </w:rPr>
              <w:t xml:space="preserve">mm </w:t>
            </w:r>
            <w:r w:rsidR="00352B6B" w:rsidRPr="006D3AE8">
              <w:rPr>
                <w:sz w:val="24"/>
                <w:szCs w:val="24"/>
              </w:rPr>
              <w:t>x</w:t>
            </w:r>
            <w:r w:rsidR="003F3F06" w:rsidRPr="006D3AE8">
              <w:rPr>
                <w:sz w:val="24"/>
                <w:szCs w:val="24"/>
              </w:rPr>
              <w:t xml:space="preserve"> </w:t>
            </w:r>
            <w:r w:rsidR="00352B6B" w:rsidRPr="006D3AE8">
              <w:rPr>
                <w:sz w:val="24"/>
                <w:szCs w:val="24"/>
              </w:rPr>
              <w:t>2100</w:t>
            </w:r>
            <w:r w:rsidR="003F3F06" w:rsidRPr="006D3AE8">
              <w:rPr>
                <w:sz w:val="24"/>
                <w:szCs w:val="24"/>
              </w:rPr>
              <w:t>mm</w:t>
            </w:r>
            <w:r w:rsidR="00352B6B" w:rsidRPr="006D3AE8">
              <w:rPr>
                <w:sz w:val="24"/>
                <w:szCs w:val="24"/>
              </w:rPr>
              <w:t xml:space="preserve">, paigaldada avatäitele vastav sileuks, uksele lävepakku ei paigaldata. </w:t>
            </w:r>
          </w:p>
          <w:p w14:paraId="2320CCF7" w14:textId="62AA4645" w:rsidR="00352B6B" w:rsidRPr="006D3AE8" w:rsidRDefault="00352B6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Avatäite ümbrus vastavalt viimistleda. </w:t>
            </w:r>
          </w:p>
          <w:p w14:paraId="3956AA72" w14:textId="4B77599E" w:rsidR="00580708" w:rsidRPr="006D3AE8" w:rsidRDefault="00580708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Ruum 14 avatäide (avaneb koridori</w:t>
            </w:r>
            <w:r w:rsidR="003E4F14" w:rsidRPr="006D3AE8">
              <w:rPr>
                <w:sz w:val="24"/>
                <w:szCs w:val="24"/>
              </w:rPr>
              <w:t xml:space="preserve"> nr 12</w:t>
            </w:r>
            <w:r w:rsidRPr="006D3AE8">
              <w:rPr>
                <w:sz w:val="24"/>
                <w:szCs w:val="24"/>
              </w:rPr>
              <w:t>) katta kipsplaadiga ning viimistleda asjakohaselt.</w:t>
            </w:r>
          </w:p>
          <w:p w14:paraId="394B57F0" w14:textId="77777777" w:rsidR="008B0A2C" w:rsidRPr="006D3AE8" w:rsidRDefault="008B0A2C" w:rsidP="009E67C8">
            <w:pPr>
              <w:rPr>
                <w:sz w:val="24"/>
                <w:szCs w:val="24"/>
              </w:rPr>
            </w:pPr>
          </w:p>
          <w:p w14:paraId="0A3F27A8" w14:textId="17CE4190" w:rsidR="00352B6B" w:rsidRPr="006D3AE8" w:rsidRDefault="00574432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P</w:t>
            </w:r>
            <w:r w:rsidR="00352B6B" w:rsidRPr="006D3AE8">
              <w:rPr>
                <w:sz w:val="24"/>
                <w:szCs w:val="24"/>
              </w:rPr>
              <w:t xml:space="preserve">aigaldada </w:t>
            </w:r>
            <w:r w:rsidR="003E4F14" w:rsidRPr="006D3AE8">
              <w:rPr>
                <w:sz w:val="24"/>
                <w:szCs w:val="24"/>
              </w:rPr>
              <w:t xml:space="preserve">niisketesse ruumidesse sobilik </w:t>
            </w:r>
            <w:r w:rsidR="00352B6B" w:rsidRPr="006D3AE8">
              <w:rPr>
                <w:sz w:val="24"/>
                <w:szCs w:val="24"/>
              </w:rPr>
              <w:t>ripplagi, paigaldada liikumisanduriga LED</w:t>
            </w:r>
            <w:r w:rsidRPr="006D3AE8">
              <w:rPr>
                <w:sz w:val="24"/>
                <w:szCs w:val="24"/>
              </w:rPr>
              <w:t>-paneel</w:t>
            </w:r>
            <w:r w:rsidR="00352B6B" w:rsidRPr="006D3AE8">
              <w:rPr>
                <w:sz w:val="24"/>
                <w:szCs w:val="24"/>
              </w:rPr>
              <w:t xml:space="preserve"> valgusti</w:t>
            </w:r>
            <w:r w:rsidRPr="006D3AE8">
              <w:rPr>
                <w:sz w:val="24"/>
                <w:szCs w:val="24"/>
              </w:rPr>
              <w:t>d mõlemas ruumis 2 tk.</w:t>
            </w:r>
            <w:r w:rsidR="00352B6B" w:rsidRPr="006D3AE8">
              <w:rPr>
                <w:sz w:val="24"/>
                <w:szCs w:val="24"/>
              </w:rPr>
              <w:t xml:space="preserve"> </w:t>
            </w:r>
          </w:p>
          <w:p w14:paraId="58937483" w14:textId="33E22D74" w:rsidR="00352B6B" w:rsidRPr="006D3AE8" w:rsidRDefault="006826FD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Rajada u</w:t>
            </w:r>
            <w:r w:rsidR="00352B6B" w:rsidRPr="006D3AE8">
              <w:rPr>
                <w:sz w:val="24"/>
                <w:szCs w:val="24"/>
              </w:rPr>
              <w:t>us vee- ja kanalisatsioonitorustik</w:t>
            </w:r>
            <w:r w:rsidRPr="006D3AE8">
              <w:rPr>
                <w:sz w:val="24"/>
                <w:szCs w:val="24"/>
              </w:rPr>
              <w:t xml:space="preserve">, mis </w:t>
            </w:r>
            <w:r w:rsidR="003E4F14" w:rsidRPr="006D3AE8">
              <w:rPr>
                <w:sz w:val="24"/>
                <w:szCs w:val="24"/>
              </w:rPr>
              <w:t xml:space="preserve">hõlmab ka </w:t>
            </w:r>
            <w:r w:rsidRPr="006D3AE8">
              <w:rPr>
                <w:sz w:val="24"/>
                <w:szCs w:val="24"/>
              </w:rPr>
              <w:t>ruumi 17</w:t>
            </w:r>
            <w:r w:rsidR="00352B6B" w:rsidRPr="006D3AE8">
              <w:rPr>
                <w:sz w:val="24"/>
                <w:szCs w:val="24"/>
              </w:rPr>
              <w:t xml:space="preserve"> </w:t>
            </w:r>
            <w:r w:rsidRPr="006D3AE8">
              <w:rPr>
                <w:sz w:val="24"/>
                <w:szCs w:val="24"/>
              </w:rPr>
              <w:t xml:space="preserve">ning </w:t>
            </w:r>
            <w:r w:rsidR="00352B6B" w:rsidRPr="006D3AE8">
              <w:rPr>
                <w:sz w:val="24"/>
                <w:szCs w:val="24"/>
              </w:rPr>
              <w:t>ühendada hoone vastava võrguga.</w:t>
            </w:r>
            <w:r w:rsidRPr="006D3AE8">
              <w:rPr>
                <w:sz w:val="24"/>
                <w:szCs w:val="24"/>
              </w:rPr>
              <w:t xml:space="preserve"> </w:t>
            </w:r>
          </w:p>
          <w:p w14:paraId="2E218FB9" w14:textId="77777777" w:rsidR="00352B6B" w:rsidRPr="006D3AE8" w:rsidRDefault="00352B6B" w:rsidP="009E67C8">
            <w:pPr>
              <w:rPr>
                <w:sz w:val="24"/>
                <w:szCs w:val="24"/>
              </w:rPr>
            </w:pPr>
          </w:p>
          <w:p w14:paraId="63125811" w14:textId="0E6E1A30" w:rsidR="00352B6B" w:rsidRPr="006D3AE8" w:rsidRDefault="00352B6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Paigaldada nõuetele </w:t>
            </w:r>
            <w:r w:rsidR="00574432" w:rsidRPr="006D3AE8">
              <w:rPr>
                <w:sz w:val="24"/>
                <w:szCs w:val="24"/>
              </w:rPr>
              <w:t xml:space="preserve">vastavad </w:t>
            </w:r>
            <w:r w:rsidRPr="006D3AE8">
              <w:rPr>
                <w:sz w:val="24"/>
                <w:szCs w:val="24"/>
              </w:rPr>
              <w:t>inva valmidusega WC pot</w:t>
            </w:r>
            <w:r w:rsidR="00574432" w:rsidRPr="006D3AE8">
              <w:rPr>
                <w:sz w:val="24"/>
                <w:szCs w:val="24"/>
              </w:rPr>
              <w:t>id (2 tk)</w:t>
            </w:r>
            <w:r w:rsidRPr="006D3AE8">
              <w:rPr>
                <w:sz w:val="24"/>
                <w:szCs w:val="24"/>
              </w:rPr>
              <w:t xml:space="preserve"> ja kraanikauss koos segisti ja käsiduššiga (min 2m voolikuga) (Gustavsberg või samaväärne). </w:t>
            </w:r>
          </w:p>
          <w:p w14:paraId="004CE0B5" w14:textId="0F083AE2" w:rsidR="00352B6B" w:rsidRPr="006D3AE8" w:rsidRDefault="00352B6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Pikendada ventilatsiooni väljatõmbe ja sissepuhke kanalit nii, et oleks tagatud </w:t>
            </w:r>
            <w:r w:rsidR="009D2094" w:rsidRPr="006D3AE8">
              <w:rPr>
                <w:sz w:val="24"/>
                <w:szCs w:val="24"/>
              </w:rPr>
              <w:t xml:space="preserve">ruumide </w:t>
            </w:r>
            <w:r w:rsidRPr="006D3AE8">
              <w:rPr>
                <w:sz w:val="24"/>
                <w:szCs w:val="24"/>
              </w:rPr>
              <w:t xml:space="preserve">õhuvahetus. </w:t>
            </w:r>
          </w:p>
        </w:tc>
      </w:tr>
      <w:tr w:rsidR="0079310F" w:rsidRPr="006D3AE8" w14:paraId="7EBE85D2" w14:textId="77777777" w:rsidTr="00352B6B">
        <w:trPr>
          <w:trHeight w:val="3540"/>
        </w:trPr>
        <w:tc>
          <w:tcPr>
            <w:tcW w:w="1702" w:type="dxa"/>
          </w:tcPr>
          <w:p w14:paraId="0127DE44" w14:textId="04561531" w:rsidR="0079310F" w:rsidRPr="006D3AE8" w:rsidRDefault="0079310F" w:rsidP="009E67C8">
            <w:pPr>
              <w:rPr>
                <w:sz w:val="24"/>
                <w:szCs w:val="24"/>
                <w:vertAlign w:val="superscript"/>
              </w:rPr>
            </w:pPr>
            <w:r w:rsidRPr="006D3AE8">
              <w:rPr>
                <w:sz w:val="24"/>
                <w:szCs w:val="24"/>
              </w:rPr>
              <w:t>Ruum 21,22,23</w:t>
            </w:r>
          </w:p>
        </w:tc>
        <w:tc>
          <w:tcPr>
            <w:tcW w:w="2977" w:type="dxa"/>
          </w:tcPr>
          <w:p w14:paraId="41E457B9" w14:textId="524FC765" w:rsidR="0079310F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Muuta ruumide 21,22,23 kasutusotstarvet, ruumid on kasutusel tualetina ning raamipesu (dušš) ruumina</w:t>
            </w:r>
          </w:p>
        </w:tc>
        <w:tc>
          <w:tcPr>
            <w:tcW w:w="5528" w:type="dxa"/>
          </w:tcPr>
          <w:p w14:paraId="2F89E8F6" w14:textId="78E73FF4" w:rsidR="00D74CDB" w:rsidRPr="006D3AE8" w:rsidRDefault="00D74CD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Kõik ruumide vaheseinad lammutada ning ehitada uued vaheseinad (paksusega ca 100 mm)  vastavalt joonisele. Vee ja kanalisatsioonitorustik demonteerida. Olemasolev radiaator seinalt demonteerida.</w:t>
            </w:r>
          </w:p>
          <w:p w14:paraId="0DD9E28F" w14:textId="49C7B58F" w:rsidR="00D74CDB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Kogu ruumide perimeetri ulatuses olemasolev põrandakate eemaldada,  põrand lammutada,</w:t>
            </w:r>
            <w:r w:rsidR="00036111" w:rsidRPr="006D3AE8">
              <w:rPr>
                <w:sz w:val="24"/>
                <w:szCs w:val="24"/>
              </w:rPr>
              <w:t xml:space="preserve"> seintelt kahhelkivid eemaldada,</w:t>
            </w:r>
            <w:r w:rsidRPr="006D3AE8">
              <w:rPr>
                <w:sz w:val="24"/>
                <w:szCs w:val="24"/>
              </w:rPr>
              <w:t xml:space="preserve"> valada uus põrand ühte tasapinda koridoriga, ruumide 21,22 </w:t>
            </w:r>
            <w:r w:rsidR="004F759F" w:rsidRPr="006D3AE8">
              <w:rPr>
                <w:sz w:val="24"/>
                <w:szCs w:val="24"/>
              </w:rPr>
              <w:t xml:space="preserve">põrandale </w:t>
            </w:r>
            <w:r w:rsidR="00CC18A8" w:rsidRPr="006D3AE8">
              <w:rPr>
                <w:sz w:val="24"/>
                <w:szCs w:val="24"/>
              </w:rPr>
              <w:t>paigaldada PVC põrandakate,</w:t>
            </w:r>
            <w:r w:rsidR="00D74CDB" w:rsidRPr="006D3AE8">
              <w:rPr>
                <w:sz w:val="24"/>
                <w:szCs w:val="24"/>
              </w:rPr>
              <w:t xml:space="preserve"> paigaldatud PVC kate pöörata üles seinale ca 150 mm,</w:t>
            </w:r>
            <w:r w:rsidR="00CC18A8" w:rsidRPr="006D3AE8">
              <w:rPr>
                <w:sz w:val="24"/>
                <w:szCs w:val="24"/>
              </w:rPr>
              <w:t xml:space="preserve"> ühendada koridori </w:t>
            </w:r>
            <w:r w:rsidR="00D74CDB" w:rsidRPr="006D3AE8">
              <w:rPr>
                <w:sz w:val="24"/>
                <w:szCs w:val="24"/>
              </w:rPr>
              <w:t xml:space="preserve">(ruum 11) </w:t>
            </w:r>
            <w:r w:rsidR="00CC18A8" w:rsidRPr="006D3AE8">
              <w:rPr>
                <w:sz w:val="24"/>
                <w:szCs w:val="24"/>
              </w:rPr>
              <w:t>ja ruumide 21,</w:t>
            </w:r>
            <w:r w:rsidR="009E67C8">
              <w:rPr>
                <w:sz w:val="24"/>
                <w:szCs w:val="24"/>
              </w:rPr>
              <w:t xml:space="preserve"> </w:t>
            </w:r>
            <w:r w:rsidR="00CC18A8" w:rsidRPr="006D3AE8">
              <w:rPr>
                <w:sz w:val="24"/>
                <w:szCs w:val="24"/>
              </w:rPr>
              <w:t>22 põrand PVC keevisega.</w:t>
            </w:r>
          </w:p>
          <w:p w14:paraId="401D65A9" w14:textId="3AEBBA3E" w:rsidR="00D74CDB" w:rsidRPr="006D3AE8" w:rsidRDefault="00D74CD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Seinad viimistleda, värvida. Paigaldada sobilik ripplagi, paigaldada liikumisanduriga LED-paneel valgusti mõlemas ruumis 1 tk. </w:t>
            </w:r>
          </w:p>
          <w:p w14:paraId="4C06A77C" w14:textId="77777777" w:rsidR="00545CEE" w:rsidRPr="006D3AE8" w:rsidRDefault="00D74CDB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lastRenderedPageBreak/>
              <w:t xml:space="preserve">Rajada uus vee- ja kanalisatsioonitorustik ning ühendada hoone vastava võrguga. </w:t>
            </w:r>
          </w:p>
          <w:p w14:paraId="219DD5A2" w14:textId="2B43BA40" w:rsidR="00545CEE" w:rsidRPr="006D3AE8" w:rsidRDefault="00545CEE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Paigaldada nõuetele vastav inva valmidusega WC pott ja kraanikauss koos segisti ja käsiduššiga (min 2m voolikuga) (Gustavsberg või samaväärne). </w:t>
            </w:r>
          </w:p>
          <w:p w14:paraId="15390564" w14:textId="24254AD1" w:rsidR="00B85F86" w:rsidRPr="006D3AE8" w:rsidRDefault="00545CEE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Pikendada ventilatsiooni väljatõmbe ja sissepuhke kanalit nii, et oleks tagatud tualeti õhuvahetus. </w:t>
            </w:r>
          </w:p>
          <w:p w14:paraId="45B408D2" w14:textId="77777777" w:rsidR="00862178" w:rsidRPr="006D3AE8" w:rsidRDefault="00862178" w:rsidP="009E67C8">
            <w:pPr>
              <w:rPr>
                <w:sz w:val="24"/>
                <w:szCs w:val="24"/>
              </w:rPr>
            </w:pPr>
          </w:p>
          <w:p w14:paraId="18EA14C2" w14:textId="4AFF751E" w:rsidR="0079310F" w:rsidRPr="006D3AE8" w:rsidRDefault="00CC18A8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Ruum </w:t>
            </w:r>
            <w:r w:rsidR="004F759F" w:rsidRPr="006D3AE8">
              <w:rPr>
                <w:sz w:val="24"/>
                <w:szCs w:val="24"/>
              </w:rPr>
              <w:t xml:space="preserve">23  </w:t>
            </w:r>
            <w:r w:rsidR="0079310F" w:rsidRPr="006D3AE8">
              <w:rPr>
                <w:sz w:val="24"/>
                <w:szCs w:val="24"/>
              </w:rPr>
              <w:t>põrand plaatida kogu perimeetri ulatuses, ruumi põrandasse paigaldada trap</w:t>
            </w:r>
            <w:r w:rsidR="004F759F" w:rsidRPr="006D3AE8">
              <w:rPr>
                <w:sz w:val="24"/>
                <w:szCs w:val="24"/>
              </w:rPr>
              <w:t>p</w:t>
            </w:r>
            <w:r w:rsidR="0079310F" w:rsidRPr="006D3AE8">
              <w:rPr>
                <w:sz w:val="24"/>
                <w:szCs w:val="24"/>
              </w:rPr>
              <w:t>, põrandale anda vastav kalle, et toimuks vee äravool trapist. Trapi äravoolu asukoht selgub paigalduse käigus.</w:t>
            </w:r>
          </w:p>
          <w:p w14:paraId="672B1CC2" w14:textId="0A0990DB" w:rsidR="0079310F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Paigaldada ruumi</w:t>
            </w:r>
            <w:r w:rsidR="004F759F" w:rsidRPr="006D3AE8">
              <w:rPr>
                <w:sz w:val="24"/>
                <w:szCs w:val="24"/>
              </w:rPr>
              <w:t xml:space="preserve"> 23 põrandale </w:t>
            </w:r>
            <w:r w:rsidRPr="006D3AE8">
              <w:rPr>
                <w:sz w:val="24"/>
                <w:szCs w:val="24"/>
              </w:rPr>
              <w:t xml:space="preserve">põrandaküte. </w:t>
            </w:r>
          </w:p>
          <w:p w14:paraId="7BFB26D9" w14:textId="47909436" w:rsidR="0079310F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Seinad viimistleda ja plaatida ca 2300 mm kõrguses.</w:t>
            </w:r>
          </w:p>
          <w:p w14:paraId="2FA1D549" w14:textId="0F5A2105" w:rsidR="0079310F" w:rsidRPr="006D3AE8" w:rsidRDefault="00B85F86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Paigaldada liftiga käsidušš (min 2,</w:t>
            </w:r>
            <w:r w:rsidR="00862178" w:rsidRPr="006D3AE8">
              <w:rPr>
                <w:sz w:val="24"/>
                <w:szCs w:val="24"/>
              </w:rPr>
              <w:t>0</w:t>
            </w:r>
            <w:r w:rsidRPr="006D3AE8">
              <w:rPr>
                <w:sz w:val="24"/>
                <w:szCs w:val="24"/>
              </w:rPr>
              <w:t xml:space="preserve"> meetri pikkuse voolikuga)</w:t>
            </w:r>
            <w:r w:rsidR="00862178" w:rsidRPr="006D3AE8">
              <w:rPr>
                <w:sz w:val="24"/>
                <w:szCs w:val="24"/>
              </w:rPr>
              <w:t>.</w:t>
            </w:r>
          </w:p>
          <w:p w14:paraId="4B9B032B" w14:textId="3CF97D5C" w:rsidR="00B85F86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Paigaldada niisketesse ruumidesse sobilik ripplagi, paigaldada liikumisanduriga LED-paneel valgustid 2 tk. </w:t>
            </w:r>
          </w:p>
          <w:p w14:paraId="70A922D4" w14:textId="0FB16967" w:rsidR="00B85F86" w:rsidRPr="006D3AE8" w:rsidRDefault="00B85F86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>Ruumide nr 21,22,23 avatäited (avanevad koridori ruum nr 11) suurendada mõõtu 1000mm x 2100mm, paigaldada avatäitele vastav sileuks, uksele lävepakku ei paigaldata. Avatäite ümbrus vastavalt viimistleda ja värvida.</w:t>
            </w:r>
          </w:p>
          <w:p w14:paraId="456ECF0D" w14:textId="77777777" w:rsidR="0079310F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Paigaldada nõuetele vastavad inva valmidusega WC potid (2 tk) ja kraanikauss koos segisti ja käsiduššiga (min 2m voolikuga) (Gustavsberg või samaväärne). </w:t>
            </w:r>
          </w:p>
          <w:p w14:paraId="638EF79F" w14:textId="78C785D5" w:rsidR="0079310F" w:rsidRPr="006D3AE8" w:rsidRDefault="0079310F" w:rsidP="009E67C8">
            <w:pPr>
              <w:rPr>
                <w:sz w:val="24"/>
                <w:szCs w:val="24"/>
              </w:rPr>
            </w:pPr>
            <w:r w:rsidRPr="006D3AE8">
              <w:rPr>
                <w:sz w:val="24"/>
                <w:szCs w:val="24"/>
              </w:rPr>
              <w:t xml:space="preserve">Pikendada ventilatsiooni väljatõmbe ja sissepuhke kanalit nii, et oleks tagatud ruumide õhuvahetus. </w:t>
            </w:r>
          </w:p>
        </w:tc>
      </w:tr>
    </w:tbl>
    <w:p w14:paraId="20322226" w14:textId="77777777" w:rsidR="00E962D2" w:rsidRPr="006D3AE8" w:rsidRDefault="00E962D2" w:rsidP="009E67C8">
      <w:pPr>
        <w:suppressAutoHyphens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54C6D9" w14:textId="77777777" w:rsidR="00247C4C" w:rsidRPr="006D3AE8" w:rsidRDefault="00247C4C" w:rsidP="009E67C8">
      <w:pPr>
        <w:suppressAutoHyphens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247C4C" w:rsidRPr="006D3AE8" w:rsidSect="00B9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2424B"/>
    <w:multiLevelType w:val="hybridMultilevel"/>
    <w:tmpl w:val="545E2DC2"/>
    <w:lvl w:ilvl="0" w:tplc="DEE6CA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3349F"/>
    <w:multiLevelType w:val="hybridMultilevel"/>
    <w:tmpl w:val="F03EFDCA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4163">
    <w:abstractNumId w:val="1"/>
  </w:num>
  <w:num w:numId="2" w16cid:durableId="167622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2"/>
    <w:rsid w:val="00004304"/>
    <w:rsid w:val="000246B1"/>
    <w:rsid w:val="000279B2"/>
    <w:rsid w:val="00036111"/>
    <w:rsid w:val="0005747A"/>
    <w:rsid w:val="00085940"/>
    <w:rsid w:val="000C22AD"/>
    <w:rsid w:val="000D74B3"/>
    <w:rsid w:val="00101053"/>
    <w:rsid w:val="00141AC5"/>
    <w:rsid w:val="00183A45"/>
    <w:rsid w:val="00193244"/>
    <w:rsid w:val="001C0D23"/>
    <w:rsid w:val="001E40B1"/>
    <w:rsid w:val="001F29A1"/>
    <w:rsid w:val="002169DE"/>
    <w:rsid w:val="00247C4C"/>
    <w:rsid w:val="00275E1E"/>
    <w:rsid w:val="002841FF"/>
    <w:rsid w:val="002A3446"/>
    <w:rsid w:val="00321EF8"/>
    <w:rsid w:val="00352B6B"/>
    <w:rsid w:val="003B46DC"/>
    <w:rsid w:val="003E4F14"/>
    <w:rsid w:val="003F3F06"/>
    <w:rsid w:val="00422B6D"/>
    <w:rsid w:val="004A6AB7"/>
    <w:rsid w:val="004F509F"/>
    <w:rsid w:val="004F759F"/>
    <w:rsid w:val="00545CEE"/>
    <w:rsid w:val="00556282"/>
    <w:rsid w:val="00574432"/>
    <w:rsid w:val="00580708"/>
    <w:rsid w:val="005E759A"/>
    <w:rsid w:val="006629E0"/>
    <w:rsid w:val="006826FD"/>
    <w:rsid w:val="006A015A"/>
    <w:rsid w:val="006D3AE8"/>
    <w:rsid w:val="006E35FE"/>
    <w:rsid w:val="00710E66"/>
    <w:rsid w:val="00725BE9"/>
    <w:rsid w:val="00732320"/>
    <w:rsid w:val="00734643"/>
    <w:rsid w:val="007856BC"/>
    <w:rsid w:val="0079310F"/>
    <w:rsid w:val="00793FBD"/>
    <w:rsid w:val="007A0283"/>
    <w:rsid w:val="007C27A1"/>
    <w:rsid w:val="007E1532"/>
    <w:rsid w:val="007E449F"/>
    <w:rsid w:val="00862178"/>
    <w:rsid w:val="008739A3"/>
    <w:rsid w:val="00881FB7"/>
    <w:rsid w:val="008A276F"/>
    <w:rsid w:val="008B0A2C"/>
    <w:rsid w:val="008C2E6C"/>
    <w:rsid w:val="009B752B"/>
    <w:rsid w:val="009C2460"/>
    <w:rsid w:val="009D2094"/>
    <w:rsid w:val="009E02DC"/>
    <w:rsid w:val="009E67C8"/>
    <w:rsid w:val="00A11E0F"/>
    <w:rsid w:val="00A973C6"/>
    <w:rsid w:val="00AB1CF1"/>
    <w:rsid w:val="00AC4E5D"/>
    <w:rsid w:val="00AD1EF7"/>
    <w:rsid w:val="00AD3866"/>
    <w:rsid w:val="00B004F9"/>
    <w:rsid w:val="00B5753E"/>
    <w:rsid w:val="00B85F86"/>
    <w:rsid w:val="00B90174"/>
    <w:rsid w:val="00B91038"/>
    <w:rsid w:val="00B967DF"/>
    <w:rsid w:val="00BA784F"/>
    <w:rsid w:val="00C30EA8"/>
    <w:rsid w:val="00C46B6F"/>
    <w:rsid w:val="00C647D8"/>
    <w:rsid w:val="00C8591F"/>
    <w:rsid w:val="00CC18A8"/>
    <w:rsid w:val="00CF02DF"/>
    <w:rsid w:val="00D130AA"/>
    <w:rsid w:val="00D622F3"/>
    <w:rsid w:val="00D67951"/>
    <w:rsid w:val="00D74CDB"/>
    <w:rsid w:val="00DD184A"/>
    <w:rsid w:val="00E032E1"/>
    <w:rsid w:val="00E069AC"/>
    <w:rsid w:val="00E30F47"/>
    <w:rsid w:val="00E32772"/>
    <w:rsid w:val="00E7465C"/>
    <w:rsid w:val="00E962D2"/>
    <w:rsid w:val="00EC00FF"/>
    <w:rsid w:val="00ED0292"/>
    <w:rsid w:val="00F46B9A"/>
    <w:rsid w:val="00F50A50"/>
    <w:rsid w:val="00F6511D"/>
    <w:rsid w:val="00F8773D"/>
    <w:rsid w:val="00F91787"/>
    <w:rsid w:val="00FA0133"/>
    <w:rsid w:val="00FD1A25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AB5C"/>
  <w15:chartTrackingRefBased/>
  <w15:docId w15:val="{8F93A985-CDD3-4271-A8B0-308E2AF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4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10E6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93FB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9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Arike</dc:creator>
  <cp:keywords/>
  <dc:description/>
  <cp:lastModifiedBy>SA Otepää Tervisekeskus juhataja</cp:lastModifiedBy>
  <cp:revision>3</cp:revision>
  <dcterms:created xsi:type="dcterms:W3CDTF">2023-04-12T13:05:00Z</dcterms:created>
  <dcterms:modified xsi:type="dcterms:W3CDTF">2023-04-12T13:22:00Z</dcterms:modified>
</cp:coreProperties>
</file>