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7E9E" w:rsidRDefault="009D7E9E" w:rsidP="009D7E9E">
      <w:r>
        <w:t>PROJEKTI KOOSSEIS</w:t>
      </w:r>
    </w:p>
    <w:p w:rsidR="009D7E9E" w:rsidRDefault="009D7E9E" w:rsidP="009D7E9E">
      <w:r>
        <w:t>I SELETUSKIRI</w:t>
      </w:r>
    </w:p>
    <w:p w:rsidR="009D7E9E" w:rsidRDefault="009D7E9E" w:rsidP="009D7E9E">
      <w:r>
        <w:t>SISSEJUHATUS</w:t>
      </w:r>
    </w:p>
    <w:p w:rsidR="009D7E9E" w:rsidRDefault="009D7E9E" w:rsidP="009D7E9E">
      <w:r>
        <w:t>1. ÜLDOSA ......................................................................................................................... 6/25</w:t>
      </w:r>
    </w:p>
    <w:p w:rsidR="009D7E9E" w:rsidRDefault="009D7E9E" w:rsidP="009D7E9E">
      <w:r>
        <w:t>1.1. Üldandmed ............................................................................................................ 6/25</w:t>
      </w:r>
    </w:p>
    <w:p w:rsidR="009D7E9E" w:rsidRDefault="009D7E9E" w:rsidP="009D7E9E">
      <w:r>
        <w:t>1.2. Projekteerimise üldandmed.................................................................................... 6/25</w:t>
      </w:r>
    </w:p>
    <w:p w:rsidR="009D7E9E" w:rsidRDefault="009D7E9E" w:rsidP="009D7E9E">
      <w:r>
        <w:t>1.2.1. Hoone ehitisregistri andmed ............................................................................ 6/25</w:t>
      </w:r>
    </w:p>
    <w:p w:rsidR="009D7E9E" w:rsidRDefault="009D7E9E" w:rsidP="009D7E9E">
      <w:r>
        <w:t xml:space="preserve">1.2.2. Õigusaktid </w:t>
      </w:r>
      <w:proofErr w:type="gramStart"/>
      <w:r>
        <w:t>ja</w:t>
      </w:r>
      <w:proofErr w:type="gramEnd"/>
      <w:r>
        <w:t xml:space="preserve"> normdokumendid ........................................................................ 7/25</w:t>
      </w:r>
    </w:p>
    <w:p w:rsidR="009D7E9E" w:rsidRDefault="009D7E9E" w:rsidP="009D7E9E">
      <w:r>
        <w:t>1.2.3. Kasutatud projektdokumentatsioon .................................................................. 8/25</w:t>
      </w:r>
    </w:p>
    <w:p w:rsidR="009D7E9E" w:rsidRDefault="009D7E9E" w:rsidP="009D7E9E">
      <w:r>
        <w:t>1.2.4. Situatsiooniskeem ........................................................................................... 8/25</w:t>
      </w:r>
    </w:p>
    <w:p w:rsidR="009D7E9E" w:rsidRDefault="009D7E9E" w:rsidP="009D7E9E">
      <w:r>
        <w:t xml:space="preserve">2. </w:t>
      </w:r>
      <w:proofErr w:type="gramStart"/>
      <w:r>
        <w:t>ASENDIPLAAN ..............................................................................................................</w:t>
      </w:r>
      <w:proofErr w:type="gramEnd"/>
      <w:r>
        <w:t xml:space="preserve"> 9/25</w:t>
      </w:r>
    </w:p>
    <w:p w:rsidR="009D7E9E" w:rsidRDefault="009D7E9E" w:rsidP="009D7E9E">
      <w:r>
        <w:t>2.1. Üldandmed ............................................................................................................ 9/25</w:t>
      </w:r>
    </w:p>
    <w:p w:rsidR="009D7E9E" w:rsidRDefault="009D7E9E" w:rsidP="009D7E9E">
      <w:r>
        <w:t>2.1.1. Projekteerimistöö piiritlus ................................................................................. 9/25</w:t>
      </w:r>
    </w:p>
    <w:p w:rsidR="009D7E9E" w:rsidRDefault="009D7E9E" w:rsidP="009D7E9E">
      <w:r>
        <w:t xml:space="preserve">2.2. Olemasolev </w:t>
      </w:r>
      <w:proofErr w:type="gramStart"/>
      <w:r>
        <w:t>olukord ...............................................................................................</w:t>
      </w:r>
      <w:proofErr w:type="gramEnd"/>
      <w:r>
        <w:t xml:space="preserve"> 9/25</w:t>
      </w:r>
    </w:p>
    <w:p w:rsidR="009D7E9E" w:rsidRDefault="009D7E9E" w:rsidP="009D7E9E">
      <w:r>
        <w:t>2.2.1. Paiknemine ...................................................................................................... 9/25</w:t>
      </w:r>
    </w:p>
    <w:p w:rsidR="009D7E9E" w:rsidRDefault="009D7E9E" w:rsidP="009D7E9E">
      <w:r>
        <w:t xml:space="preserve">2.2.2. Olemasolevad hooned </w:t>
      </w:r>
      <w:proofErr w:type="gramStart"/>
      <w:r>
        <w:t>ja</w:t>
      </w:r>
      <w:proofErr w:type="gramEnd"/>
      <w:r>
        <w:t xml:space="preserve"> rajatised ................................................................... 9/25</w:t>
      </w:r>
    </w:p>
    <w:p w:rsidR="009D7E9E" w:rsidRDefault="009D7E9E" w:rsidP="009D7E9E">
      <w:r>
        <w:t>2.2.3. Olemasolev reljeef ........................................................................................... 9/25</w:t>
      </w:r>
    </w:p>
    <w:p w:rsidR="009D7E9E" w:rsidRDefault="009D7E9E" w:rsidP="009D7E9E">
      <w:r>
        <w:t>2.2.4. Olemasolev haljastus ....................................................................................... 9/25</w:t>
      </w:r>
    </w:p>
    <w:p w:rsidR="009D7E9E" w:rsidRDefault="009D7E9E" w:rsidP="009D7E9E">
      <w:r>
        <w:t xml:space="preserve">2.3. Asendiplaaniline </w:t>
      </w:r>
      <w:proofErr w:type="gramStart"/>
      <w:r>
        <w:t>lahendus ...................................................................................</w:t>
      </w:r>
      <w:proofErr w:type="gramEnd"/>
      <w:r>
        <w:t xml:space="preserve"> 10/25</w:t>
      </w:r>
    </w:p>
    <w:p w:rsidR="009D7E9E" w:rsidRDefault="009D7E9E" w:rsidP="009D7E9E">
      <w:r>
        <w:t>2.3.1. Sademevee käitlemine .................................................................................. 10/25</w:t>
      </w:r>
    </w:p>
    <w:p w:rsidR="009D7E9E" w:rsidRDefault="009D7E9E" w:rsidP="009D7E9E">
      <w:r>
        <w:t xml:space="preserve">2.4. Krundisisene liikluskorraldus </w:t>
      </w:r>
      <w:proofErr w:type="gramStart"/>
      <w:r>
        <w:t>ja</w:t>
      </w:r>
      <w:proofErr w:type="gramEnd"/>
      <w:r>
        <w:t xml:space="preserve"> parkimine ............................................................ 10/25</w:t>
      </w:r>
    </w:p>
    <w:p w:rsidR="009D7E9E" w:rsidRDefault="009D7E9E" w:rsidP="009D7E9E">
      <w:r>
        <w:t xml:space="preserve">2.5. Haljastus </w:t>
      </w:r>
      <w:proofErr w:type="gramStart"/>
      <w:r>
        <w:t>ja</w:t>
      </w:r>
      <w:proofErr w:type="gramEnd"/>
      <w:r>
        <w:t xml:space="preserve"> heakorrastus ..................................................................................... 10/25</w:t>
      </w:r>
    </w:p>
    <w:p w:rsidR="009D7E9E" w:rsidRDefault="009D7E9E" w:rsidP="009D7E9E">
      <w:r>
        <w:t xml:space="preserve">2.5.1. Keskkonnakaitseline </w:t>
      </w:r>
      <w:proofErr w:type="gramStart"/>
      <w:r>
        <w:t>osa</w:t>
      </w:r>
      <w:proofErr w:type="gramEnd"/>
      <w:r>
        <w:t xml:space="preserve"> ............................................................................... 10/25</w:t>
      </w:r>
    </w:p>
    <w:p w:rsidR="009D7E9E" w:rsidRDefault="009D7E9E" w:rsidP="009D7E9E">
      <w:r>
        <w:t>2.5.2. Ehitamise dokumentidest ............................................................................... 10/25</w:t>
      </w:r>
    </w:p>
    <w:p w:rsidR="009D7E9E" w:rsidRDefault="009D7E9E" w:rsidP="009D7E9E">
      <w:r>
        <w:t>3. ARHITEKTUUR ............................................................................................................ 11/25</w:t>
      </w:r>
    </w:p>
    <w:p w:rsidR="009D7E9E" w:rsidRDefault="009D7E9E" w:rsidP="009D7E9E">
      <w:r>
        <w:t>3.1. Üldandmed .......................................................................................................... 11/25</w:t>
      </w:r>
    </w:p>
    <w:p w:rsidR="009D7E9E" w:rsidRDefault="009D7E9E" w:rsidP="009D7E9E">
      <w:r>
        <w:t>3.1.1. Projekteerimistöö piiritlus ............................................................................... 11/25</w:t>
      </w:r>
    </w:p>
    <w:p w:rsidR="009D7E9E" w:rsidRDefault="009D7E9E" w:rsidP="009D7E9E">
      <w:r>
        <w:t xml:space="preserve">3.1.2. </w:t>
      </w:r>
      <w:proofErr w:type="gramStart"/>
      <w:r>
        <w:t>Alusdokumendid ............................................................................................</w:t>
      </w:r>
      <w:proofErr w:type="gramEnd"/>
      <w:r>
        <w:t xml:space="preserve"> 11/25</w:t>
      </w:r>
    </w:p>
    <w:p w:rsidR="009D7E9E" w:rsidRDefault="009D7E9E" w:rsidP="009D7E9E">
      <w:r>
        <w:t xml:space="preserve">3.2. Arhitektuurne </w:t>
      </w:r>
      <w:proofErr w:type="gramStart"/>
      <w:r>
        <w:t>üldlahendus ...................................................................................</w:t>
      </w:r>
      <w:proofErr w:type="gramEnd"/>
      <w:r>
        <w:t xml:space="preserve"> 11/25</w:t>
      </w:r>
    </w:p>
    <w:p w:rsidR="009D7E9E" w:rsidRDefault="009D7E9E" w:rsidP="009D7E9E">
      <w:r>
        <w:t xml:space="preserve">3.3. </w:t>
      </w:r>
      <w:proofErr w:type="gramStart"/>
      <w:r>
        <w:t>Konstruktsioonid ..................................................................................................</w:t>
      </w:r>
      <w:proofErr w:type="gramEnd"/>
      <w:r>
        <w:t xml:space="preserve"> 12/25</w:t>
      </w:r>
    </w:p>
    <w:p w:rsidR="009D7E9E" w:rsidRDefault="009D7E9E" w:rsidP="009D7E9E">
      <w:r>
        <w:t xml:space="preserve">3.4. Olemasolev </w:t>
      </w:r>
      <w:proofErr w:type="gramStart"/>
      <w:r>
        <w:t>hoone ...............................................................................................</w:t>
      </w:r>
      <w:proofErr w:type="gramEnd"/>
      <w:r>
        <w:t xml:space="preserve"> 12/25</w:t>
      </w:r>
    </w:p>
    <w:p w:rsidR="009D7E9E" w:rsidRDefault="009D7E9E" w:rsidP="009D7E9E">
      <w:r>
        <w:t>3.5. Koormused .......................................................................................................... 14/25</w:t>
      </w:r>
    </w:p>
    <w:p w:rsidR="009D7E9E" w:rsidRDefault="009D7E9E" w:rsidP="009D7E9E">
      <w:r>
        <w:t>3.6. Hoone ehitustööd ................................................................................................ 15/25</w:t>
      </w:r>
    </w:p>
    <w:p w:rsidR="009D7E9E" w:rsidRDefault="009D7E9E" w:rsidP="009D7E9E">
      <w:r>
        <w:t>3.6.1. Ettevalmistustööd .......................................................................................... 15/25</w:t>
      </w:r>
    </w:p>
    <w:p w:rsidR="009D7E9E" w:rsidRDefault="009D7E9E" w:rsidP="009D7E9E">
      <w:r>
        <w:lastRenderedPageBreak/>
        <w:t>3.6.2. Projekteeritud hoone laiendus</w:t>
      </w:r>
      <w:proofErr w:type="gramStart"/>
      <w:r>
        <w:t>… ....................................................................</w:t>
      </w:r>
      <w:proofErr w:type="gramEnd"/>
      <w:r>
        <w:t xml:space="preserve"> 15/25</w:t>
      </w:r>
    </w:p>
    <w:p w:rsidR="009D7E9E" w:rsidRDefault="009D7E9E" w:rsidP="009D7E9E">
      <w:r>
        <w:t>3.6.3. Vundament .................................................................................................... 15/25</w:t>
      </w:r>
    </w:p>
    <w:p w:rsidR="009D7E9E" w:rsidRDefault="009D7E9E" w:rsidP="009D7E9E">
      <w:r>
        <w:t>3.6.4. Välisseinad .................................................................................................... 15/25</w:t>
      </w:r>
    </w:p>
    <w:p w:rsidR="009D7E9E" w:rsidRDefault="009D7E9E" w:rsidP="009D7E9E">
      <w:r>
        <w:t>3.6.5. Katus ............................................................................................................. 16/25</w:t>
      </w:r>
    </w:p>
    <w:p w:rsidR="009D7E9E" w:rsidRDefault="009D7E9E" w:rsidP="009D7E9E">
      <w:r>
        <w:t>3.6.6. Korstnad ......................................................................................................... 16/25</w:t>
      </w:r>
    </w:p>
    <w:p w:rsidR="004C1860" w:rsidRDefault="009D7E9E" w:rsidP="009D7E9E">
      <w:r>
        <w:t>3.6.7. Avatäited ....................................................................................................... 16/25</w:t>
      </w:r>
    </w:p>
    <w:p w:rsidR="009D7E9E" w:rsidRDefault="009D7E9E" w:rsidP="009D7E9E">
      <w:r>
        <w:t>3.6.8. Müra nõuded ................................................................................................. 18/25</w:t>
      </w:r>
    </w:p>
    <w:p w:rsidR="009D7E9E" w:rsidRDefault="009D7E9E" w:rsidP="009D7E9E">
      <w:r>
        <w:t xml:space="preserve">3.6.9. Energiatõhusus </w:t>
      </w:r>
      <w:proofErr w:type="gramStart"/>
      <w:r>
        <w:t>ja</w:t>
      </w:r>
      <w:proofErr w:type="gramEnd"/>
      <w:r>
        <w:t xml:space="preserve"> sisekliima……………………………………………………….18/25</w:t>
      </w:r>
    </w:p>
    <w:p w:rsidR="009D7E9E" w:rsidRDefault="009D7E9E" w:rsidP="009D7E9E">
      <w:r>
        <w:t xml:space="preserve">3.7. Eluhoone andmed </w:t>
      </w:r>
      <w:proofErr w:type="gramStart"/>
      <w:r>
        <w:t>peale</w:t>
      </w:r>
      <w:proofErr w:type="gramEnd"/>
      <w:r>
        <w:t xml:space="preserve"> ümberehitamist ............................................................. 19/25</w:t>
      </w:r>
    </w:p>
    <w:p w:rsidR="009D7E9E" w:rsidRDefault="009D7E9E" w:rsidP="009D7E9E">
      <w:r>
        <w:t xml:space="preserve">3.8. Hoone tehniline kasutusiga </w:t>
      </w:r>
      <w:proofErr w:type="gramStart"/>
      <w:r>
        <w:t>ja</w:t>
      </w:r>
      <w:proofErr w:type="gramEnd"/>
      <w:r>
        <w:t xml:space="preserve"> korrashoiuperioodid .............................................. 20/25</w:t>
      </w:r>
    </w:p>
    <w:p w:rsidR="009D7E9E" w:rsidRDefault="009D7E9E" w:rsidP="009D7E9E">
      <w:r>
        <w:t>4. TULEOHUTUS ............................................................................................................. 21/25</w:t>
      </w:r>
    </w:p>
    <w:p w:rsidR="009D7E9E" w:rsidRDefault="009D7E9E" w:rsidP="009D7E9E">
      <w:r>
        <w:t xml:space="preserve">4.1. Projekteerimisel aluseks võetud </w:t>
      </w:r>
      <w:proofErr w:type="gramStart"/>
      <w:r>
        <w:t>normdokumendid ...............................................</w:t>
      </w:r>
      <w:proofErr w:type="gramEnd"/>
      <w:r>
        <w:t xml:space="preserve"> 21/25</w:t>
      </w:r>
    </w:p>
    <w:p w:rsidR="009D7E9E" w:rsidRDefault="009D7E9E" w:rsidP="009D7E9E">
      <w:r>
        <w:t xml:space="preserve">4.2. Tuleohutusklass, kasutusviis ja </w:t>
      </w:r>
      <w:proofErr w:type="gramStart"/>
      <w:r>
        <w:t>kasutusotstarve ..................................................</w:t>
      </w:r>
      <w:proofErr w:type="gramEnd"/>
      <w:r>
        <w:t xml:space="preserve"> 21/25</w:t>
      </w:r>
    </w:p>
    <w:p w:rsidR="009D7E9E" w:rsidRDefault="009D7E9E" w:rsidP="009D7E9E">
      <w:r>
        <w:t>5. INSENERVARUSTUS .................................................................................................................. 23/25</w:t>
      </w:r>
    </w:p>
    <w:p w:rsidR="009D7E9E" w:rsidRDefault="009D7E9E" w:rsidP="009D7E9E">
      <w:r>
        <w:t xml:space="preserve">5.1. </w:t>
      </w:r>
      <w:proofErr w:type="gramStart"/>
      <w:r>
        <w:t>Standardid ...........................................................................................................</w:t>
      </w:r>
      <w:proofErr w:type="gramEnd"/>
      <w:r>
        <w:t xml:space="preserve"> 23/25</w:t>
      </w:r>
    </w:p>
    <w:p w:rsidR="009D7E9E" w:rsidRDefault="009D7E9E" w:rsidP="009D7E9E">
      <w:r>
        <w:t xml:space="preserve">5.2. Vee varustus ja </w:t>
      </w:r>
      <w:proofErr w:type="gramStart"/>
      <w:r>
        <w:t>kanalisatsioon .............................................................................</w:t>
      </w:r>
      <w:proofErr w:type="gramEnd"/>
      <w:r>
        <w:t xml:space="preserve"> 23/25</w:t>
      </w:r>
    </w:p>
    <w:p w:rsidR="009D7E9E" w:rsidRDefault="009D7E9E" w:rsidP="009D7E9E">
      <w:r>
        <w:t xml:space="preserve">5.3. Küte </w:t>
      </w:r>
      <w:proofErr w:type="gramStart"/>
      <w:r>
        <w:t>ja</w:t>
      </w:r>
      <w:proofErr w:type="gramEnd"/>
      <w:r>
        <w:t xml:space="preserve"> ventilatsioon ............................................................................................. 24/25</w:t>
      </w:r>
    </w:p>
    <w:p w:rsidR="009D7E9E" w:rsidRDefault="009D7E9E" w:rsidP="009D7E9E">
      <w:r>
        <w:t xml:space="preserve">5.4. </w:t>
      </w:r>
      <w:proofErr w:type="gramStart"/>
      <w:r>
        <w:t>Elektrivarustus .....................................................................................................</w:t>
      </w:r>
      <w:proofErr w:type="gramEnd"/>
      <w:r>
        <w:t xml:space="preserve"> 24/25</w:t>
      </w:r>
    </w:p>
    <w:p w:rsidR="009D7E9E" w:rsidRDefault="009D7E9E" w:rsidP="009D7E9E">
      <w:r>
        <w:t xml:space="preserve">5.5. Nõrkvoolu- ja </w:t>
      </w:r>
      <w:proofErr w:type="gramStart"/>
      <w:r>
        <w:t>sidevarustus ...................................................................................</w:t>
      </w:r>
      <w:proofErr w:type="gramEnd"/>
      <w:r>
        <w:t xml:space="preserve"> 25/25</w:t>
      </w:r>
    </w:p>
    <w:p w:rsidR="009D7E9E" w:rsidRDefault="009D7E9E" w:rsidP="009D7E9E"/>
    <w:p w:rsidR="009D7E9E" w:rsidRDefault="009D7E9E" w:rsidP="009D7E9E"/>
    <w:p w:rsidR="009D7E9E" w:rsidRDefault="009D7E9E" w:rsidP="009D7E9E"/>
    <w:p w:rsidR="009D7E9E" w:rsidRDefault="009D7E9E" w:rsidP="009D7E9E"/>
    <w:p w:rsidR="009D7E9E" w:rsidRDefault="009D7E9E" w:rsidP="009D7E9E"/>
    <w:p w:rsidR="009D7E9E" w:rsidRDefault="009D7E9E" w:rsidP="009D7E9E">
      <w:r>
        <w:t>I SELETUSKIRI</w:t>
      </w:r>
    </w:p>
    <w:p w:rsidR="009D7E9E" w:rsidRDefault="009D7E9E" w:rsidP="009D7E9E">
      <w:r>
        <w:t>SISSEJUHATUS</w:t>
      </w:r>
    </w:p>
    <w:p w:rsidR="009D7E9E" w:rsidRDefault="009D7E9E" w:rsidP="009D7E9E">
      <w:r>
        <w:t xml:space="preserve">Rekonstrueeritav </w:t>
      </w:r>
      <w:proofErr w:type="gramStart"/>
      <w:r>
        <w:t>ja</w:t>
      </w:r>
      <w:proofErr w:type="gramEnd"/>
      <w:r>
        <w:t xml:space="preserve"> laiendatav hoone on esmaselt kasutusele võetud 1930. </w:t>
      </w:r>
      <w:proofErr w:type="gramStart"/>
      <w:r>
        <w:t>aastal</w:t>
      </w:r>
      <w:proofErr w:type="gramEnd"/>
      <w:r>
        <w:t xml:space="preserve"> ehitatud üksikelamu, mis on rajatud madalvundamendile.</w:t>
      </w:r>
    </w:p>
    <w:p w:rsidR="009D7E9E" w:rsidRDefault="009D7E9E" w:rsidP="009D7E9E">
      <w:r>
        <w:t xml:space="preserve">Projekti eesmärgiks on ol.oleva hoone rekonstrueerimine, laiendamine </w:t>
      </w:r>
      <w:proofErr w:type="gramStart"/>
      <w:r>
        <w:t>ja</w:t>
      </w:r>
      <w:proofErr w:type="gramEnd"/>
      <w:r>
        <w:t xml:space="preserve"> vastavusse viimine kõigi kehtivate nõuetega.</w:t>
      </w:r>
    </w:p>
    <w:p w:rsidR="009D7E9E" w:rsidRDefault="009D7E9E" w:rsidP="009D7E9E">
      <w:r>
        <w:t xml:space="preserve">Töö sisuks on olemasoleva hoone kasutuskõlblike elementide kasutusele võtmine ning nendele toetuva uue välisviimistluse, kaasaegsete materjalide </w:t>
      </w:r>
      <w:proofErr w:type="gramStart"/>
      <w:r>
        <w:t>ja</w:t>
      </w:r>
      <w:proofErr w:type="gramEnd"/>
      <w:r>
        <w:t xml:space="preserve"> tehniliste lahenduste kasutusele võtmisega. On ette nähtud hoone piirdekonstruktsioonide </w:t>
      </w:r>
      <w:proofErr w:type="gramStart"/>
      <w:r>
        <w:t>ja</w:t>
      </w:r>
      <w:proofErr w:type="gramEnd"/>
      <w:r>
        <w:t xml:space="preserve"> lae soojustamine, avatäidete lisamine, põrandate soojustuse ja konstruktsiooni uuendamine. Projekteerimise aluseks on tellijapoolsed andmed.</w:t>
      </w:r>
    </w:p>
    <w:p w:rsidR="009D7E9E" w:rsidRDefault="009D7E9E" w:rsidP="009D7E9E">
      <w:r>
        <w:t xml:space="preserve">Rekonstrueeritav hoone on rajatud ühtlase kõrgusega madalvundamendile ühekorruselise elumajana. Hoone kandvad välisseinad jäävad olemasolevad palkseinad. Katuse kattematerjal on vahetatud uue profiilpleki vastu. Elamule lisatakse </w:t>
      </w:r>
      <w:proofErr w:type="gramStart"/>
      <w:r>
        <w:t>lisa</w:t>
      </w:r>
      <w:proofErr w:type="gramEnd"/>
      <w:r>
        <w:t xml:space="preserve"> kütte lahendus- õhk-vesi ja õhk-õhksoojuspump. Rekonstrueerimise käigus välisseinte asend ei muutu. Hoone </w:t>
      </w:r>
      <w:r>
        <w:lastRenderedPageBreak/>
        <w:t xml:space="preserve">põhjasuunda on projekteeritud tuulekoda. Hoone põhjaküljel asuv kuur lammutatakse </w:t>
      </w:r>
      <w:proofErr w:type="gramStart"/>
      <w:r>
        <w:t>ja</w:t>
      </w:r>
      <w:proofErr w:type="gramEnd"/>
      <w:r>
        <w:t xml:space="preserve"> asemele on projekteeritud terrass.</w:t>
      </w:r>
    </w:p>
    <w:p w:rsidR="009D7E9E" w:rsidRDefault="009D7E9E" w:rsidP="009D7E9E">
      <w:r>
        <w:t>Ol.oleva hoone üldgabariidid muutusid seoses hoone väisseinte soojustamisega minimaalselt. Hoone põhjapoolne laiendus /tuulekoda/ on projekteeritud suurusega 3</w:t>
      </w:r>
      <w:proofErr w:type="gramStart"/>
      <w:r>
        <w:t>,8</w:t>
      </w:r>
      <w:proofErr w:type="gramEnd"/>
      <w:r>
        <w:t xml:space="preserve"> x 1,9 m. Uus osa ehitatakse puitkonstruktsioonis. Lisaks puit terrass suurusega 7</w:t>
      </w:r>
      <w:proofErr w:type="gramStart"/>
      <w:r>
        <w:t>,1</w:t>
      </w:r>
      <w:proofErr w:type="gramEnd"/>
      <w:r>
        <w:t xml:space="preserve"> x 2,8 m.</w:t>
      </w:r>
    </w:p>
    <w:p w:rsidR="009D7E9E" w:rsidRDefault="009D7E9E" w:rsidP="009D7E9E">
      <w:r>
        <w:t xml:space="preserve">Projekteerimisel on lähtutud Tellija soovidest, Eesti Vabariigi ehituses kehtivate õigusaktide </w:t>
      </w:r>
      <w:proofErr w:type="gramStart"/>
      <w:r>
        <w:t>ja</w:t>
      </w:r>
      <w:proofErr w:type="gramEnd"/>
      <w:r>
        <w:t xml:space="preserve"> normdokumentide loetelust (ET-2 0199-0357) ning heast ehitustavast (ET-1 0207-0068).</w:t>
      </w:r>
    </w:p>
    <w:p w:rsidR="009D7E9E" w:rsidRDefault="009D7E9E" w:rsidP="009D7E9E">
      <w:r>
        <w:t xml:space="preserve">Ehitamisel, materjalide paigaldamisel </w:t>
      </w:r>
      <w:proofErr w:type="gramStart"/>
      <w:r>
        <w:t>ja</w:t>
      </w:r>
      <w:proofErr w:type="gramEnd"/>
      <w:r>
        <w:t xml:space="preserve"> nendega töötamisel tuleb täita konkreetsele tööle esitatavaid nõudeid ning toote valmistaja poolset või muud antud juhul rakenduvat juhist või eeskirja.</w:t>
      </w:r>
    </w:p>
    <w:p w:rsidR="009D7E9E" w:rsidRDefault="009D7E9E" w:rsidP="009D7E9E">
      <w:r>
        <w:t>1.2. Projekteerimise üldandmed</w:t>
      </w:r>
    </w:p>
    <w:p w:rsidR="009D7E9E" w:rsidRDefault="009D7E9E" w:rsidP="009D7E9E">
      <w:r>
        <w:t>1.2.1. Hoone ehitisregistri andmed seisuga 07.2025</w:t>
      </w:r>
    </w:p>
    <w:p w:rsidR="009D7E9E" w:rsidRDefault="009D7E9E" w:rsidP="009D7E9E">
      <w:r>
        <w:t>Ehitise liik Hoone</w:t>
      </w:r>
    </w:p>
    <w:p w:rsidR="009D7E9E" w:rsidRDefault="009D7E9E" w:rsidP="009D7E9E">
      <w:r>
        <w:t xml:space="preserve">Ehitise nimetus 11101 üksikelamu </w:t>
      </w:r>
    </w:p>
    <w:p w:rsidR="009D7E9E" w:rsidRDefault="009D7E9E" w:rsidP="009D7E9E">
      <w:r>
        <w:t>Esmase kasutuselevõtu aasta 1930</w:t>
      </w:r>
    </w:p>
    <w:p w:rsidR="009D7E9E" w:rsidRDefault="009D7E9E" w:rsidP="009D7E9E">
      <w:pPr>
        <w:pStyle w:val="Default"/>
        <w:rPr>
          <w:sz w:val="14"/>
          <w:szCs w:val="14"/>
        </w:rPr>
      </w:pPr>
      <w:r>
        <w:rPr>
          <w:sz w:val="22"/>
          <w:szCs w:val="22"/>
        </w:rPr>
        <w:t>Ehitisealune pind 87 m</w:t>
      </w:r>
      <w:r>
        <w:rPr>
          <w:sz w:val="14"/>
          <w:szCs w:val="14"/>
        </w:rPr>
        <w:t xml:space="preserve">2 </w:t>
      </w:r>
    </w:p>
    <w:p w:rsidR="009D7E9E" w:rsidRDefault="009D7E9E" w:rsidP="009D7E9E">
      <w:pPr>
        <w:pStyle w:val="Default"/>
        <w:rPr>
          <w:sz w:val="22"/>
          <w:szCs w:val="22"/>
        </w:rPr>
      </w:pPr>
      <w:r>
        <w:rPr>
          <w:sz w:val="22"/>
          <w:szCs w:val="22"/>
        </w:rPr>
        <w:t xml:space="preserve">Maapealsete korruste </w:t>
      </w:r>
      <w:proofErr w:type="gramStart"/>
      <w:r>
        <w:rPr>
          <w:sz w:val="22"/>
          <w:szCs w:val="22"/>
        </w:rPr>
        <w:t>arv</w:t>
      </w:r>
      <w:proofErr w:type="gramEnd"/>
      <w:r>
        <w:rPr>
          <w:sz w:val="22"/>
          <w:szCs w:val="22"/>
        </w:rPr>
        <w:t xml:space="preserve"> 1 </w:t>
      </w:r>
    </w:p>
    <w:p w:rsidR="009D7E9E" w:rsidRDefault="009D7E9E" w:rsidP="009D7E9E">
      <w:pPr>
        <w:pStyle w:val="Default"/>
        <w:rPr>
          <w:sz w:val="22"/>
          <w:szCs w:val="22"/>
        </w:rPr>
      </w:pPr>
      <w:r>
        <w:rPr>
          <w:sz w:val="22"/>
          <w:szCs w:val="22"/>
        </w:rPr>
        <w:t xml:space="preserve">Maa-aluste korruste </w:t>
      </w:r>
      <w:proofErr w:type="gramStart"/>
      <w:r>
        <w:rPr>
          <w:sz w:val="22"/>
          <w:szCs w:val="22"/>
        </w:rPr>
        <w:t>arv</w:t>
      </w:r>
      <w:proofErr w:type="gramEnd"/>
      <w:r>
        <w:rPr>
          <w:sz w:val="22"/>
          <w:szCs w:val="22"/>
        </w:rPr>
        <w:t xml:space="preserve"> - </w:t>
      </w:r>
    </w:p>
    <w:p w:rsidR="009D7E9E" w:rsidRDefault="009D7E9E" w:rsidP="009D7E9E">
      <w:pPr>
        <w:pStyle w:val="Default"/>
        <w:rPr>
          <w:sz w:val="22"/>
          <w:szCs w:val="22"/>
        </w:rPr>
      </w:pPr>
      <w:r>
        <w:rPr>
          <w:sz w:val="22"/>
          <w:szCs w:val="22"/>
        </w:rPr>
        <w:t xml:space="preserve">Kõrgus - </w:t>
      </w:r>
    </w:p>
    <w:p w:rsidR="009D7E9E" w:rsidRDefault="009D7E9E" w:rsidP="009D7E9E">
      <w:pPr>
        <w:pStyle w:val="Default"/>
        <w:rPr>
          <w:sz w:val="22"/>
          <w:szCs w:val="22"/>
        </w:rPr>
      </w:pPr>
      <w:r>
        <w:rPr>
          <w:sz w:val="22"/>
          <w:szCs w:val="22"/>
        </w:rPr>
        <w:t xml:space="preserve">Pikkus - </w:t>
      </w:r>
    </w:p>
    <w:p w:rsidR="009D7E9E" w:rsidRDefault="009D7E9E" w:rsidP="009D7E9E">
      <w:pPr>
        <w:pStyle w:val="Default"/>
        <w:rPr>
          <w:sz w:val="22"/>
          <w:szCs w:val="22"/>
        </w:rPr>
      </w:pPr>
      <w:r>
        <w:rPr>
          <w:sz w:val="22"/>
          <w:szCs w:val="22"/>
        </w:rPr>
        <w:t xml:space="preserve">Laius - </w:t>
      </w:r>
    </w:p>
    <w:p w:rsidR="009D7E9E" w:rsidRDefault="009D7E9E" w:rsidP="009D7E9E">
      <w:pPr>
        <w:pStyle w:val="Default"/>
        <w:rPr>
          <w:sz w:val="14"/>
          <w:szCs w:val="14"/>
        </w:rPr>
      </w:pPr>
      <w:r>
        <w:rPr>
          <w:sz w:val="22"/>
          <w:szCs w:val="22"/>
        </w:rPr>
        <w:t>Suletud netopind 75</w:t>
      </w:r>
      <w:proofErr w:type="gramStart"/>
      <w:r>
        <w:rPr>
          <w:sz w:val="22"/>
          <w:szCs w:val="22"/>
        </w:rPr>
        <w:t>,3</w:t>
      </w:r>
      <w:proofErr w:type="gramEnd"/>
      <w:r>
        <w:rPr>
          <w:sz w:val="22"/>
          <w:szCs w:val="22"/>
        </w:rPr>
        <w:t xml:space="preserve"> m</w:t>
      </w:r>
      <w:r>
        <w:rPr>
          <w:sz w:val="14"/>
          <w:szCs w:val="14"/>
        </w:rPr>
        <w:t xml:space="preserve">2 </w:t>
      </w:r>
    </w:p>
    <w:p w:rsidR="009D7E9E" w:rsidRDefault="009D7E9E" w:rsidP="009D7E9E">
      <w:pPr>
        <w:pStyle w:val="Default"/>
        <w:rPr>
          <w:sz w:val="14"/>
          <w:szCs w:val="14"/>
        </w:rPr>
      </w:pPr>
      <w:r>
        <w:rPr>
          <w:sz w:val="22"/>
          <w:szCs w:val="22"/>
        </w:rPr>
        <w:t>Maht 211 m</w:t>
      </w:r>
      <w:r>
        <w:rPr>
          <w:sz w:val="14"/>
          <w:szCs w:val="14"/>
        </w:rPr>
        <w:t xml:space="preserve">3 </w:t>
      </w:r>
    </w:p>
    <w:p w:rsidR="009D7E9E" w:rsidRDefault="009D7E9E" w:rsidP="009D7E9E">
      <w:pPr>
        <w:pStyle w:val="Default"/>
        <w:rPr>
          <w:sz w:val="14"/>
          <w:szCs w:val="14"/>
        </w:rPr>
      </w:pPr>
      <w:r>
        <w:rPr>
          <w:sz w:val="22"/>
          <w:szCs w:val="22"/>
        </w:rPr>
        <w:t>Eluruumide pind 62</w:t>
      </w:r>
      <w:proofErr w:type="gramStart"/>
      <w:r>
        <w:rPr>
          <w:sz w:val="22"/>
          <w:szCs w:val="22"/>
        </w:rPr>
        <w:t>,1</w:t>
      </w:r>
      <w:proofErr w:type="gramEnd"/>
      <w:r>
        <w:rPr>
          <w:sz w:val="22"/>
          <w:szCs w:val="22"/>
        </w:rPr>
        <w:t xml:space="preserve"> m</w:t>
      </w:r>
      <w:r>
        <w:rPr>
          <w:sz w:val="14"/>
          <w:szCs w:val="14"/>
        </w:rPr>
        <w:t xml:space="preserve">2 </w:t>
      </w:r>
    </w:p>
    <w:p w:rsidR="009D7E9E" w:rsidRDefault="009D7E9E" w:rsidP="009D7E9E">
      <w:pPr>
        <w:pStyle w:val="Default"/>
        <w:rPr>
          <w:sz w:val="22"/>
          <w:szCs w:val="22"/>
        </w:rPr>
      </w:pPr>
      <w:r>
        <w:rPr>
          <w:sz w:val="22"/>
          <w:szCs w:val="22"/>
        </w:rPr>
        <w:t xml:space="preserve">Köetav pind - </w:t>
      </w:r>
    </w:p>
    <w:p w:rsidR="009D7E9E" w:rsidRDefault="009D7E9E" w:rsidP="009D7E9E">
      <w:pPr>
        <w:pStyle w:val="Default"/>
        <w:rPr>
          <w:sz w:val="22"/>
          <w:szCs w:val="22"/>
        </w:rPr>
      </w:pPr>
      <w:r>
        <w:rPr>
          <w:sz w:val="22"/>
          <w:szCs w:val="22"/>
        </w:rPr>
        <w:t xml:space="preserve">Vundament madalvundament Kande- </w:t>
      </w:r>
      <w:proofErr w:type="gramStart"/>
      <w:r>
        <w:rPr>
          <w:sz w:val="22"/>
          <w:szCs w:val="22"/>
        </w:rPr>
        <w:t>ja</w:t>
      </w:r>
      <w:proofErr w:type="gramEnd"/>
      <w:r>
        <w:rPr>
          <w:sz w:val="22"/>
          <w:szCs w:val="22"/>
        </w:rPr>
        <w:t xml:space="preserve"> jäigastavate </w:t>
      </w:r>
    </w:p>
    <w:p w:rsidR="009D7E9E" w:rsidRDefault="009D7E9E" w:rsidP="009D7E9E">
      <w:pPr>
        <w:pStyle w:val="Default"/>
        <w:rPr>
          <w:sz w:val="22"/>
          <w:szCs w:val="22"/>
        </w:rPr>
      </w:pPr>
      <w:proofErr w:type="gramStart"/>
      <w:r>
        <w:rPr>
          <w:sz w:val="22"/>
          <w:szCs w:val="22"/>
        </w:rPr>
        <w:t>konstruktsioonide</w:t>
      </w:r>
      <w:proofErr w:type="gramEnd"/>
      <w:r>
        <w:rPr>
          <w:sz w:val="22"/>
          <w:szCs w:val="22"/>
        </w:rPr>
        <w:t xml:space="preserve"> materjal put </w:t>
      </w:r>
    </w:p>
    <w:p w:rsidR="009D7E9E" w:rsidRDefault="009D7E9E" w:rsidP="009D7E9E">
      <w:pPr>
        <w:pStyle w:val="Default"/>
        <w:rPr>
          <w:sz w:val="22"/>
          <w:szCs w:val="22"/>
        </w:rPr>
      </w:pPr>
      <w:r>
        <w:rPr>
          <w:sz w:val="22"/>
          <w:szCs w:val="22"/>
        </w:rPr>
        <w:t xml:space="preserve">Välisseinad puit </w:t>
      </w:r>
    </w:p>
    <w:p w:rsidR="009D7E9E" w:rsidRDefault="009D7E9E" w:rsidP="009D7E9E">
      <w:pPr>
        <w:pStyle w:val="Default"/>
        <w:rPr>
          <w:sz w:val="22"/>
          <w:szCs w:val="22"/>
        </w:rPr>
      </w:pPr>
      <w:r>
        <w:rPr>
          <w:sz w:val="22"/>
          <w:szCs w:val="22"/>
        </w:rPr>
        <w:t xml:space="preserve">Välisseina viimistlus puit Katuste </w:t>
      </w:r>
      <w:proofErr w:type="gramStart"/>
      <w:r>
        <w:rPr>
          <w:sz w:val="22"/>
          <w:szCs w:val="22"/>
        </w:rPr>
        <w:t>ja</w:t>
      </w:r>
      <w:proofErr w:type="gramEnd"/>
      <w:r>
        <w:rPr>
          <w:sz w:val="22"/>
          <w:szCs w:val="22"/>
        </w:rPr>
        <w:t xml:space="preserve"> katuselagede kandva </w:t>
      </w:r>
    </w:p>
    <w:p w:rsidR="009D7E9E" w:rsidRDefault="009D7E9E" w:rsidP="009D7E9E">
      <w:pPr>
        <w:pStyle w:val="Default"/>
        <w:rPr>
          <w:sz w:val="22"/>
          <w:szCs w:val="22"/>
        </w:rPr>
      </w:pPr>
      <w:proofErr w:type="gramStart"/>
      <w:r>
        <w:rPr>
          <w:sz w:val="22"/>
          <w:szCs w:val="22"/>
        </w:rPr>
        <w:t>osa</w:t>
      </w:r>
      <w:proofErr w:type="gramEnd"/>
      <w:r>
        <w:rPr>
          <w:sz w:val="22"/>
          <w:szCs w:val="22"/>
        </w:rPr>
        <w:t xml:space="preserve"> materjal puit </w:t>
      </w:r>
    </w:p>
    <w:p w:rsidR="009D7E9E" w:rsidRDefault="009D7E9E" w:rsidP="009D7E9E">
      <w:r>
        <w:t xml:space="preserve">Vahelagede kandva </w:t>
      </w:r>
      <w:proofErr w:type="gramStart"/>
      <w:r>
        <w:t>osa</w:t>
      </w:r>
      <w:proofErr w:type="gramEnd"/>
      <w:r>
        <w:t xml:space="preserve"> materjal puit</w:t>
      </w:r>
    </w:p>
    <w:p w:rsidR="009D7E9E" w:rsidRDefault="009D7E9E" w:rsidP="009D7E9E">
      <w:r>
        <w:t>Veevarustus võrk</w:t>
      </w:r>
    </w:p>
    <w:p w:rsidR="009D7E9E" w:rsidRDefault="009D7E9E" w:rsidP="009D7E9E">
      <w:r>
        <w:t>Elektrisüsteem võrk</w:t>
      </w:r>
    </w:p>
    <w:p w:rsidR="009D7E9E" w:rsidRDefault="009D7E9E" w:rsidP="009D7E9E">
      <w:r>
        <w:t>Kanalisatsioon võrk</w:t>
      </w:r>
    </w:p>
    <w:p w:rsidR="009D7E9E" w:rsidRDefault="009D7E9E" w:rsidP="009D7E9E">
      <w:r>
        <w:t>Soojusvarustus kohtküte</w:t>
      </w:r>
    </w:p>
    <w:p w:rsidR="009D7E9E" w:rsidRDefault="009D7E9E" w:rsidP="009D7E9E">
      <w:r>
        <w:t>Soojusallika liigid ahi, kamin, pliit</w:t>
      </w:r>
    </w:p>
    <w:p w:rsidR="009D7E9E" w:rsidRDefault="009D7E9E" w:rsidP="009D7E9E">
      <w:r>
        <w:t>Energiaallika liigid tahke (puit, turvas, brikett, puitgraanul, saepuru vmt)</w:t>
      </w:r>
    </w:p>
    <w:p w:rsidR="009D7E9E" w:rsidRDefault="009D7E9E" w:rsidP="009D7E9E">
      <w:r>
        <w:t>Ventilatsiooni liik loomulik</w:t>
      </w:r>
    </w:p>
    <w:p w:rsidR="009D7E9E" w:rsidRDefault="009D7E9E" w:rsidP="009D7E9E">
      <w:r>
        <w:t xml:space="preserve">Tubade </w:t>
      </w:r>
      <w:proofErr w:type="gramStart"/>
      <w:r>
        <w:t>arv</w:t>
      </w:r>
      <w:proofErr w:type="gramEnd"/>
      <w:r>
        <w:t xml:space="preserve"> 4</w:t>
      </w:r>
    </w:p>
    <w:p w:rsidR="009D7E9E" w:rsidRDefault="009D7E9E" w:rsidP="009D7E9E">
      <w:r>
        <w:t xml:space="preserve">1.2.2. Õigusaktid </w:t>
      </w:r>
      <w:proofErr w:type="gramStart"/>
      <w:r>
        <w:t>ja</w:t>
      </w:r>
      <w:proofErr w:type="gramEnd"/>
      <w:r>
        <w:t xml:space="preserve"> normdokumendid</w:t>
      </w:r>
    </w:p>
    <w:p w:rsidR="009D7E9E" w:rsidRDefault="009D7E9E" w:rsidP="009D7E9E">
      <w:r>
        <w:t xml:space="preserve">Käesoleva projekti arhitektuurilise </w:t>
      </w:r>
      <w:proofErr w:type="gramStart"/>
      <w:r>
        <w:t>osa</w:t>
      </w:r>
      <w:proofErr w:type="gramEnd"/>
      <w:r>
        <w:t xml:space="preserve"> projekteerimise aluseks on järgmised normdokumendid:</w:t>
      </w:r>
    </w:p>
    <w:p w:rsidR="009D7E9E" w:rsidRDefault="009D7E9E" w:rsidP="009D7E9E">
      <w:r>
        <w:t> Ehitusseadustik, vastu võetud 11 02.2015.</w:t>
      </w:r>
    </w:p>
    <w:p w:rsidR="009D7E9E" w:rsidRDefault="009D7E9E" w:rsidP="009D7E9E">
      <w:r>
        <w:t> EVS 932:2017 Ehitusprojekt.</w:t>
      </w:r>
    </w:p>
    <w:p w:rsidR="009D7E9E" w:rsidRDefault="009D7E9E" w:rsidP="009D7E9E">
      <w:r>
        <w:lastRenderedPageBreak/>
        <w:t xml:space="preserve">Nõuded ehitusprojektile. Majandus- </w:t>
      </w:r>
      <w:proofErr w:type="gramStart"/>
      <w:r>
        <w:t>ja</w:t>
      </w:r>
      <w:proofErr w:type="gramEnd"/>
      <w:r>
        <w:t xml:space="preserve"> taristuministri määrus nr 97, 17.07.2015</w:t>
      </w:r>
    </w:p>
    <w:p w:rsidR="009D7E9E" w:rsidRDefault="009D7E9E" w:rsidP="009D7E9E">
      <w:r>
        <w:t>Redaktsiooni jõustumine 08.07.2023</w:t>
      </w:r>
    </w:p>
    <w:p w:rsidR="009D7E9E" w:rsidRDefault="009D7E9E" w:rsidP="009D7E9E">
      <w:r>
        <w:t xml:space="preserve"> Eluruumile esitatavad nõuded, Majandus- </w:t>
      </w:r>
      <w:proofErr w:type="gramStart"/>
      <w:r>
        <w:t>ja</w:t>
      </w:r>
      <w:proofErr w:type="gramEnd"/>
      <w:r>
        <w:t xml:space="preserve"> taristuministri 27.08.2018. </w:t>
      </w:r>
      <w:proofErr w:type="gramStart"/>
      <w:r>
        <w:t>a</w:t>
      </w:r>
      <w:proofErr w:type="gramEnd"/>
      <w:r>
        <w:t xml:space="preserve"> määrus nr 85</w:t>
      </w:r>
    </w:p>
    <w:p w:rsidR="009D7E9E" w:rsidRDefault="009D7E9E" w:rsidP="009D7E9E">
      <w:r>
        <w:t> EVS 842:2003 Ehitiste heliisolatsiooninõuded. Kaitse müra eest.</w:t>
      </w:r>
    </w:p>
    <w:p w:rsidR="009D7E9E" w:rsidRDefault="009D7E9E" w:rsidP="009D7E9E">
      <w:r>
        <w:t xml:space="preserve"> Müra normtasemed elu- </w:t>
      </w:r>
      <w:proofErr w:type="gramStart"/>
      <w:r>
        <w:t>ja</w:t>
      </w:r>
      <w:proofErr w:type="gramEnd"/>
      <w:r>
        <w:t xml:space="preserve"> puhkealal, elamutes ning ühiskasutusega hoonetes ja mürataseme mõõtmise meetodid. Sotsiaalministri määrus nr.42</w:t>
      </w:r>
      <w:proofErr w:type="gramStart"/>
      <w:r>
        <w:t>,04.03.2002</w:t>
      </w:r>
      <w:proofErr w:type="gramEnd"/>
      <w:r>
        <w:t>.</w:t>
      </w:r>
    </w:p>
    <w:p w:rsidR="009D7E9E" w:rsidRDefault="009D7E9E" w:rsidP="009D7E9E">
      <w:r>
        <w:t xml:space="preserve"> Hoone energiatõhususe miinimumnõuded. Ettevõtlus- </w:t>
      </w:r>
      <w:proofErr w:type="gramStart"/>
      <w:r>
        <w:t>ja</w:t>
      </w:r>
      <w:proofErr w:type="gramEnd"/>
      <w:r>
        <w:t xml:space="preserve"> infotehnoloogiaministri määrus nr 63, 11.12.2018.</w:t>
      </w:r>
    </w:p>
    <w:p w:rsidR="009D7E9E" w:rsidRDefault="009D7E9E" w:rsidP="009D7E9E">
      <w:r>
        <w:t> Ehitisele esitatavad tuleohutusnõuded, vastu võetud 01. 03.2021 nr 17</w:t>
      </w:r>
    </w:p>
    <w:p w:rsidR="009D7E9E" w:rsidRDefault="009D7E9E" w:rsidP="009D7E9E">
      <w:r>
        <w:t xml:space="preserve"> EVS 812-7:2018 Ehitiste tuleohutus. </w:t>
      </w:r>
      <w:proofErr w:type="gramStart"/>
      <w:r>
        <w:t>Osa</w:t>
      </w:r>
      <w:proofErr w:type="gramEnd"/>
      <w:r>
        <w:t xml:space="preserve"> 7: Ehitistele esitatavad tuleohutusnõuded</w:t>
      </w:r>
    </w:p>
    <w:p w:rsidR="009D7E9E" w:rsidRDefault="009D7E9E" w:rsidP="009D7E9E">
      <w:r>
        <w:t xml:space="preserve"> EVS 812-3:2018 “Ehitiste tuleohutus. </w:t>
      </w:r>
      <w:proofErr w:type="gramStart"/>
      <w:r>
        <w:t>Osa</w:t>
      </w:r>
      <w:proofErr w:type="gramEnd"/>
      <w:r>
        <w:t xml:space="preserve"> 3: Küttesüsteemid“</w:t>
      </w:r>
    </w:p>
    <w:p w:rsidR="009D7E9E" w:rsidRDefault="009D7E9E" w:rsidP="009D7E9E">
      <w:r>
        <w:t> Määrus nr 41, „Küttesüsteemi puhastamise nõuded“</w:t>
      </w:r>
    </w:p>
    <w:p w:rsidR="009D7E9E" w:rsidRDefault="009D7E9E" w:rsidP="009D7E9E">
      <w:r>
        <w:t> ETF, RT 80-10632-et, Ehitise kaitseplekid.</w:t>
      </w:r>
    </w:p>
    <w:p w:rsidR="009D7E9E" w:rsidRDefault="009D7E9E" w:rsidP="009D7E9E">
      <w:r>
        <w:t> ETF, RT 85-10708-et, Katuse turvavarustus.</w:t>
      </w:r>
    </w:p>
    <w:p w:rsidR="009D7E9E" w:rsidRDefault="009D7E9E" w:rsidP="009D7E9E">
      <w:r>
        <w:t> Tarindi RYL 2010.</w:t>
      </w:r>
    </w:p>
    <w:p w:rsidR="009D7E9E" w:rsidRDefault="009D7E9E" w:rsidP="009D7E9E">
      <w:r>
        <w:t> Sisetööde RYL 2013.</w:t>
      </w:r>
    </w:p>
    <w:p w:rsidR="009D7E9E" w:rsidRDefault="009D7E9E" w:rsidP="009D7E9E">
      <w:r>
        <w:t> Ruumide nõuded (ET-1 0106-0175)</w:t>
      </w:r>
    </w:p>
    <w:p w:rsidR="009D7E9E" w:rsidRDefault="009D7E9E" w:rsidP="009D7E9E">
      <w:r>
        <w:t> ET-1 0207-0068 Hea ehitustava.</w:t>
      </w:r>
    </w:p>
    <w:p w:rsidR="009D7E9E" w:rsidRDefault="009D7E9E" w:rsidP="009D7E9E">
      <w:r>
        <w:t> Ehitustööde üldised kvaliteedinõuded.</w:t>
      </w:r>
    </w:p>
    <w:p w:rsidR="009D7E9E" w:rsidRDefault="009D7E9E" w:rsidP="009D7E9E">
      <w:r>
        <w:t xml:space="preserve"> Ehitise kaitsevööndi ulatus, kaitsevööndis tegutsemise kord </w:t>
      </w:r>
      <w:proofErr w:type="gramStart"/>
      <w:r>
        <w:t>ja</w:t>
      </w:r>
      <w:proofErr w:type="gramEnd"/>
      <w:r>
        <w:t xml:space="preserve"> kaitsevööndi tähistusele esitatavad nõuded. Majandus- </w:t>
      </w:r>
      <w:proofErr w:type="gramStart"/>
      <w:r>
        <w:t>ja</w:t>
      </w:r>
      <w:proofErr w:type="gramEnd"/>
      <w:r>
        <w:t xml:space="preserve"> taristuministri määrus nr 73, vastu võetud25.06.2015.</w:t>
      </w:r>
    </w:p>
    <w:p w:rsidR="009D7E9E" w:rsidRDefault="009D7E9E" w:rsidP="009D7E9E">
      <w:r>
        <w:t xml:space="preserve"> Elektripaigaldise kaitsevööndi ulatus </w:t>
      </w:r>
      <w:proofErr w:type="gramStart"/>
      <w:r>
        <w:t>ja</w:t>
      </w:r>
      <w:proofErr w:type="gramEnd"/>
      <w:r>
        <w:t xml:space="preserve"> kaitsevööndis tegutsemise kord. Majandus </w:t>
      </w:r>
      <w:proofErr w:type="gramStart"/>
      <w:r>
        <w:t>ja</w:t>
      </w:r>
      <w:proofErr w:type="gramEnd"/>
      <w:r>
        <w:t xml:space="preserve"> kommunikatsiooniministri määrus nr 19, vastu võetud 26.03.2007.</w:t>
      </w:r>
    </w:p>
    <w:p w:rsidR="009D7E9E" w:rsidRDefault="009D7E9E" w:rsidP="009D7E9E">
      <w:r>
        <w:t xml:space="preserve">TarindiRYL2010 – Ehitustööde kvaliteedi üldnõuded. Hoone kande- </w:t>
      </w:r>
      <w:proofErr w:type="gramStart"/>
      <w:r>
        <w:t>ja</w:t>
      </w:r>
      <w:proofErr w:type="gramEnd"/>
      <w:r>
        <w:t xml:space="preserve"> piirdetarindid</w:t>
      </w:r>
    </w:p>
    <w:p w:rsidR="009D7E9E" w:rsidRDefault="009D7E9E" w:rsidP="009D7E9E">
      <w:r>
        <w:t> MaaRYL 2010 – Ehitustööde kvaliteedi üldnõuded. Hoone ehitusepinnasetööd</w:t>
      </w:r>
    </w:p>
    <w:p w:rsidR="009D7E9E" w:rsidRDefault="009D7E9E" w:rsidP="009D7E9E">
      <w:r>
        <w:t> SisetöödeRYL 2013 – Ehitustööde kvaliteedi üldnõuded</w:t>
      </w:r>
    </w:p>
    <w:p w:rsidR="009D7E9E" w:rsidRDefault="009D7E9E" w:rsidP="009D7E9E">
      <w:r>
        <w:t> MaalritöödeRYL 2012 – Maalritööde kvaliteedi üldnõuded javiimistluskombinat-sioonid</w:t>
      </w:r>
    </w:p>
    <w:p w:rsidR="009D7E9E" w:rsidRDefault="009D7E9E" w:rsidP="009D7E9E">
      <w:r>
        <w:t xml:space="preserve"> Hoone Tehnosüsteemide RYL 2002 1. </w:t>
      </w:r>
      <w:proofErr w:type="gramStart"/>
      <w:r>
        <w:t>osa</w:t>
      </w:r>
      <w:proofErr w:type="gramEnd"/>
      <w:r>
        <w:t xml:space="preserve"> – üldisedkvaliteedinõuded</w:t>
      </w:r>
    </w:p>
    <w:p w:rsidR="009D7E9E" w:rsidRDefault="009D7E9E" w:rsidP="009D7E9E">
      <w:r>
        <w:t>2.3. Asendiplaaniline lahendus</w:t>
      </w:r>
    </w:p>
    <w:p w:rsidR="009D7E9E" w:rsidRDefault="009D7E9E" w:rsidP="009D7E9E">
      <w:r>
        <w:t xml:space="preserve">Ol.oleva hoone asend ei muutu. Hoone laiendus on projekteeritud põhjasuunas -sisehoovi </w:t>
      </w:r>
      <w:proofErr w:type="gramStart"/>
      <w:r>
        <w:t>poole</w:t>
      </w:r>
      <w:proofErr w:type="gramEnd"/>
    </w:p>
    <w:p w:rsidR="009D7E9E" w:rsidRDefault="009D7E9E" w:rsidP="009D7E9E">
      <w:r>
        <w:t>2.3.1. Sademevee käitlemine</w:t>
      </w:r>
    </w:p>
    <w:p w:rsidR="009D7E9E" w:rsidRDefault="009D7E9E" w:rsidP="009D7E9E">
      <w:r>
        <w:t>Hoone katuselt valguv sadevesi immutatakse krundipiires.</w:t>
      </w:r>
    </w:p>
    <w:p w:rsidR="009D7E9E" w:rsidRDefault="009D7E9E" w:rsidP="009D7E9E">
      <w:r>
        <w:t xml:space="preserve">2.4. Krundisisene liikluskorraldus </w:t>
      </w:r>
      <w:proofErr w:type="gramStart"/>
      <w:r>
        <w:t>ja</w:t>
      </w:r>
      <w:proofErr w:type="gramEnd"/>
      <w:r>
        <w:t xml:space="preserve"> parkimine</w:t>
      </w:r>
    </w:p>
    <w:p w:rsidR="009D7E9E" w:rsidRDefault="009D7E9E" w:rsidP="009D7E9E">
      <w:r>
        <w:t>Eraldatakse kaks parkimiskohta sõiduautodele idaküljel õue alal.</w:t>
      </w:r>
    </w:p>
    <w:p w:rsidR="009D7E9E" w:rsidRDefault="009D7E9E" w:rsidP="009D7E9E">
      <w:r>
        <w:t xml:space="preserve">2.5. Haljastus </w:t>
      </w:r>
      <w:proofErr w:type="gramStart"/>
      <w:r>
        <w:t>ja</w:t>
      </w:r>
      <w:proofErr w:type="gramEnd"/>
      <w:r>
        <w:t xml:space="preserve"> heakorrastus</w:t>
      </w:r>
    </w:p>
    <w:p w:rsidR="009D7E9E" w:rsidRDefault="009D7E9E" w:rsidP="009D7E9E">
      <w:r>
        <w:t xml:space="preserve">2.5.1. Keskkonnakaitseline </w:t>
      </w:r>
      <w:proofErr w:type="gramStart"/>
      <w:r>
        <w:t>osa</w:t>
      </w:r>
      <w:proofErr w:type="gramEnd"/>
    </w:p>
    <w:p w:rsidR="009D7E9E" w:rsidRDefault="009D7E9E" w:rsidP="009D7E9E">
      <w:r>
        <w:lastRenderedPageBreak/>
        <w:t>Jäätmete käitlemine peab toimuma vastavalt Võru linna jäätmehoolduseeskirjale</w:t>
      </w:r>
    </w:p>
    <w:p w:rsidR="009D7E9E" w:rsidRDefault="009D7E9E" w:rsidP="009D7E9E">
      <w:r>
        <w:t>Vastu võetud 25.08.2021 nr. 14, jõustumine 01.11.2021)</w:t>
      </w:r>
    </w:p>
    <w:p w:rsidR="009D7E9E" w:rsidRDefault="009D7E9E" w:rsidP="009D7E9E">
      <w:r>
        <w:t xml:space="preserve">Ehitamise käigus tekkivad jäätmed anda sellekohast utiliseerimisluba omavale jäätmekäitlusettevõttele. Ehitisele kasutusloa saamiseks tuleb esitatavatele dokumentidele lisada õiend ehitusjäätmete nõuetekohase käitlemise kohta (kui see on nõutav), kus on näidatud ära üleantavate jäätmete kogused </w:t>
      </w:r>
      <w:proofErr w:type="gramStart"/>
      <w:r>
        <w:t>ja</w:t>
      </w:r>
      <w:proofErr w:type="gramEnd"/>
      <w:r>
        <w:t xml:space="preserve"> jäätmekäitluskoht (ettevõte). Esitatava õiendi vormi kinnitab vallavalitsus. Ehitusjäätmeid käitlev isik peab omama sellekohast jäätmeluba või olema ehitusjäätmete käitlejana registreeritud Keskkonnaametis. Tekkinud ehitusjäätmed taaskasutatakse või kõrvaldatakse nõuetele vastavas ehitusjäätmete käitluskohas. Ehitustöödega kaasnevate veoste vedamisel </w:t>
      </w:r>
      <w:proofErr w:type="gramStart"/>
      <w:r>
        <w:t>ja</w:t>
      </w:r>
      <w:proofErr w:type="gramEnd"/>
      <w:r>
        <w:t xml:space="preserve"> muude sõidukite liiklemisel peab kindlustama, et ehitusobjektil tekkiv ehituspraht, pinnas, tolm ega vesi ei kanduks väljapoole ehitusala. Olmejäätmete </w:t>
      </w:r>
      <w:proofErr w:type="gramStart"/>
      <w:r>
        <w:t>ja</w:t>
      </w:r>
      <w:proofErr w:type="gramEnd"/>
      <w:r>
        <w:t xml:space="preserve"> biojäätmete konteinerite paiknemine kõvakattega pinnal vähemalt 4 m kaugusel hoonest.</w:t>
      </w:r>
    </w:p>
    <w:p w:rsidR="009D7E9E" w:rsidRDefault="009D7E9E" w:rsidP="009D7E9E">
      <w:r>
        <w:t>2.5.2. Ehitamise dokumentidest</w:t>
      </w:r>
    </w:p>
    <w:p w:rsidR="009D7E9E" w:rsidRDefault="009D7E9E" w:rsidP="009D7E9E">
      <w:r>
        <w:t xml:space="preserve">Ehitise dokumenteerimisel juhinduda dokumenteerimise </w:t>
      </w:r>
      <w:proofErr w:type="gramStart"/>
      <w:r>
        <w:t>nõuetest :</w:t>
      </w:r>
      <w:proofErr w:type="gramEnd"/>
      <w:r>
        <w:t xml:space="preserve"> Majandus- ja Taristuministri määrusega nr.3 14.02.2020 Ehitamise dokumenteerimisele, ehitusdokumentide säilitamisele ja üleandmisele esitatavad nõuded ning hooldusjuhendile, selle hoidmisele ja üleandmisele esitatavad nõuded" Ehitise dokumentatsioon säilitada alates projekteerimisest kuni ehitise füüsilise olemasolu lõpuni. Ehituse käigus peab dokumenteerimise tagama ehitusettevõtja, kes kogub </w:t>
      </w:r>
      <w:proofErr w:type="gramStart"/>
      <w:r>
        <w:t>ja</w:t>
      </w:r>
      <w:proofErr w:type="gramEnd"/>
      <w:r>
        <w:t xml:space="preserve"> süstematiseerib kõik ehituse käigus koostatavad dokumendid ja annab need üle kohaliku omavalitsuse ehitusejärelvalvele enne ehituse kasutusloa saamist.</w:t>
      </w:r>
    </w:p>
    <w:p w:rsidR="0070322F" w:rsidRDefault="0070322F" w:rsidP="0070322F">
      <w:r>
        <w:t>3. ARHITEKTUUR</w:t>
      </w:r>
    </w:p>
    <w:p w:rsidR="0070322F" w:rsidRDefault="0070322F" w:rsidP="0070322F">
      <w:r>
        <w:t>3.1. Üldandmed</w:t>
      </w:r>
    </w:p>
    <w:p w:rsidR="0070322F" w:rsidRDefault="0070322F" w:rsidP="0070322F">
      <w:r>
        <w:t>3.1.1. Projekteerimistöö piiritlus</w:t>
      </w:r>
    </w:p>
    <w:p w:rsidR="0070322F" w:rsidRDefault="0070322F" w:rsidP="0070322F">
      <w:r>
        <w:t xml:space="preserve">Käesoleva arhitektuurse eelprojektiga on projekteeritud Võru mk. elamu vundamendi soojustuse, fassaadide soojustamine </w:t>
      </w:r>
      <w:proofErr w:type="gramStart"/>
      <w:r>
        <w:t>ja</w:t>
      </w:r>
      <w:proofErr w:type="gramEnd"/>
      <w:r>
        <w:t xml:space="preserve"> viistlemine. Hoone laienduse </w:t>
      </w:r>
      <w:proofErr w:type="gramStart"/>
      <w:r>
        <w:t>ja</w:t>
      </w:r>
      <w:proofErr w:type="gramEnd"/>
      <w:r>
        <w:t xml:space="preserve"> terrassi väljaehitamiseks ning õhk-vesi ja õhk-õhksoojuspumba küttesüsteemi ehituseks vajalikud ehituslikud lahendused.</w:t>
      </w:r>
    </w:p>
    <w:p w:rsidR="0070322F" w:rsidRDefault="0070322F" w:rsidP="0070322F">
      <w:r>
        <w:t>3.1.2. Alusdokumendid</w:t>
      </w:r>
    </w:p>
    <w:p w:rsidR="0070322F" w:rsidRDefault="0070322F" w:rsidP="0070322F">
      <w:r>
        <w:t>Lähteandmed</w:t>
      </w:r>
    </w:p>
    <w:p w:rsidR="0070322F" w:rsidRDefault="0070322F" w:rsidP="0070322F">
      <w:r>
        <w:t xml:space="preserve">Projekteerimisel on lähtutud Tellija soovidest, Eesti Vabariigi ehituses kehtivate õigusaktide </w:t>
      </w:r>
      <w:proofErr w:type="gramStart"/>
      <w:r>
        <w:t>ja</w:t>
      </w:r>
      <w:proofErr w:type="gramEnd"/>
      <w:r>
        <w:t xml:space="preserve"> normdokumentide loetelust (ET-2 0199-0357) ning heast ehitustavast (ET-1 0207-0068).</w:t>
      </w:r>
    </w:p>
    <w:p w:rsidR="0070322F" w:rsidRDefault="0070322F" w:rsidP="0070322F">
      <w:r>
        <w:t>3.2. Arhitektuurne üldlahendus</w:t>
      </w:r>
    </w:p>
    <w:p w:rsidR="0070322F" w:rsidRDefault="0070322F" w:rsidP="0070322F">
      <w:r>
        <w:t xml:space="preserve">Rekonstrueeritav hoone on esmaselt kasutusele võetud 1930. </w:t>
      </w:r>
      <w:proofErr w:type="gramStart"/>
      <w:r>
        <w:t>aastal</w:t>
      </w:r>
      <w:proofErr w:type="gramEnd"/>
      <w:r>
        <w:t xml:space="preserve"> ehitatud üksikelamu. Hoone on ühekorruseline </w:t>
      </w:r>
      <w:proofErr w:type="gramStart"/>
      <w:r>
        <w:t>ja</w:t>
      </w:r>
      <w:proofErr w:type="gramEnd"/>
      <w:r>
        <w:t xml:space="preserve"> viilkatusega, mille kalle on 39°. Hoone fassaad on kaetud puitlaudisega ja katusekatteks on plekk</w:t>
      </w:r>
      <w:proofErr w:type="gramStart"/>
      <w:r>
        <w:t>..</w:t>
      </w:r>
      <w:proofErr w:type="gramEnd"/>
    </w:p>
    <w:p w:rsidR="0070322F" w:rsidRDefault="0070322F" w:rsidP="0070322F">
      <w:r>
        <w:t xml:space="preserve">Elumaja välisseinad on ol.olevad palkseinad paksusega 190 mm laudis eemaldatakse, puhastatakse </w:t>
      </w:r>
      <w:proofErr w:type="gramStart"/>
      <w:r>
        <w:t>ja</w:t>
      </w:r>
      <w:proofErr w:type="gramEnd"/>
      <w:r>
        <w:t xml:space="preserve"> kaetakse soojustuskihiga välispinnal – 150 mm ja viimstletakse uue puitlaudisega. Mittekandev sisesein elutoa </w:t>
      </w:r>
      <w:proofErr w:type="gramStart"/>
      <w:r>
        <w:t>ja</w:t>
      </w:r>
      <w:proofErr w:type="gramEnd"/>
      <w:r>
        <w:t xml:space="preserve"> magamistoa vahel ehitatakse uus karkass- sein mineraalvilla täitega, paksusega 80mm, mõlemalt poolt kaetud kipsplaadiga. Tahkeküttega köetavad pliit </w:t>
      </w:r>
      <w:proofErr w:type="gramStart"/>
      <w:r>
        <w:t>ja</w:t>
      </w:r>
      <w:proofErr w:type="gramEnd"/>
      <w:r>
        <w:t xml:space="preserve"> kamin lammutatakse ja ehitatakse uus pliit ja ahi.</w:t>
      </w:r>
    </w:p>
    <w:p w:rsidR="0070322F" w:rsidRDefault="0070322F" w:rsidP="0070322F">
      <w:r>
        <w:t xml:space="preserve">Hoonele lisatakse </w:t>
      </w:r>
      <w:proofErr w:type="gramStart"/>
      <w:r>
        <w:t>lisa</w:t>
      </w:r>
      <w:proofErr w:type="gramEnd"/>
      <w:r>
        <w:t xml:space="preserve"> kütteks ja jahutuseks õhk-vesi ja õhk-õhksoojuspump. Välised soojusvahetid paigaldatakse hoone lõunakülge maapinnale </w:t>
      </w:r>
      <w:proofErr w:type="gramStart"/>
      <w:r>
        <w:t>ja</w:t>
      </w:r>
      <w:proofErr w:type="gramEnd"/>
      <w:r>
        <w:t xml:space="preserve"> puidust varjestuskast värvitakse hoone fassaadiga samas toonis.</w:t>
      </w:r>
    </w:p>
    <w:p w:rsidR="0070322F" w:rsidRDefault="0070322F" w:rsidP="0070322F">
      <w:r>
        <w:t xml:space="preserve">Hoone põhjakülge on projekteeritud hoone laiendus tuulekoda. Põhjaküljel asuv kuur lammutatakse </w:t>
      </w:r>
      <w:proofErr w:type="gramStart"/>
      <w:r>
        <w:t>ja</w:t>
      </w:r>
      <w:proofErr w:type="gramEnd"/>
      <w:r>
        <w:t xml:space="preserve"> asemele rajatakse terrass. Elutuppa paigaldakse uksed pääsuks terrassile.</w:t>
      </w:r>
    </w:p>
    <w:p w:rsidR="0070322F" w:rsidRDefault="0070322F" w:rsidP="0070322F">
      <w:r>
        <w:t>Kõik ruumid on köetavad, nende siseviimistluses kasutatakse looduslähedasi materjale.</w:t>
      </w:r>
    </w:p>
    <w:p w:rsidR="0070322F" w:rsidRDefault="0070322F" w:rsidP="0070322F">
      <w:pPr>
        <w:pStyle w:val="Default"/>
        <w:rPr>
          <w:b/>
          <w:bCs/>
          <w:sz w:val="22"/>
          <w:szCs w:val="22"/>
        </w:rPr>
      </w:pPr>
    </w:p>
    <w:p w:rsidR="0070322F" w:rsidRDefault="0070322F" w:rsidP="0070322F">
      <w:pPr>
        <w:pStyle w:val="Default"/>
        <w:rPr>
          <w:sz w:val="22"/>
          <w:szCs w:val="22"/>
        </w:rPr>
      </w:pPr>
      <w:r>
        <w:rPr>
          <w:b/>
          <w:bCs/>
          <w:sz w:val="22"/>
          <w:szCs w:val="22"/>
        </w:rPr>
        <w:t xml:space="preserve">3.3. KONSTRUKTSIOONID </w:t>
      </w:r>
    </w:p>
    <w:p w:rsidR="0070322F" w:rsidRDefault="0070322F" w:rsidP="0070322F">
      <w:pPr>
        <w:pStyle w:val="Default"/>
        <w:rPr>
          <w:sz w:val="22"/>
          <w:szCs w:val="22"/>
        </w:rPr>
      </w:pPr>
    </w:p>
    <w:p w:rsidR="0070322F" w:rsidRDefault="0070322F" w:rsidP="0070322F">
      <w:pPr>
        <w:pStyle w:val="Default"/>
        <w:rPr>
          <w:sz w:val="22"/>
          <w:szCs w:val="22"/>
        </w:rPr>
      </w:pPr>
      <w:r>
        <w:rPr>
          <w:sz w:val="22"/>
          <w:szCs w:val="22"/>
        </w:rPr>
        <w:lastRenderedPageBreak/>
        <w:t xml:space="preserve">Konstruktsioonide projekteerimisel on aluseks järgmised normid </w:t>
      </w:r>
      <w:proofErr w:type="gramStart"/>
      <w:r>
        <w:rPr>
          <w:sz w:val="22"/>
          <w:szCs w:val="22"/>
        </w:rPr>
        <w:t>ja</w:t>
      </w:r>
      <w:proofErr w:type="gramEnd"/>
      <w:r>
        <w:rPr>
          <w:sz w:val="22"/>
          <w:szCs w:val="22"/>
        </w:rPr>
        <w:t xml:space="preserve"> standardid </w:t>
      </w:r>
    </w:p>
    <w:p w:rsidR="0070322F" w:rsidRDefault="0070322F" w:rsidP="0070322F">
      <w:pPr>
        <w:pStyle w:val="Default"/>
        <w:rPr>
          <w:sz w:val="22"/>
          <w:szCs w:val="22"/>
        </w:rPr>
      </w:pPr>
      <w:r>
        <w:rPr>
          <w:sz w:val="22"/>
          <w:szCs w:val="22"/>
        </w:rPr>
        <w:t>1. EVS-EN 1991-1-1:2002+NA</w:t>
      </w:r>
      <w:proofErr w:type="gramStart"/>
      <w:r>
        <w:rPr>
          <w:sz w:val="22"/>
          <w:szCs w:val="22"/>
        </w:rPr>
        <w:t>:2002</w:t>
      </w:r>
      <w:proofErr w:type="gramEnd"/>
      <w:r>
        <w:rPr>
          <w:sz w:val="22"/>
          <w:szCs w:val="22"/>
        </w:rPr>
        <w:t xml:space="preserve"> Eurokoodeks 1: Ehituskonstruktsioonide koormused. </w:t>
      </w:r>
      <w:proofErr w:type="gramStart"/>
      <w:r>
        <w:rPr>
          <w:sz w:val="22"/>
          <w:szCs w:val="22"/>
        </w:rPr>
        <w:t>Osa</w:t>
      </w:r>
      <w:proofErr w:type="gramEnd"/>
      <w:r>
        <w:rPr>
          <w:sz w:val="22"/>
          <w:szCs w:val="22"/>
        </w:rPr>
        <w:t xml:space="preserve"> 1-1: Üldkoormused. Mahukaalud, omakaalud, hoonete kasuskoormused </w:t>
      </w:r>
    </w:p>
    <w:p w:rsidR="0070322F" w:rsidRDefault="0070322F" w:rsidP="0070322F">
      <w:pPr>
        <w:pStyle w:val="Default"/>
        <w:rPr>
          <w:sz w:val="22"/>
          <w:szCs w:val="22"/>
        </w:rPr>
      </w:pPr>
      <w:r>
        <w:rPr>
          <w:sz w:val="22"/>
          <w:szCs w:val="22"/>
        </w:rPr>
        <w:t>2. EVS-EN 1991-1-3:2006+NA</w:t>
      </w:r>
      <w:proofErr w:type="gramStart"/>
      <w:r>
        <w:rPr>
          <w:sz w:val="22"/>
          <w:szCs w:val="22"/>
        </w:rPr>
        <w:t>:2006</w:t>
      </w:r>
      <w:proofErr w:type="gramEnd"/>
      <w:r>
        <w:rPr>
          <w:sz w:val="22"/>
          <w:szCs w:val="22"/>
        </w:rPr>
        <w:t xml:space="preserve"> Eurokoodeks 1: Ehituskonstruktsioonide koormused. </w:t>
      </w:r>
      <w:proofErr w:type="gramStart"/>
      <w:r>
        <w:rPr>
          <w:sz w:val="22"/>
          <w:szCs w:val="22"/>
        </w:rPr>
        <w:t>Osa</w:t>
      </w:r>
      <w:proofErr w:type="gramEnd"/>
      <w:r>
        <w:rPr>
          <w:sz w:val="22"/>
          <w:szCs w:val="22"/>
        </w:rPr>
        <w:t xml:space="preserve"> 1-3: Üldkoormused. Lumekoormus </w:t>
      </w:r>
    </w:p>
    <w:p w:rsidR="0070322F" w:rsidRDefault="0070322F" w:rsidP="0070322F">
      <w:pPr>
        <w:pStyle w:val="Default"/>
        <w:rPr>
          <w:sz w:val="22"/>
          <w:szCs w:val="22"/>
        </w:rPr>
      </w:pPr>
      <w:r>
        <w:rPr>
          <w:sz w:val="22"/>
          <w:szCs w:val="22"/>
        </w:rPr>
        <w:t>3. EVS-EN 1991-1-4:2005+NA</w:t>
      </w:r>
      <w:proofErr w:type="gramStart"/>
      <w:r>
        <w:rPr>
          <w:sz w:val="22"/>
          <w:szCs w:val="22"/>
        </w:rPr>
        <w:t>:2007</w:t>
      </w:r>
      <w:proofErr w:type="gramEnd"/>
      <w:r>
        <w:rPr>
          <w:sz w:val="22"/>
          <w:szCs w:val="22"/>
        </w:rPr>
        <w:t xml:space="preserve"> Eurokoodeks 1: Ehituskonstruktsioonide koormused. </w:t>
      </w:r>
      <w:proofErr w:type="gramStart"/>
      <w:r>
        <w:rPr>
          <w:sz w:val="22"/>
          <w:szCs w:val="22"/>
        </w:rPr>
        <w:t>Osa</w:t>
      </w:r>
      <w:proofErr w:type="gramEnd"/>
      <w:r>
        <w:rPr>
          <w:sz w:val="22"/>
          <w:szCs w:val="22"/>
        </w:rPr>
        <w:t xml:space="preserve"> 1-4: Tuulekoormus </w:t>
      </w:r>
    </w:p>
    <w:p w:rsidR="0070322F" w:rsidRDefault="0070322F" w:rsidP="0070322F">
      <w:pPr>
        <w:pStyle w:val="Default"/>
        <w:rPr>
          <w:sz w:val="22"/>
          <w:szCs w:val="22"/>
        </w:rPr>
      </w:pPr>
      <w:r>
        <w:rPr>
          <w:sz w:val="22"/>
          <w:szCs w:val="22"/>
        </w:rPr>
        <w:t xml:space="preserve">4. EVS-EN 1991-1-1:2002 Ehituskonstruktsioonide koormused. </w:t>
      </w:r>
      <w:proofErr w:type="gramStart"/>
      <w:r>
        <w:rPr>
          <w:sz w:val="22"/>
          <w:szCs w:val="22"/>
        </w:rPr>
        <w:t>Osa</w:t>
      </w:r>
      <w:proofErr w:type="gramEnd"/>
      <w:r>
        <w:rPr>
          <w:sz w:val="22"/>
          <w:szCs w:val="22"/>
        </w:rPr>
        <w:t xml:space="preserve"> 1-1. Üldkoormused, mahukaalud, omakaalud, hoonete kasuskoormused </w:t>
      </w:r>
    </w:p>
    <w:p w:rsidR="0070322F" w:rsidRDefault="0070322F" w:rsidP="0070322F">
      <w:pPr>
        <w:pStyle w:val="Default"/>
        <w:rPr>
          <w:sz w:val="22"/>
          <w:szCs w:val="22"/>
        </w:rPr>
      </w:pPr>
    </w:p>
    <w:p w:rsidR="0070322F" w:rsidRDefault="0070322F" w:rsidP="0070322F">
      <w:pPr>
        <w:pStyle w:val="Default"/>
        <w:rPr>
          <w:sz w:val="22"/>
          <w:szCs w:val="22"/>
        </w:rPr>
      </w:pPr>
      <w:r>
        <w:rPr>
          <w:sz w:val="22"/>
          <w:szCs w:val="22"/>
        </w:rPr>
        <w:t xml:space="preserve">5 EVS-EN 1996-1-1:2005+A1:2012 Kivikonstruktsioonide projekteerimine. </w:t>
      </w:r>
      <w:proofErr w:type="gramStart"/>
      <w:r>
        <w:rPr>
          <w:sz w:val="22"/>
          <w:szCs w:val="22"/>
        </w:rPr>
        <w:t>Osa</w:t>
      </w:r>
      <w:proofErr w:type="gramEnd"/>
      <w:r>
        <w:rPr>
          <w:sz w:val="22"/>
          <w:szCs w:val="22"/>
        </w:rPr>
        <w:t xml:space="preserve"> 1-1: Üldreeglid sarrustatud ja sarrustamata kivikonstruktsioonide projekteerimiseks </w:t>
      </w:r>
    </w:p>
    <w:p w:rsidR="0070322F" w:rsidRDefault="0070322F" w:rsidP="0070322F">
      <w:pPr>
        <w:pStyle w:val="Default"/>
        <w:rPr>
          <w:sz w:val="22"/>
          <w:szCs w:val="22"/>
        </w:rPr>
      </w:pPr>
      <w:r>
        <w:rPr>
          <w:sz w:val="22"/>
          <w:szCs w:val="22"/>
        </w:rPr>
        <w:t xml:space="preserve">6. EVS-EN 1995-1-1:2005 Puitkonstruktsioonide projekteerimine. </w:t>
      </w:r>
      <w:proofErr w:type="gramStart"/>
      <w:r>
        <w:rPr>
          <w:sz w:val="22"/>
          <w:szCs w:val="22"/>
        </w:rPr>
        <w:t>Osa</w:t>
      </w:r>
      <w:proofErr w:type="gramEnd"/>
      <w:r>
        <w:rPr>
          <w:sz w:val="22"/>
          <w:szCs w:val="22"/>
        </w:rPr>
        <w:t xml:space="preserve"> 1-1: Üldist. Üldreeglid </w:t>
      </w:r>
      <w:proofErr w:type="gramStart"/>
      <w:r>
        <w:rPr>
          <w:sz w:val="22"/>
          <w:szCs w:val="22"/>
        </w:rPr>
        <w:t>ja</w:t>
      </w:r>
      <w:proofErr w:type="gramEnd"/>
      <w:r>
        <w:rPr>
          <w:sz w:val="22"/>
          <w:szCs w:val="22"/>
        </w:rPr>
        <w:t xml:space="preserve"> reeglid hoonete projekteerimiseks </w:t>
      </w:r>
    </w:p>
    <w:p w:rsidR="0070322F" w:rsidRDefault="0070322F" w:rsidP="0070322F">
      <w:pPr>
        <w:pStyle w:val="Default"/>
        <w:rPr>
          <w:sz w:val="22"/>
          <w:szCs w:val="22"/>
        </w:rPr>
      </w:pPr>
      <w:r>
        <w:rPr>
          <w:sz w:val="22"/>
          <w:szCs w:val="22"/>
        </w:rPr>
        <w:t xml:space="preserve">7. EVS-EN 1992-1-1:2005 Betoonkonstruktsioonide projekteerimine. </w:t>
      </w:r>
      <w:proofErr w:type="gramStart"/>
      <w:r>
        <w:rPr>
          <w:sz w:val="22"/>
          <w:szCs w:val="22"/>
        </w:rPr>
        <w:t>Osa</w:t>
      </w:r>
      <w:proofErr w:type="gramEnd"/>
      <w:r>
        <w:rPr>
          <w:sz w:val="22"/>
          <w:szCs w:val="22"/>
        </w:rPr>
        <w:t xml:space="preserve"> 1-1: Üldreeglid ja reeglid hoonetele </w:t>
      </w:r>
    </w:p>
    <w:p w:rsidR="0070322F" w:rsidRDefault="0070322F" w:rsidP="0070322F">
      <w:pPr>
        <w:pStyle w:val="Default"/>
        <w:rPr>
          <w:sz w:val="22"/>
          <w:szCs w:val="22"/>
        </w:rPr>
      </w:pPr>
      <w:r>
        <w:rPr>
          <w:sz w:val="22"/>
          <w:szCs w:val="22"/>
        </w:rPr>
        <w:t xml:space="preserve">8. EVS-EN 1997-1:2005 Geotehniline projekteerimine. </w:t>
      </w:r>
      <w:proofErr w:type="gramStart"/>
      <w:r>
        <w:rPr>
          <w:sz w:val="22"/>
          <w:szCs w:val="22"/>
        </w:rPr>
        <w:t>Osa</w:t>
      </w:r>
      <w:proofErr w:type="gramEnd"/>
      <w:r>
        <w:rPr>
          <w:sz w:val="22"/>
          <w:szCs w:val="22"/>
        </w:rPr>
        <w:t xml:space="preserve"> 1: Üldeeskirjad </w:t>
      </w:r>
    </w:p>
    <w:p w:rsidR="0070322F" w:rsidRDefault="0070322F" w:rsidP="0070322F">
      <w:pPr>
        <w:pStyle w:val="Default"/>
        <w:rPr>
          <w:sz w:val="22"/>
          <w:szCs w:val="22"/>
        </w:rPr>
      </w:pPr>
    </w:p>
    <w:p w:rsidR="0070322F" w:rsidRDefault="0070322F" w:rsidP="0070322F">
      <w:pPr>
        <w:pStyle w:val="Default"/>
        <w:rPr>
          <w:sz w:val="22"/>
          <w:szCs w:val="22"/>
        </w:rPr>
      </w:pPr>
      <w:r>
        <w:rPr>
          <w:b/>
          <w:bCs/>
          <w:sz w:val="22"/>
          <w:szCs w:val="22"/>
        </w:rPr>
        <w:t xml:space="preserve">3.4. OLEMASOLEV HOONE Vundament </w:t>
      </w:r>
    </w:p>
    <w:p w:rsidR="0070322F" w:rsidRDefault="0070322F" w:rsidP="0070322F">
      <w:pPr>
        <w:pStyle w:val="Default"/>
        <w:rPr>
          <w:sz w:val="22"/>
          <w:szCs w:val="22"/>
        </w:rPr>
      </w:pPr>
      <w:r>
        <w:rPr>
          <w:sz w:val="22"/>
          <w:szCs w:val="22"/>
        </w:rPr>
        <w:t xml:space="preserve">Vundament </w:t>
      </w:r>
      <w:proofErr w:type="gramStart"/>
      <w:r>
        <w:rPr>
          <w:sz w:val="22"/>
          <w:szCs w:val="22"/>
        </w:rPr>
        <w:t>ja</w:t>
      </w:r>
      <w:proofErr w:type="gramEnd"/>
      <w:r>
        <w:rPr>
          <w:sz w:val="22"/>
          <w:szCs w:val="22"/>
        </w:rPr>
        <w:t xml:space="preserve"> sokkel jäävad olemasolevad. Lisandub </w:t>
      </w:r>
      <w:r w:rsidR="001F5B1C">
        <w:rPr>
          <w:sz w:val="22"/>
          <w:szCs w:val="22"/>
        </w:rPr>
        <w:t xml:space="preserve">soojustus </w:t>
      </w:r>
      <w:proofErr w:type="gramStart"/>
      <w:r w:rsidR="001F5B1C">
        <w:rPr>
          <w:sz w:val="22"/>
          <w:szCs w:val="22"/>
        </w:rPr>
        <w:t>ja</w:t>
      </w:r>
      <w:proofErr w:type="gramEnd"/>
      <w:r w:rsidR="001F5B1C">
        <w:rPr>
          <w:sz w:val="22"/>
          <w:szCs w:val="22"/>
        </w:rPr>
        <w:t xml:space="preserve"> viimistlus</w:t>
      </w:r>
    </w:p>
    <w:p w:rsidR="0070322F" w:rsidRDefault="0070322F" w:rsidP="0070322F">
      <w:pPr>
        <w:pStyle w:val="Default"/>
        <w:rPr>
          <w:b/>
          <w:bCs/>
          <w:sz w:val="22"/>
          <w:szCs w:val="22"/>
        </w:rPr>
      </w:pPr>
    </w:p>
    <w:p w:rsidR="0070322F" w:rsidRDefault="0070322F" w:rsidP="0070322F">
      <w:pPr>
        <w:pStyle w:val="Default"/>
        <w:rPr>
          <w:sz w:val="22"/>
          <w:szCs w:val="22"/>
        </w:rPr>
      </w:pPr>
      <w:r>
        <w:rPr>
          <w:b/>
          <w:bCs/>
          <w:sz w:val="22"/>
          <w:szCs w:val="22"/>
        </w:rPr>
        <w:t xml:space="preserve">Välispiirded </w:t>
      </w:r>
      <w:bookmarkStart w:id="0" w:name="_GoBack"/>
      <w:bookmarkEnd w:id="0"/>
    </w:p>
    <w:p w:rsidR="0070322F" w:rsidRDefault="0070322F" w:rsidP="0070322F">
      <w:pPr>
        <w:pStyle w:val="Default"/>
        <w:rPr>
          <w:sz w:val="22"/>
          <w:szCs w:val="22"/>
        </w:rPr>
      </w:pPr>
    </w:p>
    <w:p w:rsidR="0070322F" w:rsidRDefault="0070322F" w:rsidP="0070322F">
      <w:pPr>
        <w:pStyle w:val="Default"/>
        <w:rPr>
          <w:sz w:val="22"/>
          <w:szCs w:val="22"/>
        </w:rPr>
      </w:pPr>
      <w:r>
        <w:rPr>
          <w:sz w:val="22"/>
          <w:szCs w:val="22"/>
        </w:rPr>
        <w:t>Ol.oleva elumaja välisseinad jäävad olemasolevad palkseinad paksusega 190 mm, millele</w:t>
      </w:r>
    </w:p>
    <w:p w:rsidR="0070322F" w:rsidRDefault="0070322F" w:rsidP="0070322F">
      <w:proofErr w:type="gramStart"/>
      <w:r>
        <w:t>lisatakse</w:t>
      </w:r>
      <w:proofErr w:type="gramEnd"/>
      <w:r>
        <w:t xml:space="preserve"> tuuletõkkeplaat ja täiendav soojustuse kiht min.vill 150mm</w:t>
      </w:r>
    </w:p>
    <w:p w:rsidR="0070322F" w:rsidRDefault="0070322F" w:rsidP="0070322F">
      <w:pPr>
        <w:pStyle w:val="Default"/>
        <w:rPr>
          <w:sz w:val="22"/>
          <w:szCs w:val="22"/>
        </w:rPr>
      </w:pPr>
      <w:r>
        <w:rPr>
          <w:b/>
          <w:bCs/>
          <w:sz w:val="22"/>
          <w:szCs w:val="22"/>
        </w:rPr>
        <w:t xml:space="preserve">Siseseinad </w:t>
      </w:r>
    </w:p>
    <w:p w:rsidR="0070322F" w:rsidRDefault="0070322F" w:rsidP="0070322F">
      <w:r>
        <w:t xml:space="preserve">Mittekandev sisesein elutoa </w:t>
      </w:r>
      <w:proofErr w:type="gramStart"/>
      <w:r>
        <w:t>ja</w:t>
      </w:r>
      <w:proofErr w:type="gramEnd"/>
      <w:r>
        <w:t xml:space="preserve"> magamistoa vahel ehitatakse uus karkass- sein mineraalvilla täitega, paksusega 80mm, mõlemalt poolt kaetud kipsplaadiga. Siseviimistluses kasutatakse tänapäevaseid, tervisekaitseameti poolt tunnustatud materjale. Ruumide seinad värvitakse hästihooldatavate sisetööde värvidega</w:t>
      </w:r>
    </w:p>
    <w:p w:rsidR="0070322F" w:rsidRDefault="0070322F" w:rsidP="0070322F">
      <w:pPr>
        <w:pStyle w:val="Default"/>
        <w:rPr>
          <w:sz w:val="22"/>
          <w:szCs w:val="22"/>
        </w:rPr>
      </w:pPr>
      <w:r>
        <w:rPr>
          <w:b/>
          <w:bCs/>
          <w:sz w:val="22"/>
          <w:szCs w:val="22"/>
        </w:rPr>
        <w:t xml:space="preserve">Põrandad </w:t>
      </w:r>
    </w:p>
    <w:p w:rsidR="0070322F" w:rsidRDefault="0070322F" w:rsidP="0070322F">
      <w:pPr>
        <w:pStyle w:val="Default"/>
        <w:rPr>
          <w:sz w:val="22"/>
          <w:szCs w:val="22"/>
        </w:rPr>
      </w:pPr>
      <w:r>
        <w:rPr>
          <w:sz w:val="22"/>
          <w:szCs w:val="22"/>
        </w:rPr>
        <w:t xml:space="preserve">Elumaja olemasolev amortiseerunud põrandakate lammutatakse. Olemasolevad põrandad ehitatakse ümber: alt soojustus 150 mm, peal 100 mm betpõrand põrandaküttega, põranda viimistluskihid. </w:t>
      </w:r>
    </w:p>
    <w:p w:rsidR="0070322F" w:rsidRDefault="0070322F" w:rsidP="0070322F">
      <w:r>
        <w:t xml:space="preserve">Tuulekoja uus põrand valatakse 100 mm paksusest betoonist margiga C25/30, mis armeeritakse 8 mm läbimõõduga armatuurvõrguga, mille silm on 150 mm. Põrandaplaadi eraldamiseks vundamendist kasutatakse 25 mm paksust vahtpolüstürooli riba. Betoonpõranda plaadi mõranemise vältimiseks suuremate põranda pindade korral tuleb tekitada deformatsioonivuugid laiusega 2…6 mm, mida täita </w:t>
      </w:r>
      <w:proofErr w:type="gramStart"/>
      <w:r>
        <w:t>peale</w:t>
      </w:r>
      <w:proofErr w:type="gramEnd"/>
      <w:r>
        <w:t xml:space="preserve"> betooni kivistumist elastse vuugitäitega.</w:t>
      </w:r>
    </w:p>
    <w:p w:rsidR="0070322F" w:rsidRDefault="0070322F" w:rsidP="0070322F">
      <w:pPr>
        <w:pStyle w:val="Default"/>
        <w:rPr>
          <w:sz w:val="22"/>
          <w:szCs w:val="22"/>
        </w:rPr>
      </w:pPr>
      <w:r>
        <w:rPr>
          <w:sz w:val="22"/>
          <w:szCs w:val="22"/>
        </w:rPr>
        <w:t xml:space="preserve">Enne põrandavalu paigaldatakse armatuurvõrgu </w:t>
      </w:r>
      <w:proofErr w:type="gramStart"/>
      <w:r>
        <w:rPr>
          <w:sz w:val="22"/>
          <w:szCs w:val="22"/>
        </w:rPr>
        <w:t>peale</w:t>
      </w:r>
      <w:proofErr w:type="gramEnd"/>
      <w:r>
        <w:rPr>
          <w:sz w:val="22"/>
          <w:szCs w:val="22"/>
        </w:rPr>
        <w:t xml:space="preserve"> ja seotakse sellega vesipõrandakütte torud. Küttesüsteemi torude läbiviigud vundamendist isoleeritakse soojuslikult. Elektrijuhtmestiku </w:t>
      </w:r>
      <w:proofErr w:type="gramStart"/>
      <w:r>
        <w:rPr>
          <w:sz w:val="22"/>
          <w:szCs w:val="22"/>
        </w:rPr>
        <w:t>osa</w:t>
      </w:r>
      <w:proofErr w:type="gramEnd"/>
      <w:r>
        <w:rPr>
          <w:sz w:val="22"/>
          <w:szCs w:val="22"/>
        </w:rPr>
        <w:t xml:space="preserve"> võib paigaldada liivakihi sisse, soojustuse alla. </w:t>
      </w:r>
    </w:p>
    <w:p w:rsidR="0070322F" w:rsidRDefault="0070322F" w:rsidP="0070322F">
      <w:pPr>
        <w:pStyle w:val="Default"/>
        <w:rPr>
          <w:sz w:val="22"/>
          <w:szCs w:val="22"/>
        </w:rPr>
      </w:pPr>
      <w:r>
        <w:rPr>
          <w:sz w:val="22"/>
          <w:szCs w:val="22"/>
        </w:rPr>
        <w:t xml:space="preserve">Põrandad peavad olema kõrge kulumiskindluse kasutusklassiga, mehaaniliselt vastupidavad </w:t>
      </w:r>
      <w:proofErr w:type="gramStart"/>
      <w:r>
        <w:rPr>
          <w:sz w:val="22"/>
          <w:szCs w:val="22"/>
        </w:rPr>
        <w:t>ja</w:t>
      </w:r>
      <w:proofErr w:type="gramEnd"/>
      <w:r>
        <w:rPr>
          <w:sz w:val="22"/>
          <w:szCs w:val="22"/>
        </w:rPr>
        <w:t xml:space="preserve"> hästi puhastatavad ning vastama ruumiotstarbele. Põrandad kaetakse puitparketiga (14 mm) mürasummutusmati peal (3 mm). </w:t>
      </w:r>
    </w:p>
    <w:p w:rsidR="0070322F" w:rsidRDefault="0070322F" w:rsidP="0070322F">
      <w:pPr>
        <w:pStyle w:val="Default"/>
        <w:rPr>
          <w:b/>
          <w:bCs/>
          <w:sz w:val="22"/>
          <w:szCs w:val="22"/>
        </w:rPr>
      </w:pPr>
    </w:p>
    <w:p w:rsidR="0070322F" w:rsidRDefault="0070322F" w:rsidP="0070322F">
      <w:pPr>
        <w:pStyle w:val="Default"/>
        <w:rPr>
          <w:sz w:val="22"/>
          <w:szCs w:val="22"/>
        </w:rPr>
      </w:pPr>
      <w:r>
        <w:rPr>
          <w:b/>
          <w:bCs/>
          <w:sz w:val="22"/>
          <w:szCs w:val="22"/>
        </w:rPr>
        <w:t xml:space="preserve">Vahelagi </w:t>
      </w:r>
    </w:p>
    <w:p w:rsidR="0070322F" w:rsidRDefault="0070322F" w:rsidP="0070322F">
      <w:pPr>
        <w:pStyle w:val="Default"/>
        <w:rPr>
          <w:sz w:val="22"/>
          <w:szCs w:val="22"/>
        </w:rPr>
      </w:pPr>
    </w:p>
    <w:p w:rsidR="0070322F" w:rsidRDefault="0070322F" w:rsidP="0070322F">
      <w:pPr>
        <w:pStyle w:val="Default"/>
        <w:rPr>
          <w:sz w:val="22"/>
          <w:szCs w:val="22"/>
        </w:rPr>
      </w:pPr>
      <w:r>
        <w:rPr>
          <w:sz w:val="22"/>
          <w:szCs w:val="22"/>
        </w:rPr>
        <w:t xml:space="preserve">Ol.oleva vahelae kandvaks konstruktsiooniks on ol.olevad laepalgid 200 mm, mis toetuvad kandvate seinte müürilatile. Taladele kinnitatakse metallkarkass, mille külge riputatakse lae kaks kihti kipsplaate. Vahelaele paigutatakse soojusisolatsiooni kiht – mineraalvill kihi paksusega 200 mm. </w:t>
      </w:r>
    </w:p>
    <w:p w:rsidR="0070322F" w:rsidRDefault="0070322F" w:rsidP="0070322F">
      <w:pPr>
        <w:pStyle w:val="Default"/>
        <w:rPr>
          <w:b/>
          <w:bCs/>
          <w:sz w:val="22"/>
          <w:szCs w:val="22"/>
        </w:rPr>
      </w:pPr>
    </w:p>
    <w:p w:rsidR="0070322F" w:rsidRDefault="0070322F" w:rsidP="0070322F">
      <w:pPr>
        <w:pStyle w:val="Default"/>
        <w:rPr>
          <w:sz w:val="22"/>
          <w:szCs w:val="22"/>
        </w:rPr>
      </w:pPr>
      <w:r>
        <w:rPr>
          <w:b/>
          <w:bCs/>
          <w:sz w:val="22"/>
          <w:szCs w:val="22"/>
        </w:rPr>
        <w:t xml:space="preserve">Avatäited </w:t>
      </w:r>
    </w:p>
    <w:p w:rsidR="0070322F" w:rsidRDefault="0070322F" w:rsidP="0070322F">
      <w:pPr>
        <w:pStyle w:val="Default"/>
        <w:rPr>
          <w:sz w:val="22"/>
          <w:szCs w:val="22"/>
        </w:rPr>
      </w:pPr>
      <w:r>
        <w:rPr>
          <w:sz w:val="22"/>
          <w:szCs w:val="22"/>
        </w:rPr>
        <w:t xml:space="preserve">Hoonel on uued PVC aknad. WC avatäide vahetatakse uue suurema avatäite vastu. Elutuppa lisatakse uued aknad. Ruumi nr.104 aken peab olema tuletõkkeaken EI30. Kuna antud aken on ruumi </w:t>
      </w:r>
      <w:proofErr w:type="gramStart"/>
      <w:r>
        <w:rPr>
          <w:sz w:val="22"/>
          <w:szCs w:val="22"/>
        </w:rPr>
        <w:t>ainus</w:t>
      </w:r>
      <w:proofErr w:type="gramEnd"/>
      <w:r>
        <w:rPr>
          <w:sz w:val="22"/>
          <w:szCs w:val="22"/>
        </w:rPr>
        <w:t xml:space="preserve"> aken, tellitakse erilahendusega avatäide EI30 võimalusega osa akent avada. </w:t>
      </w:r>
    </w:p>
    <w:p w:rsidR="0070322F" w:rsidRDefault="0070322F" w:rsidP="0070322F">
      <w:pPr>
        <w:pStyle w:val="Default"/>
        <w:rPr>
          <w:b/>
          <w:bCs/>
          <w:sz w:val="22"/>
          <w:szCs w:val="22"/>
        </w:rPr>
      </w:pPr>
    </w:p>
    <w:p w:rsidR="0070322F" w:rsidRDefault="0070322F" w:rsidP="0070322F">
      <w:pPr>
        <w:pStyle w:val="Default"/>
        <w:rPr>
          <w:sz w:val="22"/>
          <w:szCs w:val="22"/>
        </w:rPr>
      </w:pPr>
      <w:r>
        <w:rPr>
          <w:b/>
          <w:bCs/>
          <w:sz w:val="22"/>
          <w:szCs w:val="22"/>
        </w:rPr>
        <w:t xml:space="preserve">Katus </w:t>
      </w:r>
    </w:p>
    <w:p w:rsidR="0070322F" w:rsidRDefault="0070322F" w:rsidP="0070322F">
      <w:r>
        <w:t xml:space="preserve">Hoone katusekate on vahetatud. Vihmaveerennid, vihmaveetorud </w:t>
      </w:r>
      <w:proofErr w:type="gramStart"/>
      <w:r>
        <w:t>ja</w:t>
      </w:r>
      <w:proofErr w:type="gramEnd"/>
      <w:r>
        <w:t xml:space="preserve"> katuseredel on paigaldatud.</w:t>
      </w:r>
    </w:p>
    <w:p w:rsidR="0070322F" w:rsidRPr="0070322F" w:rsidRDefault="0070322F" w:rsidP="0070322F">
      <w:pPr>
        <w:autoSpaceDE w:val="0"/>
        <w:autoSpaceDN w:val="0"/>
        <w:adjustRightInd w:val="0"/>
        <w:spacing w:after="0" w:line="240" w:lineRule="auto"/>
        <w:rPr>
          <w:rFonts w:ascii="Arial" w:hAnsi="Arial" w:cs="Arial"/>
          <w:color w:val="000000"/>
        </w:rPr>
      </w:pPr>
      <w:r w:rsidRPr="0070322F">
        <w:rPr>
          <w:rFonts w:ascii="Arial" w:hAnsi="Arial" w:cs="Arial"/>
          <w:b/>
          <w:bCs/>
          <w:color w:val="000000"/>
        </w:rPr>
        <w:t xml:space="preserve">3.5. KOORMUSED </w:t>
      </w:r>
    </w:p>
    <w:p w:rsidR="0070322F" w:rsidRPr="0070322F" w:rsidRDefault="0070322F" w:rsidP="0070322F">
      <w:pPr>
        <w:autoSpaceDE w:val="0"/>
        <w:autoSpaceDN w:val="0"/>
        <w:adjustRightInd w:val="0"/>
        <w:spacing w:after="0" w:line="240" w:lineRule="auto"/>
        <w:rPr>
          <w:rFonts w:ascii="Arial" w:hAnsi="Arial" w:cs="Arial"/>
          <w:color w:val="000000"/>
        </w:rPr>
      </w:pPr>
      <w:r w:rsidRPr="0070322F">
        <w:rPr>
          <w:rFonts w:ascii="Arial" w:hAnsi="Arial" w:cs="Arial"/>
          <w:color w:val="000000"/>
        </w:rPr>
        <w:lastRenderedPageBreak/>
        <w:t xml:space="preserve">Koormuste arvutuse normdokumendid: </w:t>
      </w:r>
    </w:p>
    <w:p w:rsidR="0070322F" w:rsidRPr="0070322F" w:rsidRDefault="0070322F" w:rsidP="0070322F">
      <w:pPr>
        <w:autoSpaceDE w:val="0"/>
        <w:autoSpaceDN w:val="0"/>
        <w:adjustRightInd w:val="0"/>
        <w:spacing w:after="0" w:line="240" w:lineRule="auto"/>
        <w:rPr>
          <w:rFonts w:ascii="Arial" w:hAnsi="Arial" w:cs="Arial"/>
          <w:color w:val="000000"/>
        </w:rPr>
      </w:pPr>
      <w:r w:rsidRPr="0070322F">
        <w:rPr>
          <w:rFonts w:ascii="Arial" w:hAnsi="Arial" w:cs="Arial"/>
          <w:color w:val="000000"/>
          <w:sz w:val="18"/>
          <w:szCs w:val="18"/>
        </w:rPr>
        <w:t xml:space="preserve">• </w:t>
      </w:r>
      <w:r w:rsidRPr="0070322F">
        <w:rPr>
          <w:rFonts w:ascii="Arial" w:hAnsi="Arial" w:cs="Arial"/>
          <w:color w:val="000000"/>
        </w:rPr>
        <w:t xml:space="preserve">EVS-EN 1990:2002: Ehituskonstruktsioonide projekteerimise alused </w:t>
      </w:r>
    </w:p>
    <w:p w:rsidR="0070322F" w:rsidRPr="0070322F" w:rsidRDefault="0070322F" w:rsidP="0070322F">
      <w:pPr>
        <w:autoSpaceDE w:val="0"/>
        <w:autoSpaceDN w:val="0"/>
        <w:adjustRightInd w:val="0"/>
        <w:spacing w:after="0" w:line="240" w:lineRule="auto"/>
        <w:rPr>
          <w:rFonts w:ascii="Arial" w:hAnsi="Arial" w:cs="Arial"/>
          <w:color w:val="000000"/>
        </w:rPr>
      </w:pPr>
      <w:r w:rsidRPr="0070322F">
        <w:rPr>
          <w:rFonts w:ascii="Arial" w:hAnsi="Arial" w:cs="Arial"/>
          <w:color w:val="000000"/>
          <w:sz w:val="18"/>
          <w:szCs w:val="18"/>
        </w:rPr>
        <w:t xml:space="preserve">• </w:t>
      </w:r>
      <w:r w:rsidRPr="0070322F">
        <w:rPr>
          <w:rFonts w:ascii="Arial" w:hAnsi="Arial" w:cs="Arial"/>
          <w:color w:val="000000"/>
        </w:rPr>
        <w:t>EVS-EN 1991-1-17:2006+NA</w:t>
      </w:r>
      <w:proofErr w:type="gramStart"/>
      <w:r w:rsidRPr="0070322F">
        <w:rPr>
          <w:rFonts w:ascii="Arial" w:hAnsi="Arial" w:cs="Arial"/>
          <w:color w:val="000000"/>
        </w:rPr>
        <w:t>:2009</w:t>
      </w:r>
      <w:proofErr w:type="gramEnd"/>
      <w:r w:rsidRPr="0070322F">
        <w:rPr>
          <w:rFonts w:ascii="Arial" w:hAnsi="Arial" w:cs="Arial"/>
          <w:color w:val="000000"/>
        </w:rPr>
        <w:t xml:space="preserve">: Eurokoodeks 1: Ehituskonstruktsioonide koormused. </w:t>
      </w:r>
      <w:proofErr w:type="gramStart"/>
      <w:r w:rsidRPr="0070322F">
        <w:rPr>
          <w:rFonts w:ascii="Arial" w:hAnsi="Arial" w:cs="Arial"/>
          <w:color w:val="000000"/>
        </w:rPr>
        <w:t>Osa</w:t>
      </w:r>
      <w:proofErr w:type="gramEnd"/>
      <w:r w:rsidRPr="0070322F">
        <w:rPr>
          <w:rFonts w:ascii="Arial" w:hAnsi="Arial" w:cs="Arial"/>
          <w:color w:val="000000"/>
        </w:rPr>
        <w:t xml:space="preserve"> 1-7: Üldkoormused. Erakorralised koormused </w:t>
      </w:r>
    </w:p>
    <w:p w:rsidR="0070322F" w:rsidRPr="0070322F" w:rsidRDefault="0070322F" w:rsidP="0070322F">
      <w:pPr>
        <w:autoSpaceDE w:val="0"/>
        <w:autoSpaceDN w:val="0"/>
        <w:adjustRightInd w:val="0"/>
        <w:spacing w:after="0" w:line="240" w:lineRule="auto"/>
        <w:rPr>
          <w:rFonts w:ascii="Arial" w:hAnsi="Arial" w:cs="Arial"/>
          <w:color w:val="000000"/>
        </w:rPr>
      </w:pPr>
      <w:r w:rsidRPr="0070322F">
        <w:rPr>
          <w:rFonts w:ascii="Arial" w:hAnsi="Arial" w:cs="Arial"/>
          <w:color w:val="000000"/>
          <w:sz w:val="18"/>
          <w:szCs w:val="18"/>
        </w:rPr>
        <w:t xml:space="preserve">• </w:t>
      </w:r>
      <w:r w:rsidRPr="0070322F">
        <w:rPr>
          <w:rFonts w:ascii="Arial" w:hAnsi="Arial" w:cs="Arial"/>
          <w:color w:val="000000"/>
        </w:rPr>
        <w:t xml:space="preserve">Omakaalu- </w:t>
      </w:r>
      <w:proofErr w:type="gramStart"/>
      <w:r w:rsidRPr="0070322F">
        <w:rPr>
          <w:rFonts w:ascii="Arial" w:hAnsi="Arial" w:cs="Arial"/>
          <w:color w:val="000000"/>
        </w:rPr>
        <w:t>ja</w:t>
      </w:r>
      <w:proofErr w:type="gramEnd"/>
      <w:r w:rsidRPr="0070322F">
        <w:rPr>
          <w:rFonts w:ascii="Arial" w:hAnsi="Arial" w:cs="Arial"/>
          <w:color w:val="000000"/>
        </w:rPr>
        <w:t xml:space="preserve"> kasuskoormused: vastava materjali tootejuhendid kui EVS-EN 1991-1- 1:2002: Ehituskonstruktsioonide koormused, osa 1: Üldkoormused. Mahukaalud, omakaalud, hoonete kasuskoormused </w:t>
      </w:r>
    </w:p>
    <w:p w:rsidR="0070322F" w:rsidRPr="0070322F" w:rsidRDefault="0070322F" w:rsidP="0070322F">
      <w:pPr>
        <w:autoSpaceDE w:val="0"/>
        <w:autoSpaceDN w:val="0"/>
        <w:adjustRightInd w:val="0"/>
        <w:spacing w:after="0" w:line="240" w:lineRule="auto"/>
        <w:rPr>
          <w:rFonts w:ascii="Arial" w:hAnsi="Arial" w:cs="Arial"/>
          <w:color w:val="000000"/>
        </w:rPr>
      </w:pPr>
      <w:r w:rsidRPr="0070322F">
        <w:rPr>
          <w:rFonts w:ascii="Arial" w:hAnsi="Arial" w:cs="Arial"/>
          <w:color w:val="000000"/>
          <w:sz w:val="18"/>
          <w:szCs w:val="18"/>
        </w:rPr>
        <w:t xml:space="preserve">• </w:t>
      </w:r>
      <w:r w:rsidRPr="0070322F">
        <w:rPr>
          <w:rFonts w:ascii="Arial" w:hAnsi="Arial" w:cs="Arial"/>
          <w:color w:val="000000"/>
        </w:rPr>
        <w:t xml:space="preserve">Lumekoormus: EVS-EN 1991-1-3:2006: </w:t>
      </w:r>
      <w:proofErr w:type="gramStart"/>
      <w:r w:rsidRPr="0070322F">
        <w:rPr>
          <w:rFonts w:ascii="Arial" w:hAnsi="Arial" w:cs="Arial"/>
          <w:color w:val="000000"/>
        </w:rPr>
        <w:t>Osa</w:t>
      </w:r>
      <w:proofErr w:type="gramEnd"/>
      <w:r w:rsidRPr="0070322F">
        <w:rPr>
          <w:rFonts w:ascii="Arial" w:hAnsi="Arial" w:cs="Arial"/>
          <w:color w:val="000000"/>
        </w:rPr>
        <w:t xml:space="preserve"> 1–3: Üldkoormused. Lumekoormus. </w:t>
      </w:r>
    </w:p>
    <w:p w:rsidR="0070322F" w:rsidRPr="0070322F" w:rsidRDefault="0070322F" w:rsidP="0070322F">
      <w:pPr>
        <w:autoSpaceDE w:val="0"/>
        <w:autoSpaceDN w:val="0"/>
        <w:adjustRightInd w:val="0"/>
        <w:spacing w:after="0" w:line="240" w:lineRule="auto"/>
        <w:rPr>
          <w:rFonts w:ascii="Arial" w:hAnsi="Arial" w:cs="Arial"/>
          <w:color w:val="000000"/>
        </w:rPr>
      </w:pPr>
      <w:r w:rsidRPr="0070322F">
        <w:rPr>
          <w:rFonts w:ascii="Arial" w:hAnsi="Arial" w:cs="Arial"/>
          <w:color w:val="000000"/>
          <w:sz w:val="18"/>
          <w:szCs w:val="18"/>
        </w:rPr>
        <w:t xml:space="preserve">• </w:t>
      </w:r>
      <w:r w:rsidRPr="0070322F">
        <w:rPr>
          <w:rFonts w:ascii="Arial" w:hAnsi="Arial" w:cs="Arial"/>
          <w:color w:val="000000"/>
        </w:rPr>
        <w:t xml:space="preserve">Tuulekoormus: EVS-EN 1991-1-4:2007 </w:t>
      </w:r>
    </w:p>
    <w:p w:rsidR="0070322F" w:rsidRPr="0070322F" w:rsidRDefault="0070322F" w:rsidP="0070322F">
      <w:pPr>
        <w:autoSpaceDE w:val="0"/>
        <w:autoSpaceDN w:val="0"/>
        <w:adjustRightInd w:val="0"/>
        <w:spacing w:after="0" w:line="240" w:lineRule="auto"/>
        <w:rPr>
          <w:rFonts w:ascii="Arial" w:hAnsi="Arial" w:cs="Arial"/>
          <w:color w:val="000000"/>
        </w:rPr>
      </w:pPr>
    </w:p>
    <w:p w:rsidR="0070322F" w:rsidRPr="0070322F" w:rsidRDefault="0070322F" w:rsidP="0070322F">
      <w:pPr>
        <w:autoSpaceDE w:val="0"/>
        <w:autoSpaceDN w:val="0"/>
        <w:adjustRightInd w:val="0"/>
        <w:spacing w:after="0" w:line="240" w:lineRule="auto"/>
        <w:rPr>
          <w:rFonts w:ascii="Arial" w:hAnsi="Arial" w:cs="Arial"/>
          <w:color w:val="000000"/>
        </w:rPr>
      </w:pPr>
      <w:r w:rsidRPr="0070322F">
        <w:rPr>
          <w:rFonts w:ascii="Arial" w:hAnsi="Arial" w:cs="Arial"/>
          <w:b/>
          <w:bCs/>
          <w:color w:val="000000"/>
        </w:rPr>
        <w:t xml:space="preserve">Muutuvkoormused Kasuskoormused </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3529"/>
        <w:gridCol w:w="3529"/>
      </w:tblGrid>
      <w:tr w:rsidR="0070322F" w:rsidRPr="0070322F">
        <w:trPr>
          <w:trHeight w:val="156"/>
        </w:trPr>
        <w:tc>
          <w:tcPr>
            <w:tcW w:w="3529" w:type="dxa"/>
          </w:tcPr>
          <w:p w:rsidR="0070322F" w:rsidRPr="0070322F" w:rsidRDefault="0070322F" w:rsidP="0070322F">
            <w:pPr>
              <w:autoSpaceDE w:val="0"/>
              <w:autoSpaceDN w:val="0"/>
              <w:adjustRightInd w:val="0"/>
              <w:spacing w:after="0" w:line="240" w:lineRule="auto"/>
              <w:rPr>
                <w:rFonts w:ascii="Arial" w:hAnsi="Arial" w:cs="Arial"/>
                <w:color w:val="000000"/>
              </w:rPr>
            </w:pPr>
            <w:r w:rsidRPr="0070322F">
              <w:rPr>
                <w:rFonts w:ascii="Arial" w:hAnsi="Arial" w:cs="Arial"/>
                <w:color w:val="000000"/>
              </w:rPr>
              <w:t xml:space="preserve">Üldised normatiivsed kasuskoormused põrandatele: Ruumi nimetus </w:t>
            </w:r>
          </w:p>
        </w:tc>
        <w:tc>
          <w:tcPr>
            <w:tcW w:w="3529" w:type="dxa"/>
          </w:tcPr>
          <w:p w:rsidR="0070322F" w:rsidRPr="0070322F" w:rsidRDefault="0070322F" w:rsidP="0070322F">
            <w:pPr>
              <w:autoSpaceDE w:val="0"/>
              <w:autoSpaceDN w:val="0"/>
              <w:adjustRightInd w:val="0"/>
              <w:spacing w:after="0" w:line="240" w:lineRule="auto"/>
              <w:rPr>
                <w:rFonts w:ascii="Arial" w:hAnsi="Arial" w:cs="Arial"/>
                <w:color w:val="000000"/>
              </w:rPr>
            </w:pPr>
            <w:r w:rsidRPr="0070322F">
              <w:rPr>
                <w:rFonts w:ascii="Arial" w:hAnsi="Arial" w:cs="Arial"/>
                <w:color w:val="000000"/>
              </w:rPr>
              <w:t>q</w:t>
            </w:r>
            <w:r w:rsidRPr="0070322F">
              <w:rPr>
                <w:rFonts w:ascii="Arial" w:hAnsi="Arial" w:cs="Arial"/>
                <w:color w:val="000000"/>
                <w:sz w:val="14"/>
                <w:szCs w:val="14"/>
              </w:rPr>
              <w:t xml:space="preserve">k </w:t>
            </w:r>
            <w:r w:rsidRPr="0070322F">
              <w:rPr>
                <w:rFonts w:ascii="Arial" w:hAnsi="Arial" w:cs="Arial"/>
                <w:color w:val="000000"/>
              </w:rPr>
              <w:t>(kN/m</w:t>
            </w:r>
            <w:r w:rsidRPr="0070322F">
              <w:rPr>
                <w:rFonts w:ascii="Arial" w:hAnsi="Arial" w:cs="Arial"/>
                <w:color w:val="000000"/>
                <w:sz w:val="14"/>
                <w:szCs w:val="14"/>
              </w:rPr>
              <w:t>2</w:t>
            </w:r>
            <w:r w:rsidRPr="0070322F">
              <w:rPr>
                <w:rFonts w:ascii="Arial" w:hAnsi="Arial" w:cs="Arial"/>
                <w:color w:val="000000"/>
              </w:rPr>
              <w:t xml:space="preserve">) </w:t>
            </w:r>
          </w:p>
        </w:tc>
      </w:tr>
      <w:tr w:rsidR="0070322F" w:rsidRPr="0070322F">
        <w:trPr>
          <w:trHeight w:val="150"/>
        </w:trPr>
        <w:tc>
          <w:tcPr>
            <w:tcW w:w="3529" w:type="dxa"/>
          </w:tcPr>
          <w:p w:rsidR="0070322F" w:rsidRPr="0070322F" w:rsidRDefault="0070322F" w:rsidP="0070322F">
            <w:pPr>
              <w:autoSpaceDE w:val="0"/>
              <w:autoSpaceDN w:val="0"/>
              <w:adjustRightInd w:val="0"/>
              <w:spacing w:after="0" w:line="240" w:lineRule="auto"/>
              <w:rPr>
                <w:rFonts w:ascii="Arial" w:hAnsi="Arial" w:cs="Arial"/>
                <w:color w:val="000000"/>
              </w:rPr>
            </w:pPr>
            <w:r w:rsidRPr="0070322F">
              <w:rPr>
                <w:rFonts w:ascii="Arial" w:hAnsi="Arial" w:cs="Arial"/>
                <w:color w:val="000000"/>
              </w:rPr>
              <w:t xml:space="preserve">Eluruumid (klass A) </w:t>
            </w:r>
          </w:p>
        </w:tc>
        <w:tc>
          <w:tcPr>
            <w:tcW w:w="3529" w:type="dxa"/>
          </w:tcPr>
          <w:p w:rsidR="0070322F" w:rsidRPr="0070322F" w:rsidRDefault="0070322F" w:rsidP="0070322F">
            <w:pPr>
              <w:autoSpaceDE w:val="0"/>
              <w:autoSpaceDN w:val="0"/>
              <w:adjustRightInd w:val="0"/>
              <w:spacing w:after="0" w:line="240" w:lineRule="auto"/>
              <w:rPr>
                <w:rFonts w:ascii="Arial" w:hAnsi="Arial" w:cs="Arial"/>
                <w:color w:val="000000"/>
              </w:rPr>
            </w:pPr>
            <w:r w:rsidRPr="0070322F">
              <w:rPr>
                <w:rFonts w:ascii="Arial" w:hAnsi="Arial" w:cs="Arial"/>
                <w:color w:val="000000"/>
              </w:rPr>
              <w:t xml:space="preserve">2 </w:t>
            </w:r>
          </w:p>
        </w:tc>
      </w:tr>
      <w:tr w:rsidR="0070322F" w:rsidRPr="0070322F">
        <w:trPr>
          <w:trHeight w:val="150"/>
        </w:trPr>
        <w:tc>
          <w:tcPr>
            <w:tcW w:w="3529" w:type="dxa"/>
          </w:tcPr>
          <w:p w:rsidR="0070322F" w:rsidRPr="0070322F" w:rsidRDefault="0070322F" w:rsidP="0070322F">
            <w:pPr>
              <w:autoSpaceDE w:val="0"/>
              <w:autoSpaceDN w:val="0"/>
              <w:adjustRightInd w:val="0"/>
              <w:spacing w:after="0" w:line="240" w:lineRule="auto"/>
              <w:rPr>
                <w:rFonts w:ascii="Arial" w:hAnsi="Arial" w:cs="Arial"/>
                <w:color w:val="000000"/>
              </w:rPr>
            </w:pPr>
            <w:r w:rsidRPr="0070322F">
              <w:rPr>
                <w:rFonts w:ascii="Arial" w:hAnsi="Arial" w:cs="Arial"/>
                <w:color w:val="000000"/>
              </w:rPr>
              <w:t xml:space="preserve">Mittekäidavad katused (klass H) </w:t>
            </w:r>
          </w:p>
        </w:tc>
        <w:tc>
          <w:tcPr>
            <w:tcW w:w="3529" w:type="dxa"/>
          </w:tcPr>
          <w:p w:rsidR="0070322F" w:rsidRPr="0070322F" w:rsidRDefault="0070322F" w:rsidP="0070322F">
            <w:pPr>
              <w:autoSpaceDE w:val="0"/>
              <w:autoSpaceDN w:val="0"/>
              <w:adjustRightInd w:val="0"/>
              <w:spacing w:after="0" w:line="240" w:lineRule="auto"/>
              <w:rPr>
                <w:rFonts w:ascii="Arial" w:hAnsi="Arial" w:cs="Arial"/>
                <w:color w:val="000000"/>
              </w:rPr>
            </w:pPr>
            <w:r w:rsidRPr="0070322F">
              <w:rPr>
                <w:rFonts w:ascii="Arial" w:hAnsi="Arial" w:cs="Arial"/>
                <w:color w:val="000000"/>
              </w:rPr>
              <w:t xml:space="preserve">0,75 </w:t>
            </w:r>
          </w:p>
        </w:tc>
      </w:tr>
      <w:tr w:rsidR="0070322F" w:rsidRPr="0070322F">
        <w:trPr>
          <w:trHeight w:val="273"/>
        </w:trPr>
        <w:tc>
          <w:tcPr>
            <w:tcW w:w="3529" w:type="dxa"/>
          </w:tcPr>
          <w:p w:rsidR="0070322F" w:rsidRPr="0070322F" w:rsidRDefault="0070322F" w:rsidP="0070322F">
            <w:pPr>
              <w:autoSpaceDE w:val="0"/>
              <w:autoSpaceDN w:val="0"/>
              <w:adjustRightInd w:val="0"/>
              <w:spacing w:after="0" w:line="240" w:lineRule="auto"/>
              <w:rPr>
                <w:rFonts w:ascii="Arial" w:hAnsi="Arial" w:cs="Arial"/>
                <w:color w:val="000000"/>
              </w:rPr>
            </w:pPr>
            <w:r w:rsidRPr="0070322F">
              <w:rPr>
                <w:rFonts w:ascii="Arial" w:hAnsi="Arial" w:cs="Arial"/>
                <w:color w:val="000000"/>
              </w:rPr>
              <w:t xml:space="preserve">Horisontaalkoormus käsipuudele </w:t>
            </w:r>
          </w:p>
          <w:p w:rsidR="0070322F" w:rsidRPr="0070322F" w:rsidRDefault="0070322F" w:rsidP="0070322F">
            <w:pPr>
              <w:autoSpaceDE w:val="0"/>
              <w:autoSpaceDN w:val="0"/>
              <w:adjustRightInd w:val="0"/>
              <w:spacing w:after="0" w:line="240" w:lineRule="auto"/>
              <w:rPr>
                <w:rFonts w:ascii="Arial" w:hAnsi="Arial" w:cs="Arial"/>
                <w:color w:val="000000"/>
              </w:rPr>
            </w:pPr>
            <w:r w:rsidRPr="0070322F">
              <w:rPr>
                <w:rFonts w:ascii="Arial" w:hAnsi="Arial" w:cs="Arial"/>
                <w:color w:val="000000"/>
              </w:rPr>
              <w:t xml:space="preserve">ja vaheseintele (rakenduskõrgus &lt; 1,2 m) </w:t>
            </w:r>
          </w:p>
        </w:tc>
        <w:tc>
          <w:tcPr>
            <w:tcW w:w="3529" w:type="dxa"/>
          </w:tcPr>
          <w:p w:rsidR="0070322F" w:rsidRPr="0070322F" w:rsidRDefault="0070322F" w:rsidP="0070322F">
            <w:pPr>
              <w:autoSpaceDE w:val="0"/>
              <w:autoSpaceDN w:val="0"/>
              <w:adjustRightInd w:val="0"/>
              <w:spacing w:after="0" w:line="240" w:lineRule="auto"/>
              <w:rPr>
                <w:rFonts w:ascii="Arial" w:hAnsi="Arial" w:cs="Arial"/>
                <w:color w:val="000000"/>
              </w:rPr>
            </w:pPr>
            <w:r w:rsidRPr="0070322F">
              <w:rPr>
                <w:rFonts w:ascii="Arial" w:hAnsi="Arial" w:cs="Arial"/>
                <w:color w:val="000000"/>
              </w:rPr>
              <w:t xml:space="preserve">0,5 kN/m </w:t>
            </w:r>
          </w:p>
        </w:tc>
      </w:tr>
    </w:tbl>
    <w:p w:rsidR="0070322F" w:rsidRDefault="0070322F" w:rsidP="0070322F">
      <w:pPr>
        <w:pStyle w:val="Default"/>
        <w:rPr>
          <w:sz w:val="22"/>
          <w:szCs w:val="22"/>
        </w:rPr>
      </w:pPr>
      <w:r>
        <w:rPr>
          <w:sz w:val="22"/>
          <w:szCs w:val="22"/>
        </w:rPr>
        <w:t xml:space="preserve">Täiendavalt võtta arvesse teisaldatavate vaheseinte omakaalu </w:t>
      </w:r>
    </w:p>
    <w:p w:rsidR="0070322F" w:rsidRDefault="0070322F" w:rsidP="0070322F">
      <w:pPr>
        <w:pStyle w:val="Default"/>
        <w:rPr>
          <w:sz w:val="22"/>
          <w:szCs w:val="22"/>
        </w:rPr>
      </w:pPr>
      <w:r>
        <w:rPr>
          <w:b/>
          <w:bCs/>
          <w:sz w:val="22"/>
          <w:szCs w:val="22"/>
        </w:rPr>
        <w:t xml:space="preserve">Lumekoormus </w:t>
      </w:r>
    </w:p>
    <w:p w:rsidR="0070322F" w:rsidRDefault="0070322F" w:rsidP="0070322F">
      <w:pPr>
        <w:pStyle w:val="Default"/>
        <w:rPr>
          <w:sz w:val="22"/>
          <w:szCs w:val="22"/>
        </w:rPr>
      </w:pPr>
      <w:r>
        <w:rPr>
          <w:sz w:val="22"/>
          <w:szCs w:val="22"/>
        </w:rPr>
        <w:t>Lumekoormus leitakse vastavalt standardile EVS-EN 1991-1-3:2006. Normatiivne lumekoormus maapinnal: sk = 1</w:t>
      </w:r>
      <w:proofErr w:type="gramStart"/>
      <w:r>
        <w:rPr>
          <w:sz w:val="22"/>
          <w:szCs w:val="22"/>
        </w:rPr>
        <w:t>,5</w:t>
      </w:r>
      <w:proofErr w:type="gramEnd"/>
      <w:r>
        <w:rPr>
          <w:sz w:val="22"/>
          <w:szCs w:val="22"/>
        </w:rPr>
        <w:t xml:space="preserve"> kN/m². </w:t>
      </w:r>
    </w:p>
    <w:p w:rsidR="0070322F" w:rsidRDefault="0070322F" w:rsidP="0070322F">
      <w:pPr>
        <w:pStyle w:val="Default"/>
        <w:rPr>
          <w:sz w:val="22"/>
          <w:szCs w:val="22"/>
        </w:rPr>
      </w:pPr>
      <w:r>
        <w:rPr>
          <w:b/>
          <w:bCs/>
          <w:sz w:val="22"/>
          <w:szCs w:val="22"/>
        </w:rPr>
        <w:t xml:space="preserve">Tuulekoormus </w:t>
      </w:r>
    </w:p>
    <w:p w:rsidR="0070322F" w:rsidRDefault="0070322F" w:rsidP="0070322F">
      <w:r>
        <w:t>Tuulekoormus on määratud EVS-EN 1991-1-4:2007põhjal. Tuulekiiruse baasväärtus v</w:t>
      </w:r>
      <w:r>
        <w:rPr>
          <w:sz w:val="14"/>
          <w:szCs w:val="14"/>
        </w:rPr>
        <w:t xml:space="preserve">ref </w:t>
      </w:r>
      <w:r>
        <w:t>= 21 m/s Keskmine tuulerõhu baasväärtus q</w:t>
      </w:r>
      <w:r>
        <w:rPr>
          <w:sz w:val="14"/>
          <w:szCs w:val="14"/>
        </w:rPr>
        <w:t xml:space="preserve">ref </w:t>
      </w:r>
      <w:r>
        <w:t>= 276 N/m² Maastikutüüp II</w:t>
      </w:r>
    </w:p>
    <w:p w:rsidR="0070322F" w:rsidRDefault="0070322F" w:rsidP="0070322F">
      <w:pPr>
        <w:pStyle w:val="Default"/>
        <w:rPr>
          <w:sz w:val="23"/>
          <w:szCs w:val="23"/>
        </w:rPr>
      </w:pPr>
      <w:r>
        <w:rPr>
          <w:b/>
          <w:bCs/>
          <w:sz w:val="23"/>
          <w:szCs w:val="23"/>
        </w:rPr>
        <w:t xml:space="preserve">3.6. Hoone ehitustööd </w:t>
      </w:r>
    </w:p>
    <w:p w:rsidR="0070322F" w:rsidRDefault="0070322F" w:rsidP="0070322F">
      <w:pPr>
        <w:pStyle w:val="Default"/>
        <w:rPr>
          <w:sz w:val="23"/>
          <w:szCs w:val="23"/>
        </w:rPr>
      </w:pPr>
      <w:r>
        <w:rPr>
          <w:b/>
          <w:bCs/>
          <w:sz w:val="23"/>
          <w:szCs w:val="23"/>
        </w:rPr>
        <w:t xml:space="preserve">3.6.1. Ettevalmistustööd </w:t>
      </w:r>
    </w:p>
    <w:p w:rsidR="0070322F" w:rsidRDefault="0070322F" w:rsidP="0070322F">
      <w:pPr>
        <w:pStyle w:val="Default"/>
        <w:rPr>
          <w:sz w:val="22"/>
          <w:szCs w:val="22"/>
        </w:rPr>
      </w:pPr>
      <w:r>
        <w:rPr>
          <w:rFonts w:ascii="Wingdings" w:hAnsi="Wingdings" w:cs="Wingdings"/>
          <w:sz w:val="22"/>
          <w:szCs w:val="22"/>
        </w:rPr>
        <w:t></w:t>
      </w:r>
      <w:r>
        <w:rPr>
          <w:rFonts w:ascii="Wingdings" w:hAnsi="Wingdings" w:cs="Wingdings"/>
          <w:sz w:val="22"/>
          <w:szCs w:val="22"/>
        </w:rPr>
        <w:t></w:t>
      </w:r>
      <w:r>
        <w:rPr>
          <w:sz w:val="22"/>
          <w:szCs w:val="22"/>
        </w:rPr>
        <w:t xml:space="preserve">Eemaldada hoone olemasolevad viimistluselementide osad. </w:t>
      </w:r>
    </w:p>
    <w:p w:rsidR="0070322F" w:rsidRDefault="0070322F" w:rsidP="0070322F">
      <w:pPr>
        <w:pStyle w:val="Default"/>
        <w:rPr>
          <w:sz w:val="22"/>
          <w:szCs w:val="22"/>
        </w:rPr>
      </w:pPr>
      <w:r>
        <w:rPr>
          <w:rFonts w:ascii="Wingdings" w:hAnsi="Wingdings" w:cs="Wingdings"/>
          <w:sz w:val="22"/>
          <w:szCs w:val="22"/>
        </w:rPr>
        <w:t></w:t>
      </w:r>
      <w:r>
        <w:rPr>
          <w:rFonts w:ascii="Wingdings" w:hAnsi="Wingdings" w:cs="Wingdings"/>
          <w:sz w:val="22"/>
          <w:szCs w:val="22"/>
        </w:rPr>
        <w:t></w:t>
      </w:r>
      <w:r>
        <w:rPr>
          <w:sz w:val="22"/>
          <w:szCs w:val="22"/>
        </w:rPr>
        <w:t xml:space="preserve">Viia lammutusmaterjal jäätmejaama. </w:t>
      </w:r>
    </w:p>
    <w:p w:rsidR="0070322F" w:rsidRDefault="0070322F" w:rsidP="0070322F">
      <w:pPr>
        <w:pStyle w:val="Default"/>
        <w:rPr>
          <w:sz w:val="22"/>
          <w:szCs w:val="22"/>
        </w:rPr>
      </w:pPr>
      <w:r>
        <w:rPr>
          <w:rFonts w:ascii="Wingdings" w:hAnsi="Wingdings" w:cs="Wingdings"/>
          <w:sz w:val="22"/>
          <w:szCs w:val="22"/>
        </w:rPr>
        <w:t></w:t>
      </w:r>
      <w:r>
        <w:rPr>
          <w:rFonts w:ascii="Wingdings" w:hAnsi="Wingdings" w:cs="Wingdings"/>
          <w:sz w:val="22"/>
          <w:szCs w:val="22"/>
        </w:rPr>
        <w:t></w:t>
      </w:r>
      <w:r>
        <w:rPr>
          <w:sz w:val="22"/>
          <w:szCs w:val="22"/>
        </w:rPr>
        <w:t xml:space="preserve">Kaevata </w:t>
      </w:r>
      <w:proofErr w:type="gramStart"/>
      <w:r>
        <w:rPr>
          <w:sz w:val="22"/>
          <w:szCs w:val="22"/>
        </w:rPr>
        <w:t>lahti</w:t>
      </w:r>
      <w:proofErr w:type="gramEnd"/>
      <w:r>
        <w:rPr>
          <w:sz w:val="22"/>
          <w:szCs w:val="22"/>
        </w:rPr>
        <w:t xml:space="preserve"> hoone vundament 1 m laiuselt. </w:t>
      </w:r>
    </w:p>
    <w:p w:rsidR="0070322F" w:rsidRDefault="0070322F" w:rsidP="0070322F">
      <w:pPr>
        <w:pStyle w:val="Default"/>
        <w:rPr>
          <w:sz w:val="22"/>
          <w:szCs w:val="22"/>
        </w:rPr>
      </w:pPr>
      <w:r>
        <w:rPr>
          <w:rFonts w:ascii="Wingdings" w:hAnsi="Wingdings" w:cs="Wingdings"/>
          <w:sz w:val="22"/>
          <w:szCs w:val="22"/>
        </w:rPr>
        <w:t></w:t>
      </w:r>
      <w:r>
        <w:rPr>
          <w:rFonts w:ascii="Wingdings" w:hAnsi="Wingdings" w:cs="Wingdings"/>
          <w:sz w:val="22"/>
          <w:szCs w:val="22"/>
        </w:rPr>
        <w:t></w:t>
      </w:r>
      <w:r>
        <w:rPr>
          <w:sz w:val="22"/>
          <w:szCs w:val="22"/>
        </w:rPr>
        <w:t xml:space="preserve">Täita kaevik killustikuga vundamendi talla kõrguseni. </w:t>
      </w:r>
    </w:p>
    <w:p w:rsidR="0070322F" w:rsidRDefault="0070322F" w:rsidP="0070322F">
      <w:pPr>
        <w:pStyle w:val="Default"/>
        <w:rPr>
          <w:sz w:val="22"/>
          <w:szCs w:val="22"/>
        </w:rPr>
      </w:pPr>
      <w:r>
        <w:rPr>
          <w:rFonts w:ascii="Wingdings" w:hAnsi="Wingdings" w:cs="Wingdings"/>
          <w:sz w:val="22"/>
          <w:szCs w:val="22"/>
        </w:rPr>
        <w:t></w:t>
      </w:r>
      <w:r>
        <w:rPr>
          <w:rFonts w:ascii="Wingdings" w:hAnsi="Wingdings" w:cs="Wingdings"/>
          <w:sz w:val="22"/>
          <w:szCs w:val="22"/>
        </w:rPr>
        <w:t></w:t>
      </w:r>
      <w:r>
        <w:rPr>
          <w:sz w:val="22"/>
          <w:szCs w:val="22"/>
        </w:rPr>
        <w:t xml:space="preserve">Vajadusel valada lisataldmik betoonist sarrustega läbimõõduga 16 mm, ühendades see olemasolevate osadega terasvarraste abil. </w:t>
      </w:r>
    </w:p>
    <w:p w:rsidR="0070322F" w:rsidRDefault="0070322F" w:rsidP="0070322F">
      <w:pPr>
        <w:pStyle w:val="Default"/>
        <w:rPr>
          <w:sz w:val="22"/>
          <w:szCs w:val="22"/>
        </w:rPr>
      </w:pPr>
    </w:p>
    <w:p w:rsidR="0070322F" w:rsidRDefault="0070322F" w:rsidP="0070322F">
      <w:pPr>
        <w:pStyle w:val="Default"/>
        <w:rPr>
          <w:sz w:val="23"/>
          <w:szCs w:val="23"/>
        </w:rPr>
      </w:pPr>
      <w:r>
        <w:rPr>
          <w:b/>
          <w:bCs/>
          <w:sz w:val="23"/>
          <w:szCs w:val="23"/>
        </w:rPr>
        <w:t xml:space="preserve">3.6.2. PROJEKTEERITUD HOONE LAIENDUS </w:t>
      </w:r>
    </w:p>
    <w:p w:rsidR="0070322F" w:rsidRDefault="0070322F" w:rsidP="0070322F">
      <w:pPr>
        <w:pStyle w:val="Default"/>
        <w:rPr>
          <w:sz w:val="23"/>
          <w:szCs w:val="23"/>
        </w:rPr>
      </w:pPr>
      <w:r>
        <w:rPr>
          <w:b/>
          <w:bCs/>
          <w:sz w:val="23"/>
          <w:szCs w:val="23"/>
        </w:rPr>
        <w:t xml:space="preserve">3.6.3. Vundament </w:t>
      </w:r>
    </w:p>
    <w:p w:rsidR="0070322F" w:rsidRDefault="0070322F" w:rsidP="0070322F">
      <w:pPr>
        <w:pStyle w:val="Default"/>
        <w:rPr>
          <w:sz w:val="22"/>
          <w:szCs w:val="22"/>
        </w:rPr>
      </w:pPr>
      <w:r>
        <w:rPr>
          <w:sz w:val="22"/>
          <w:szCs w:val="22"/>
        </w:rPr>
        <w:t xml:space="preserve">Vundamendi taldmik on betoneeritud Vormest taldmikuvormi ristlõikega 400x250mm. Vundamendi müüritised laotakse keramsiitplokkidest tugevusega 5MPA. Vundamendi müürile teha horisontaalne </w:t>
      </w:r>
      <w:proofErr w:type="gramStart"/>
      <w:r>
        <w:rPr>
          <w:sz w:val="22"/>
          <w:szCs w:val="22"/>
        </w:rPr>
        <w:t>ja</w:t>
      </w:r>
      <w:proofErr w:type="gramEnd"/>
      <w:r>
        <w:rPr>
          <w:sz w:val="22"/>
          <w:szCs w:val="22"/>
        </w:rPr>
        <w:t xml:space="preserve"> vertikaalne SBS-tüüpi hüdroisolatsioon. </w:t>
      </w:r>
    </w:p>
    <w:p w:rsidR="0070322F" w:rsidRDefault="0070322F" w:rsidP="0070322F">
      <w:r>
        <w:t>Vundament soojustada välisperimeetril vertikaalse niiskuskindla vahtpolüstüreeniga EPS 120 100mm. Lisaks paigaldatakse ümber hoone perimeetri horisontaalne 100mm paksune vahtpolüstüreeniga EPS 120 soojustusekiht</w:t>
      </w:r>
    </w:p>
    <w:p w:rsidR="0070322F" w:rsidRDefault="0070322F" w:rsidP="0070322F">
      <w:pPr>
        <w:pStyle w:val="Default"/>
        <w:rPr>
          <w:sz w:val="23"/>
          <w:szCs w:val="23"/>
        </w:rPr>
      </w:pPr>
      <w:r>
        <w:rPr>
          <w:b/>
          <w:bCs/>
          <w:sz w:val="23"/>
          <w:szCs w:val="23"/>
        </w:rPr>
        <w:t xml:space="preserve">3.6.4. Välisseinad </w:t>
      </w:r>
    </w:p>
    <w:p w:rsidR="0070322F" w:rsidRDefault="0070322F" w:rsidP="0070322F">
      <w:r>
        <w:t>Tuulekoja välisseinad on projekteeritud puitkarkass sein 150 mm, vahel min.vill, fassaad kaetud laudisega</w:t>
      </w:r>
    </w:p>
    <w:p w:rsidR="00A11B11" w:rsidRPr="00A11B11" w:rsidRDefault="00A11B11" w:rsidP="00A11B11">
      <w:pPr>
        <w:autoSpaceDE w:val="0"/>
        <w:autoSpaceDN w:val="0"/>
        <w:adjustRightInd w:val="0"/>
        <w:spacing w:after="0" w:line="240" w:lineRule="auto"/>
        <w:rPr>
          <w:rFonts w:ascii="Arial" w:hAnsi="Arial" w:cs="Arial"/>
          <w:color w:val="000000"/>
          <w:sz w:val="23"/>
          <w:szCs w:val="23"/>
        </w:rPr>
      </w:pPr>
      <w:r w:rsidRPr="00A11B11">
        <w:rPr>
          <w:rFonts w:ascii="Arial" w:hAnsi="Arial" w:cs="Arial"/>
          <w:b/>
          <w:bCs/>
          <w:color w:val="000000"/>
          <w:sz w:val="23"/>
          <w:szCs w:val="23"/>
        </w:rPr>
        <w:t xml:space="preserve">3.6.5. Katus </w:t>
      </w:r>
    </w:p>
    <w:p w:rsidR="00A11B11" w:rsidRPr="00A11B11" w:rsidRDefault="00A11B11" w:rsidP="00A11B11">
      <w:pPr>
        <w:autoSpaceDE w:val="0"/>
        <w:autoSpaceDN w:val="0"/>
        <w:adjustRightInd w:val="0"/>
        <w:spacing w:after="0" w:line="240" w:lineRule="auto"/>
        <w:rPr>
          <w:rFonts w:ascii="Arial" w:hAnsi="Arial" w:cs="Arial"/>
          <w:color w:val="000000"/>
        </w:rPr>
      </w:pPr>
      <w:r w:rsidRPr="00A11B11">
        <w:rPr>
          <w:rFonts w:ascii="Arial" w:hAnsi="Arial" w:cs="Arial"/>
          <w:color w:val="000000"/>
        </w:rPr>
        <w:t xml:space="preserve">Elamu laienduse osale on projekteeritud viilkatus kaldega 39°. Katuse kandekonstruktsiooniks on 50×200 mm ristlõikega puitsarikad, mis paigaldatakse sammuga 600 mm. Sarikate peale paigaldatakse tuulutusliist 50x80 mm ning sellele aluskate kondensvee ärajuhtimiseks, kinnitades seda 50×25 mm distantsliistudega ning seejärel kinnitatakse sarikatega risti 25×100 mm roovid. Roovide vahe on 100 mm, räästa juures tihedam. Katusekatteks on plekk. </w:t>
      </w:r>
    </w:p>
    <w:p w:rsidR="00A11B11" w:rsidRPr="00A11B11" w:rsidRDefault="00A11B11" w:rsidP="00A11B11">
      <w:pPr>
        <w:autoSpaceDE w:val="0"/>
        <w:autoSpaceDN w:val="0"/>
        <w:adjustRightInd w:val="0"/>
        <w:spacing w:after="0" w:line="240" w:lineRule="auto"/>
        <w:rPr>
          <w:rFonts w:ascii="Arial" w:hAnsi="Arial" w:cs="Arial"/>
          <w:color w:val="000000"/>
          <w:sz w:val="23"/>
          <w:szCs w:val="23"/>
        </w:rPr>
      </w:pPr>
      <w:r w:rsidRPr="00A11B11">
        <w:rPr>
          <w:rFonts w:ascii="Arial" w:hAnsi="Arial" w:cs="Arial"/>
          <w:b/>
          <w:bCs/>
          <w:color w:val="000000"/>
          <w:sz w:val="23"/>
          <w:szCs w:val="23"/>
        </w:rPr>
        <w:t xml:space="preserve">3.6.6. Korstnad </w:t>
      </w:r>
    </w:p>
    <w:p w:rsidR="00A11B11" w:rsidRPr="00A11B11" w:rsidRDefault="00A11B11" w:rsidP="00A11B11">
      <w:pPr>
        <w:autoSpaceDE w:val="0"/>
        <w:autoSpaceDN w:val="0"/>
        <w:adjustRightInd w:val="0"/>
        <w:spacing w:after="0" w:line="240" w:lineRule="auto"/>
        <w:rPr>
          <w:rFonts w:ascii="Arial" w:hAnsi="Arial" w:cs="Arial"/>
          <w:color w:val="000000"/>
        </w:rPr>
      </w:pPr>
      <w:r w:rsidRPr="00A11B11">
        <w:rPr>
          <w:rFonts w:ascii="Arial" w:hAnsi="Arial" w:cs="Arial"/>
          <w:color w:val="000000"/>
        </w:rPr>
        <w:t xml:space="preserve">Elamu korsten on olemasolev. </w:t>
      </w:r>
    </w:p>
    <w:p w:rsidR="00A11B11" w:rsidRDefault="00A11B11" w:rsidP="00A11B11">
      <w:pPr>
        <w:autoSpaceDE w:val="0"/>
        <w:autoSpaceDN w:val="0"/>
        <w:adjustRightInd w:val="0"/>
        <w:spacing w:after="0" w:line="240" w:lineRule="auto"/>
        <w:rPr>
          <w:rFonts w:ascii="Arial" w:hAnsi="Arial" w:cs="Arial"/>
          <w:b/>
          <w:bCs/>
          <w:color w:val="000000"/>
          <w:sz w:val="23"/>
          <w:szCs w:val="23"/>
        </w:rPr>
      </w:pPr>
    </w:p>
    <w:p w:rsidR="00A11B11" w:rsidRDefault="00A11B11" w:rsidP="00A11B11">
      <w:pPr>
        <w:autoSpaceDE w:val="0"/>
        <w:autoSpaceDN w:val="0"/>
        <w:adjustRightInd w:val="0"/>
        <w:spacing w:after="0" w:line="240" w:lineRule="auto"/>
        <w:rPr>
          <w:rFonts w:ascii="Arial" w:hAnsi="Arial" w:cs="Arial"/>
          <w:b/>
          <w:bCs/>
          <w:color w:val="000000"/>
          <w:sz w:val="23"/>
          <w:szCs w:val="23"/>
        </w:rPr>
      </w:pPr>
    </w:p>
    <w:p w:rsidR="00A11B11" w:rsidRDefault="00A11B11" w:rsidP="00A11B11">
      <w:pPr>
        <w:autoSpaceDE w:val="0"/>
        <w:autoSpaceDN w:val="0"/>
        <w:adjustRightInd w:val="0"/>
        <w:spacing w:after="0" w:line="240" w:lineRule="auto"/>
        <w:rPr>
          <w:rFonts w:ascii="Arial" w:hAnsi="Arial" w:cs="Arial"/>
          <w:b/>
          <w:bCs/>
          <w:color w:val="000000"/>
          <w:sz w:val="23"/>
          <w:szCs w:val="23"/>
        </w:rPr>
      </w:pPr>
    </w:p>
    <w:p w:rsidR="00A11B11" w:rsidRDefault="00A11B11" w:rsidP="00A11B11">
      <w:pPr>
        <w:autoSpaceDE w:val="0"/>
        <w:autoSpaceDN w:val="0"/>
        <w:adjustRightInd w:val="0"/>
        <w:spacing w:after="0" w:line="240" w:lineRule="auto"/>
        <w:rPr>
          <w:rFonts w:ascii="Arial" w:hAnsi="Arial" w:cs="Arial"/>
          <w:b/>
          <w:bCs/>
          <w:color w:val="000000"/>
          <w:sz w:val="23"/>
          <w:szCs w:val="23"/>
        </w:rPr>
      </w:pPr>
    </w:p>
    <w:p w:rsidR="00A11B11" w:rsidRPr="00A11B11" w:rsidRDefault="00A11B11" w:rsidP="00A11B11">
      <w:pPr>
        <w:autoSpaceDE w:val="0"/>
        <w:autoSpaceDN w:val="0"/>
        <w:adjustRightInd w:val="0"/>
        <w:spacing w:after="0" w:line="240" w:lineRule="auto"/>
        <w:rPr>
          <w:rFonts w:ascii="Arial" w:hAnsi="Arial" w:cs="Arial"/>
          <w:color w:val="000000"/>
          <w:sz w:val="23"/>
          <w:szCs w:val="23"/>
        </w:rPr>
      </w:pPr>
      <w:r w:rsidRPr="00A11B11">
        <w:rPr>
          <w:rFonts w:ascii="Arial" w:hAnsi="Arial" w:cs="Arial"/>
          <w:b/>
          <w:bCs/>
          <w:color w:val="000000"/>
          <w:sz w:val="23"/>
          <w:szCs w:val="23"/>
        </w:rPr>
        <w:lastRenderedPageBreak/>
        <w:t xml:space="preserve">3.6.7. Avatäited </w:t>
      </w:r>
    </w:p>
    <w:p w:rsidR="00A11B11" w:rsidRPr="00A11B11" w:rsidRDefault="00A11B11" w:rsidP="00A11B11">
      <w:pPr>
        <w:autoSpaceDE w:val="0"/>
        <w:autoSpaceDN w:val="0"/>
        <w:adjustRightInd w:val="0"/>
        <w:spacing w:after="0" w:line="240" w:lineRule="auto"/>
        <w:rPr>
          <w:rFonts w:ascii="Arial" w:hAnsi="Arial" w:cs="Arial"/>
          <w:color w:val="000000"/>
        </w:rPr>
      </w:pPr>
      <w:r w:rsidRPr="00A11B11">
        <w:rPr>
          <w:rFonts w:ascii="Arial" w:hAnsi="Arial" w:cs="Arial"/>
          <w:b/>
          <w:bCs/>
          <w:color w:val="000000"/>
        </w:rPr>
        <w:t xml:space="preserve">Aknad </w:t>
      </w:r>
    </w:p>
    <w:p w:rsidR="00A11B11" w:rsidRPr="00A11B11" w:rsidRDefault="00A11B11" w:rsidP="00A11B11">
      <w:pPr>
        <w:autoSpaceDE w:val="0"/>
        <w:autoSpaceDN w:val="0"/>
        <w:adjustRightInd w:val="0"/>
        <w:spacing w:after="0" w:line="240" w:lineRule="auto"/>
        <w:rPr>
          <w:rFonts w:ascii="Arial" w:hAnsi="Arial" w:cs="Arial"/>
          <w:color w:val="000000"/>
        </w:rPr>
      </w:pPr>
      <w:r w:rsidRPr="00A11B11">
        <w:rPr>
          <w:rFonts w:ascii="Arial" w:hAnsi="Arial" w:cs="Arial"/>
          <w:color w:val="000000"/>
        </w:rPr>
        <w:t xml:space="preserve">Hoonele paigaldatakse ühekordsete PVC raamidega aknad kolmekordse klaaspaketiga. Ruumi nr.104 aken peab olema tuletõkkeaken EI30. Kuna antud aken on ruumi </w:t>
      </w:r>
      <w:proofErr w:type="gramStart"/>
      <w:r w:rsidRPr="00A11B11">
        <w:rPr>
          <w:rFonts w:ascii="Arial" w:hAnsi="Arial" w:cs="Arial"/>
          <w:color w:val="000000"/>
        </w:rPr>
        <w:t>ainus</w:t>
      </w:r>
      <w:proofErr w:type="gramEnd"/>
      <w:r w:rsidRPr="00A11B11">
        <w:rPr>
          <w:rFonts w:ascii="Arial" w:hAnsi="Arial" w:cs="Arial"/>
          <w:color w:val="000000"/>
        </w:rPr>
        <w:t xml:space="preserve"> aken, tellitakse erilahendusega avatäide EI30 võimalusega osa akent avada. </w:t>
      </w:r>
    </w:p>
    <w:p w:rsidR="00A11B11" w:rsidRDefault="00A11B11" w:rsidP="00A11B11">
      <w:pPr>
        <w:autoSpaceDE w:val="0"/>
        <w:autoSpaceDN w:val="0"/>
        <w:adjustRightInd w:val="0"/>
        <w:spacing w:after="0" w:line="240" w:lineRule="auto"/>
        <w:rPr>
          <w:rFonts w:ascii="Arial" w:hAnsi="Arial" w:cs="Arial"/>
          <w:sz w:val="24"/>
          <w:szCs w:val="24"/>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2760"/>
        <w:gridCol w:w="1381"/>
        <w:gridCol w:w="1379"/>
        <w:gridCol w:w="2762"/>
      </w:tblGrid>
      <w:tr w:rsidR="00A11B11" w:rsidRPr="00A11B11">
        <w:trPr>
          <w:trHeight w:val="402"/>
        </w:trPr>
        <w:tc>
          <w:tcPr>
            <w:tcW w:w="4141" w:type="dxa"/>
            <w:gridSpan w:val="2"/>
          </w:tcPr>
          <w:p w:rsidR="00A11B11" w:rsidRPr="00A11B11" w:rsidRDefault="00A11B11" w:rsidP="00A11B11">
            <w:pPr>
              <w:autoSpaceDE w:val="0"/>
              <w:autoSpaceDN w:val="0"/>
              <w:adjustRightInd w:val="0"/>
              <w:spacing w:after="0" w:line="240" w:lineRule="auto"/>
              <w:rPr>
                <w:rFonts w:ascii="Arial" w:hAnsi="Arial" w:cs="Arial"/>
                <w:color w:val="000000"/>
              </w:rPr>
            </w:pPr>
            <w:r w:rsidRPr="00A11B11">
              <w:rPr>
                <w:rFonts w:ascii="Arial" w:hAnsi="Arial" w:cs="Arial"/>
                <w:color w:val="000000"/>
              </w:rPr>
              <w:t xml:space="preserve">Aknad peavad vastama järgmistele tehnilistele näitajatele: heli ja mürapidavus soojusjuhtivus </w:t>
            </w:r>
          </w:p>
          <w:p w:rsidR="00A11B11" w:rsidRPr="00A11B11" w:rsidRDefault="00A11B11" w:rsidP="00A11B11">
            <w:pPr>
              <w:autoSpaceDE w:val="0"/>
              <w:autoSpaceDN w:val="0"/>
              <w:adjustRightInd w:val="0"/>
              <w:spacing w:after="0" w:line="240" w:lineRule="auto"/>
              <w:rPr>
                <w:rFonts w:ascii="Arial" w:hAnsi="Arial" w:cs="Arial"/>
                <w:color w:val="000000"/>
              </w:rPr>
            </w:pPr>
            <w:r w:rsidRPr="00A11B11">
              <w:rPr>
                <w:rFonts w:ascii="Arial" w:hAnsi="Arial" w:cs="Arial"/>
                <w:color w:val="000000"/>
              </w:rPr>
              <w:t xml:space="preserve">lükandaknal </w:t>
            </w:r>
          </w:p>
        </w:tc>
        <w:tc>
          <w:tcPr>
            <w:tcW w:w="4141" w:type="dxa"/>
            <w:gridSpan w:val="2"/>
          </w:tcPr>
          <w:p w:rsidR="00A11B11" w:rsidRPr="00A11B11" w:rsidRDefault="00A11B11" w:rsidP="00A11B11">
            <w:pPr>
              <w:autoSpaceDE w:val="0"/>
              <w:autoSpaceDN w:val="0"/>
              <w:adjustRightInd w:val="0"/>
              <w:spacing w:after="0" w:line="240" w:lineRule="auto"/>
              <w:rPr>
                <w:rFonts w:ascii="Arial" w:hAnsi="Arial" w:cs="Arial"/>
                <w:color w:val="000000"/>
              </w:rPr>
            </w:pPr>
            <w:r w:rsidRPr="00A11B11">
              <w:rPr>
                <w:rFonts w:ascii="Arial" w:hAnsi="Arial" w:cs="Arial"/>
                <w:color w:val="000000"/>
              </w:rPr>
              <w:t xml:space="preserve">Rw = 30 dB </w:t>
            </w:r>
          </w:p>
          <w:p w:rsidR="00A11B11" w:rsidRPr="00A11B11" w:rsidRDefault="00A11B11" w:rsidP="00A11B11">
            <w:pPr>
              <w:autoSpaceDE w:val="0"/>
              <w:autoSpaceDN w:val="0"/>
              <w:adjustRightInd w:val="0"/>
              <w:spacing w:after="0" w:line="240" w:lineRule="auto"/>
              <w:rPr>
                <w:rFonts w:ascii="Arial" w:hAnsi="Arial" w:cs="Arial"/>
                <w:color w:val="000000"/>
              </w:rPr>
            </w:pPr>
            <w:r w:rsidRPr="00A11B11">
              <w:rPr>
                <w:rFonts w:ascii="Arial" w:hAnsi="Arial" w:cs="Arial"/>
                <w:color w:val="000000"/>
              </w:rPr>
              <w:t>U = &lt;0,80 W/(m</w:t>
            </w:r>
            <w:r w:rsidRPr="00A11B11">
              <w:rPr>
                <w:rFonts w:ascii="Arial" w:hAnsi="Arial" w:cs="Arial"/>
                <w:color w:val="000000"/>
                <w:sz w:val="14"/>
                <w:szCs w:val="14"/>
              </w:rPr>
              <w:t>2</w:t>
            </w:r>
            <w:r w:rsidRPr="00A11B11">
              <w:rPr>
                <w:rFonts w:ascii="Arial" w:hAnsi="Arial" w:cs="Arial"/>
                <w:color w:val="000000"/>
              </w:rPr>
              <w:t xml:space="preserve">·K) U = </w:t>
            </w:r>
          </w:p>
          <w:p w:rsidR="00A11B11" w:rsidRPr="00A11B11" w:rsidRDefault="00A11B11" w:rsidP="00A11B11">
            <w:pPr>
              <w:autoSpaceDE w:val="0"/>
              <w:autoSpaceDN w:val="0"/>
              <w:adjustRightInd w:val="0"/>
              <w:spacing w:after="0" w:line="240" w:lineRule="auto"/>
              <w:rPr>
                <w:rFonts w:ascii="Arial" w:hAnsi="Arial" w:cs="Arial"/>
                <w:color w:val="000000"/>
              </w:rPr>
            </w:pPr>
            <w:r w:rsidRPr="00A11B11">
              <w:rPr>
                <w:rFonts w:ascii="Arial" w:hAnsi="Arial" w:cs="Arial"/>
                <w:color w:val="000000"/>
              </w:rPr>
              <w:t>&lt;1,60 W/(m</w:t>
            </w:r>
            <w:r w:rsidRPr="00A11B11">
              <w:rPr>
                <w:rFonts w:ascii="Arial" w:hAnsi="Arial" w:cs="Arial"/>
                <w:color w:val="000000"/>
                <w:sz w:val="14"/>
                <w:szCs w:val="14"/>
              </w:rPr>
              <w:t>2</w:t>
            </w:r>
            <w:r w:rsidRPr="00A11B11">
              <w:rPr>
                <w:rFonts w:ascii="Arial" w:hAnsi="Arial" w:cs="Arial"/>
                <w:color w:val="000000"/>
              </w:rPr>
              <w:t xml:space="preserve">·K) </w:t>
            </w:r>
          </w:p>
        </w:tc>
      </w:tr>
      <w:tr w:rsidR="00A11B11" w:rsidRPr="00A11B11" w:rsidTr="00A11B11">
        <w:trPr>
          <w:trHeight w:val="150"/>
        </w:trPr>
        <w:tc>
          <w:tcPr>
            <w:tcW w:w="2760" w:type="dxa"/>
          </w:tcPr>
          <w:p w:rsidR="00A11B11" w:rsidRPr="00A11B11" w:rsidRDefault="00A11B11" w:rsidP="00A11B11">
            <w:pPr>
              <w:autoSpaceDE w:val="0"/>
              <w:autoSpaceDN w:val="0"/>
              <w:adjustRightInd w:val="0"/>
              <w:spacing w:after="0" w:line="240" w:lineRule="auto"/>
              <w:rPr>
                <w:rFonts w:ascii="Arial" w:hAnsi="Arial" w:cs="Arial"/>
                <w:color w:val="000000"/>
              </w:rPr>
            </w:pPr>
            <w:r w:rsidRPr="00A11B11">
              <w:rPr>
                <w:rFonts w:ascii="Arial" w:hAnsi="Arial" w:cs="Arial"/>
                <w:color w:val="000000"/>
              </w:rPr>
              <w:t xml:space="preserve">õhuläbilaskvus </w:t>
            </w:r>
          </w:p>
        </w:tc>
        <w:tc>
          <w:tcPr>
            <w:tcW w:w="2760" w:type="dxa"/>
            <w:gridSpan w:val="2"/>
          </w:tcPr>
          <w:p w:rsidR="00A11B11" w:rsidRPr="00A11B11" w:rsidRDefault="00A11B11" w:rsidP="00A11B11">
            <w:pPr>
              <w:autoSpaceDE w:val="0"/>
              <w:autoSpaceDN w:val="0"/>
              <w:adjustRightInd w:val="0"/>
              <w:spacing w:after="0" w:line="240" w:lineRule="auto"/>
              <w:rPr>
                <w:rFonts w:ascii="Arial" w:hAnsi="Arial" w:cs="Arial"/>
                <w:color w:val="000000"/>
              </w:rPr>
            </w:pPr>
            <w:r w:rsidRPr="00A11B11">
              <w:rPr>
                <w:rFonts w:ascii="Arial" w:hAnsi="Arial" w:cs="Arial"/>
                <w:color w:val="000000"/>
              </w:rPr>
              <w:t xml:space="preserve">EVS-EN 12 207 </w:t>
            </w:r>
          </w:p>
        </w:tc>
        <w:tc>
          <w:tcPr>
            <w:tcW w:w="2762" w:type="dxa"/>
          </w:tcPr>
          <w:p w:rsidR="00A11B11" w:rsidRPr="00A11B11" w:rsidRDefault="00A11B11" w:rsidP="00A11B11">
            <w:pPr>
              <w:autoSpaceDE w:val="0"/>
              <w:autoSpaceDN w:val="0"/>
              <w:adjustRightInd w:val="0"/>
              <w:spacing w:after="0" w:line="240" w:lineRule="auto"/>
              <w:rPr>
                <w:rFonts w:ascii="Arial" w:hAnsi="Arial" w:cs="Arial"/>
                <w:color w:val="000000"/>
              </w:rPr>
            </w:pPr>
            <w:r w:rsidRPr="00A11B11">
              <w:rPr>
                <w:rFonts w:ascii="Arial" w:hAnsi="Arial" w:cs="Arial"/>
                <w:color w:val="000000"/>
              </w:rPr>
              <w:t xml:space="preserve">klass 4 </w:t>
            </w:r>
          </w:p>
        </w:tc>
      </w:tr>
      <w:tr w:rsidR="00A11B11" w:rsidRPr="00A11B11" w:rsidTr="00A11B11">
        <w:trPr>
          <w:trHeight w:val="719"/>
        </w:trPr>
        <w:tc>
          <w:tcPr>
            <w:tcW w:w="2760" w:type="dxa"/>
          </w:tcPr>
          <w:p w:rsidR="00A11B11" w:rsidRPr="00A11B11" w:rsidRDefault="00A11B11" w:rsidP="00A11B11">
            <w:pPr>
              <w:autoSpaceDE w:val="0"/>
              <w:autoSpaceDN w:val="0"/>
              <w:adjustRightInd w:val="0"/>
              <w:spacing w:after="0" w:line="240" w:lineRule="auto"/>
              <w:rPr>
                <w:rFonts w:ascii="Arial" w:hAnsi="Arial" w:cs="Arial"/>
                <w:color w:val="000000"/>
              </w:rPr>
            </w:pPr>
            <w:r w:rsidRPr="00A11B11">
              <w:rPr>
                <w:rFonts w:ascii="Arial" w:hAnsi="Arial" w:cs="Arial"/>
                <w:color w:val="000000"/>
              </w:rPr>
              <w:t xml:space="preserve">veepidavus </w:t>
            </w:r>
          </w:p>
          <w:p w:rsidR="00A11B11" w:rsidRDefault="00A11B11" w:rsidP="00A11B11">
            <w:pPr>
              <w:autoSpaceDE w:val="0"/>
              <w:autoSpaceDN w:val="0"/>
              <w:adjustRightInd w:val="0"/>
              <w:spacing w:after="0" w:line="240" w:lineRule="auto"/>
              <w:rPr>
                <w:rFonts w:ascii="Arial" w:hAnsi="Arial" w:cs="Arial"/>
                <w:color w:val="000000"/>
              </w:rPr>
            </w:pPr>
            <w:r w:rsidRPr="00A11B11">
              <w:rPr>
                <w:rFonts w:ascii="Arial" w:hAnsi="Arial" w:cs="Arial"/>
                <w:color w:val="000000"/>
              </w:rPr>
              <w:t xml:space="preserve">vastupanu tuulekoormusele </w:t>
            </w:r>
          </w:p>
          <w:p w:rsidR="00A11B11" w:rsidRPr="00A11B11" w:rsidRDefault="00A11B11" w:rsidP="00A11B11">
            <w:pPr>
              <w:autoSpaceDE w:val="0"/>
              <w:autoSpaceDN w:val="0"/>
              <w:adjustRightInd w:val="0"/>
              <w:spacing w:after="0" w:line="240" w:lineRule="auto"/>
              <w:rPr>
                <w:rFonts w:ascii="Arial" w:hAnsi="Arial" w:cs="Arial"/>
                <w:color w:val="000000"/>
              </w:rPr>
            </w:pPr>
          </w:p>
        </w:tc>
        <w:tc>
          <w:tcPr>
            <w:tcW w:w="2760" w:type="dxa"/>
            <w:gridSpan w:val="2"/>
          </w:tcPr>
          <w:p w:rsidR="00A11B11" w:rsidRPr="00A11B11" w:rsidRDefault="00A11B11" w:rsidP="00A11B11">
            <w:pPr>
              <w:autoSpaceDE w:val="0"/>
              <w:autoSpaceDN w:val="0"/>
              <w:adjustRightInd w:val="0"/>
              <w:spacing w:after="0" w:line="240" w:lineRule="auto"/>
              <w:rPr>
                <w:rFonts w:ascii="Arial" w:hAnsi="Arial" w:cs="Arial"/>
                <w:color w:val="000000"/>
              </w:rPr>
            </w:pPr>
            <w:r w:rsidRPr="00A11B11">
              <w:rPr>
                <w:rFonts w:ascii="Arial" w:hAnsi="Arial" w:cs="Arial"/>
                <w:color w:val="000000"/>
              </w:rPr>
              <w:t xml:space="preserve">EVS-EN 12 208 </w:t>
            </w:r>
          </w:p>
          <w:p w:rsidR="00A11B11" w:rsidRPr="00A11B11" w:rsidRDefault="00A11B11" w:rsidP="00A11B11">
            <w:pPr>
              <w:autoSpaceDE w:val="0"/>
              <w:autoSpaceDN w:val="0"/>
              <w:adjustRightInd w:val="0"/>
              <w:spacing w:after="0" w:line="240" w:lineRule="auto"/>
              <w:rPr>
                <w:rFonts w:ascii="Arial" w:hAnsi="Arial" w:cs="Arial"/>
                <w:color w:val="000000"/>
              </w:rPr>
            </w:pPr>
            <w:r w:rsidRPr="00A11B11">
              <w:rPr>
                <w:rFonts w:ascii="Arial" w:hAnsi="Arial" w:cs="Arial"/>
                <w:color w:val="000000"/>
              </w:rPr>
              <w:t xml:space="preserve">EVS-EN 12 210 </w:t>
            </w:r>
          </w:p>
        </w:tc>
        <w:tc>
          <w:tcPr>
            <w:tcW w:w="2762" w:type="dxa"/>
          </w:tcPr>
          <w:p w:rsidR="00A11B11" w:rsidRPr="00A11B11" w:rsidRDefault="00A11B11" w:rsidP="00A11B11">
            <w:pPr>
              <w:autoSpaceDE w:val="0"/>
              <w:autoSpaceDN w:val="0"/>
              <w:adjustRightInd w:val="0"/>
              <w:spacing w:after="0" w:line="240" w:lineRule="auto"/>
              <w:rPr>
                <w:rFonts w:ascii="Arial" w:hAnsi="Arial" w:cs="Arial"/>
                <w:color w:val="000000"/>
              </w:rPr>
            </w:pPr>
            <w:r w:rsidRPr="00A11B11">
              <w:rPr>
                <w:rFonts w:ascii="Arial" w:hAnsi="Arial" w:cs="Arial"/>
                <w:color w:val="000000"/>
              </w:rPr>
              <w:t xml:space="preserve">7A C3 </w:t>
            </w:r>
          </w:p>
        </w:tc>
      </w:tr>
      <w:tr w:rsidR="00A11B11" w:rsidRPr="00A11B11" w:rsidTr="00A11B11">
        <w:trPr>
          <w:trHeight w:val="269"/>
        </w:trPr>
        <w:tc>
          <w:tcPr>
            <w:tcW w:w="2760" w:type="dxa"/>
          </w:tcPr>
          <w:p w:rsidR="00A11B11" w:rsidRPr="00A11B11" w:rsidRDefault="00A11B11" w:rsidP="00A11B11">
            <w:pPr>
              <w:autoSpaceDE w:val="0"/>
              <w:autoSpaceDN w:val="0"/>
              <w:adjustRightInd w:val="0"/>
              <w:spacing w:after="0" w:line="240" w:lineRule="auto"/>
              <w:rPr>
                <w:rFonts w:ascii="Arial" w:hAnsi="Arial" w:cs="Arial"/>
                <w:color w:val="000000"/>
              </w:rPr>
            </w:pPr>
          </w:p>
        </w:tc>
        <w:tc>
          <w:tcPr>
            <w:tcW w:w="2760" w:type="dxa"/>
            <w:gridSpan w:val="2"/>
          </w:tcPr>
          <w:p w:rsidR="00A11B11" w:rsidRPr="00A11B11" w:rsidRDefault="00A11B11" w:rsidP="00A11B11">
            <w:pPr>
              <w:autoSpaceDE w:val="0"/>
              <w:autoSpaceDN w:val="0"/>
              <w:adjustRightInd w:val="0"/>
              <w:spacing w:after="0" w:line="240" w:lineRule="auto"/>
              <w:rPr>
                <w:rFonts w:ascii="Arial" w:hAnsi="Arial" w:cs="Arial"/>
                <w:color w:val="000000"/>
              </w:rPr>
            </w:pPr>
          </w:p>
        </w:tc>
        <w:tc>
          <w:tcPr>
            <w:tcW w:w="2762" w:type="dxa"/>
          </w:tcPr>
          <w:p w:rsidR="00A11B11" w:rsidRPr="00A11B11" w:rsidRDefault="00A11B11" w:rsidP="00A11B11">
            <w:pPr>
              <w:autoSpaceDE w:val="0"/>
              <w:autoSpaceDN w:val="0"/>
              <w:adjustRightInd w:val="0"/>
              <w:spacing w:after="0" w:line="240" w:lineRule="auto"/>
              <w:rPr>
                <w:rFonts w:ascii="Arial" w:hAnsi="Arial" w:cs="Arial"/>
                <w:color w:val="000000"/>
              </w:rPr>
            </w:pPr>
          </w:p>
        </w:tc>
      </w:tr>
    </w:tbl>
    <w:p w:rsidR="00A11B11" w:rsidRDefault="00A11B11" w:rsidP="00A11B11">
      <w:pPr>
        <w:pStyle w:val="Default"/>
        <w:rPr>
          <w:sz w:val="22"/>
          <w:szCs w:val="22"/>
        </w:rPr>
      </w:pPr>
      <w:r>
        <w:rPr>
          <w:sz w:val="22"/>
          <w:szCs w:val="22"/>
        </w:rPr>
        <w:t>Paigaldatakse projekteeritud profiilidega veeplekid kaldenurgaga 15</w:t>
      </w:r>
      <w:r>
        <w:rPr>
          <w:rFonts w:ascii="Times New Roman" w:hAnsi="Times New Roman" w:cs="Times New Roman"/>
          <w:sz w:val="22"/>
          <w:szCs w:val="22"/>
        </w:rPr>
        <w:t>°</w:t>
      </w:r>
      <w:r>
        <w:rPr>
          <w:sz w:val="22"/>
          <w:szCs w:val="22"/>
        </w:rPr>
        <w:t xml:space="preserve">, mis ulatuvad välisseinast 30 mm väljapoole. </w:t>
      </w:r>
    </w:p>
    <w:p w:rsidR="00A11B11" w:rsidRDefault="00A11B11" w:rsidP="00A11B11">
      <w:pPr>
        <w:pStyle w:val="Default"/>
        <w:rPr>
          <w:sz w:val="22"/>
          <w:szCs w:val="22"/>
        </w:rPr>
      </w:pPr>
      <w:r>
        <w:rPr>
          <w:i/>
          <w:iCs/>
          <w:sz w:val="22"/>
          <w:szCs w:val="22"/>
        </w:rPr>
        <w:t xml:space="preserve">Klaasid: </w:t>
      </w:r>
    </w:p>
    <w:p w:rsidR="00A11B11" w:rsidRDefault="00A11B11" w:rsidP="00A11B11">
      <w:pPr>
        <w:pStyle w:val="Default"/>
        <w:rPr>
          <w:sz w:val="22"/>
          <w:szCs w:val="22"/>
        </w:rPr>
      </w:pPr>
      <w:r>
        <w:rPr>
          <w:sz w:val="22"/>
          <w:szCs w:val="22"/>
        </w:rPr>
        <w:t xml:space="preserve">3-kordne klaaspakett (4LowE+16+4+16+4LowE) argoontäitega, sisemine </w:t>
      </w:r>
      <w:proofErr w:type="gramStart"/>
      <w:r>
        <w:rPr>
          <w:sz w:val="22"/>
          <w:szCs w:val="22"/>
        </w:rPr>
        <w:t>ja</w:t>
      </w:r>
      <w:proofErr w:type="gramEnd"/>
      <w:r>
        <w:rPr>
          <w:sz w:val="22"/>
          <w:szCs w:val="22"/>
        </w:rPr>
        <w:t xml:space="preserve"> välimine klaas – selektiivklaas. </w:t>
      </w:r>
    </w:p>
    <w:p w:rsidR="00A11B11" w:rsidRDefault="00A11B11" w:rsidP="00A11B11">
      <w:pPr>
        <w:pStyle w:val="Default"/>
        <w:rPr>
          <w:sz w:val="22"/>
          <w:szCs w:val="22"/>
        </w:rPr>
      </w:pPr>
      <w:r>
        <w:rPr>
          <w:i/>
          <w:iCs/>
          <w:sz w:val="22"/>
          <w:szCs w:val="22"/>
        </w:rPr>
        <w:t xml:space="preserve">Viimistlus: </w:t>
      </w:r>
      <w:r>
        <w:rPr>
          <w:sz w:val="22"/>
          <w:szCs w:val="22"/>
        </w:rPr>
        <w:t xml:space="preserve">PVC raamid, värvitoon väljast </w:t>
      </w:r>
      <w:proofErr w:type="gramStart"/>
      <w:r>
        <w:rPr>
          <w:sz w:val="22"/>
          <w:szCs w:val="22"/>
        </w:rPr>
        <w:t>ja</w:t>
      </w:r>
      <w:proofErr w:type="gramEnd"/>
      <w:r>
        <w:rPr>
          <w:sz w:val="22"/>
          <w:szCs w:val="22"/>
        </w:rPr>
        <w:t xml:space="preserve"> seest valge. </w:t>
      </w:r>
    </w:p>
    <w:p w:rsidR="00A11B11" w:rsidRDefault="00A11B11" w:rsidP="00A11B11">
      <w:pPr>
        <w:pStyle w:val="Default"/>
        <w:rPr>
          <w:sz w:val="22"/>
          <w:szCs w:val="22"/>
        </w:rPr>
      </w:pPr>
      <w:r>
        <w:rPr>
          <w:i/>
          <w:iCs/>
          <w:sz w:val="22"/>
          <w:szCs w:val="22"/>
        </w:rPr>
        <w:t xml:space="preserve">Sulused: </w:t>
      </w:r>
      <w:r>
        <w:rPr>
          <w:sz w:val="22"/>
          <w:szCs w:val="22"/>
        </w:rPr>
        <w:t xml:space="preserve">standardsed. </w:t>
      </w:r>
    </w:p>
    <w:p w:rsidR="00A11B11" w:rsidRDefault="00A11B11" w:rsidP="00A11B11">
      <w:pPr>
        <w:pStyle w:val="Default"/>
        <w:rPr>
          <w:sz w:val="22"/>
          <w:szCs w:val="22"/>
        </w:rPr>
      </w:pPr>
      <w:r>
        <w:rPr>
          <w:b/>
          <w:bCs/>
          <w:sz w:val="22"/>
          <w:szCs w:val="22"/>
        </w:rPr>
        <w:t xml:space="preserve">Välisuksed </w:t>
      </w:r>
    </w:p>
    <w:p w:rsidR="00A11B11" w:rsidRDefault="00A11B11" w:rsidP="00A11B11">
      <w:pPr>
        <w:pStyle w:val="Default"/>
        <w:rPr>
          <w:sz w:val="22"/>
          <w:szCs w:val="22"/>
        </w:rPr>
      </w:pPr>
      <w:r>
        <w:rPr>
          <w:sz w:val="22"/>
          <w:szCs w:val="22"/>
        </w:rPr>
        <w:t xml:space="preserve">Välisuks on puidust, klaaspaneeliga. </w:t>
      </w:r>
    </w:p>
    <w:p w:rsidR="00A11B11" w:rsidRDefault="00A11B11" w:rsidP="00A11B11">
      <w:pPr>
        <w:pStyle w:val="Default"/>
        <w:rPr>
          <w:sz w:val="22"/>
          <w:szCs w:val="22"/>
        </w:rPr>
      </w:pPr>
      <w:r>
        <w:rPr>
          <w:i/>
          <w:iCs/>
          <w:sz w:val="22"/>
          <w:szCs w:val="22"/>
        </w:rPr>
        <w:t xml:space="preserve">Sulused: </w:t>
      </w:r>
      <w:r>
        <w:rPr>
          <w:sz w:val="22"/>
          <w:szCs w:val="22"/>
        </w:rPr>
        <w:t xml:space="preserve">standardsed. </w:t>
      </w:r>
    </w:p>
    <w:p w:rsidR="00A11B11" w:rsidRDefault="00A11B11" w:rsidP="00A11B11">
      <w:pPr>
        <w:pStyle w:val="Default"/>
        <w:rPr>
          <w:sz w:val="22"/>
          <w:szCs w:val="22"/>
        </w:rPr>
      </w:pPr>
      <w:r>
        <w:rPr>
          <w:sz w:val="22"/>
          <w:szCs w:val="22"/>
        </w:rPr>
        <w:t>Sarnaselt akendega, ukselengid paigaldada välisseina välispinnast sissepoole 100 mm, liitekoht soojustada mineraalvillaga, katta õhutihe teibiga (</w:t>
      </w:r>
      <w:proofErr w:type="gramStart"/>
      <w:r>
        <w:rPr>
          <w:sz w:val="22"/>
          <w:szCs w:val="22"/>
        </w:rPr>
        <w:t>nt</w:t>
      </w:r>
      <w:proofErr w:type="gramEnd"/>
      <w:r>
        <w:rPr>
          <w:sz w:val="22"/>
          <w:szCs w:val="22"/>
        </w:rPr>
        <w:t xml:space="preserve">, SIGA tooted) ja ukseliistuga. </w:t>
      </w:r>
    </w:p>
    <w:p w:rsidR="00A11B11" w:rsidRDefault="00A11B11" w:rsidP="00A11B11">
      <w:pPr>
        <w:pStyle w:val="Default"/>
        <w:rPr>
          <w:sz w:val="22"/>
          <w:szCs w:val="22"/>
        </w:rPr>
      </w:pPr>
      <w:r>
        <w:rPr>
          <w:sz w:val="22"/>
          <w:szCs w:val="22"/>
        </w:rPr>
        <w:t xml:space="preserve">Lukustus konsulteerida tellijaga, lukusüsteemid ASSA või sarnane, hinnaklassist analoogne. </w:t>
      </w:r>
    </w:p>
    <w:p w:rsidR="00A11B11" w:rsidRDefault="00A11B11" w:rsidP="00A11B11">
      <w:pPr>
        <w:pStyle w:val="Default"/>
        <w:rPr>
          <w:sz w:val="22"/>
          <w:szCs w:val="22"/>
        </w:rPr>
      </w:pPr>
      <w:r>
        <w:rPr>
          <w:sz w:val="22"/>
          <w:szCs w:val="22"/>
        </w:rPr>
        <w:t>Välisuksed peavad vastama järgmistele tehnilistele näitajatele: helimürapidavus R’w =30 dB, soojusjuhtivus U = &lt;1</w:t>
      </w:r>
      <w:proofErr w:type="gramStart"/>
      <w:r>
        <w:rPr>
          <w:sz w:val="22"/>
          <w:szCs w:val="22"/>
        </w:rPr>
        <w:t>,0</w:t>
      </w:r>
      <w:proofErr w:type="gramEnd"/>
      <w:r>
        <w:rPr>
          <w:sz w:val="22"/>
          <w:szCs w:val="22"/>
        </w:rPr>
        <w:t xml:space="preserve"> W/(m</w:t>
      </w:r>
      <w:r>
        <w:rPr>
          <w:sz w:val="14"/>
          <w:szCs w:val="14"/>
        </w:rPr>
        <w:t>2</w:t>
      </w:r>
      <w:r>
        <w:rPr>
          <w:sz w:val="22"/>
          <w:szCs w:val="22"/>
        </w:rPr>
        <w:t xml:space="preserve">·K). </w:t>
      </w:r>
    </w:p>
    <w:p w:rsidR="00A11B11" w:rsidRDefault="00A11B11" w:rsidP="00A11B11">
      <w:pPr>
        <w:pStyle w:val="Default"/>
        <w:rPr>
          <w:sz w:val="22"/>
          <w:szCs w:val="22"/>
        </w:rPr>
      </w:pPr>
      <w:r>
        <w:rPr>
          <w:b/>
          <w:bCs/>
          <w:sz w:val="22"/>
          <w:szCs w:val="22"/>
        </w:rPr>
        <w:t xml:space="preserve">Siseuksed </w:t>
      </w:r>
    </w:p>
    <w:p w:rsidR="00A11B11" w:rsidRDefault="00A11B11" w:rsidP="00A11B11">
      <w:pPr>
        <w:autoSpaceDE w:val="0"/>
        <w:autoSpaceDN w:val="0"/>
        <w:adjustRightInd w:val="0"/>
        <w:spacing w:after="0" w:line="240" w:lineRule="auto"/>
      </w:pPr>
      <w:r>
        <w:t>Siseuksed on siirdeõhu juurdepääsu tagamiseks ilma põrandapakkudeta, uste all on õhupilu 30 mm.</w:t>
      </w:r>
    </w:p>
    <w:p w:rsidR="00A11B11" w:rsidRDefault="00A11B11" w:rsidP="00A11B11">
      <w:pPr>
        <w:autoSpaceDE w:val="0"/>
        <w:autoSpaceDN w:val="0"/>
        <w:adjustRightInd w:val="0"/>
        <w:spacing w:after="0" w:line="240" w:lineRule="auto"/>
      </w:pPr>
    </w:p>
    <w:p w:rsidR="00A11B11" w:rsidRDefault="00A11B11" w:rsidP="00A11B11">
      <w:pPr>
        <w:pStyle w:val="Default"/>
        <w:rPr>
          <w:sz w:val="23"/>
          <w:szCs w:val="23"/>
        </w:rPr>
      </w:pPr>
      <w:r>
        <w:rPr>
          <w:b/>
          <w:bCs/>
          <w:sz w:val="23"/>
          <w:szCs w:val="23"/>
        </w:rPr>
        <w:t xml:space="preserve">3.6.8. Müra nõuded </w:t>
      </w:r>
    </w:p>
    <w:p w:rsidR="00A11B11" w:rsidRDefault="00A11B11" w:rsidP="00A11B11">
      <w:pPr>
        <w:pStyle w:val="Default"/>
        <w:rPr>
          <w:sz w:val="22"/>
          <w:szCs w:val="22"/>
        </w:rPr>
      </w:pPr>
      <w:r>
        <w:rPr>
          <w:sz w:val="22"/>
          <w:szCs w:val="22"/>
        </w:rPr>
        <w:t xml:space="preserve">Kasutatavad konstruktsioonid </w:t>
      </w:r>
      <w:proofErr w:type="gramStart"/>
      <w:r>
        <w:rPr>
          <w:sz w:val="22"/>
          <w:szCs w:val="22"/>
        </w:rPr>
        <w:t>ja</w:t>
      </w:r>
      <w:proofErr w:type="gramEnd"/>
      <w:r>
        <w:rPr>
          <w:sz w:val="22"/>
          <w:szCs w:val="22"/>
        </w:rPr>
        <w:t xml:space="preserve"> viimistlusmaterjalid peavad tagama normatiivse heliisolatsiooni nii väliskeskkonnast kui ruumide vahel. Käesoleva hoone projekteerimisel lähtutakse EVS 842:2003 „Ehitise heliisolatsiooninõuded. Kaitse müra eest „ nõuetest. - Heliisolatsiooninõuded </w:t>
      </w:r>
    </w:p>
    <w:p w:rsidR="00A11B11" w:rsidRDefault="00A11B11" w:rsidP="00A11B11">
      <w:pPr>
        <w:pStyle w:val="Default"/>
        <w:rPr>
          <w:sz w:val="22"/>
          <w:szCs w:val="22"/>
        </w:rPr>
      </w:pPr>
      <w:r>
        <w:rPr>
          <w:sz w:val="22"/>
          <w:szCs w:val="22"/>
        </w:rPr>
        <w:t xml:space="preserve">Sisepiiretele üldjuhul R´w=43dB. </w:t>
      </w:r>
    </w:p>
    <w:p w:rsidR="00A11B11" w:rsidRDefault="00A11B11" w:rsidP="00A11B11">
      <w:pPr>
        <w:pStyle w:val="Default"/>
        <w:rPr>
          <w:sz w:val="22"/>
          <w:szCs w:val="22"/>
        </w:rPr>
      </w:pPr>
      <w:r>
        <w:rPr>
          <w:sz w:val="22"/>
          <w:szCs w:val="22"/>
        </w:rPr>
        <w:t>Uksed või ustekompleks R´w=27 (32</w:t>
      </w:r>
      <w:proofErr w:type="gramStart"/>
      <w:r>
        <w:rPr>
          <w:sz w:val="22"/>
          <w:szCs w:val="22"/>
        </w:rPr>
        <w:t>)dB</w:t>
      </w:r>
      <w:proofErr w:type="gramEnd"/>
      <w:r>
        <w:rPr>
          <w:sz w:val="22"/>
          <w:szCs w:val="22"/>
        </w:rPr>
        <w:t xml:space="preserve">. Heliisolatsiooninõuded välispiiretele R´w=55dB. VÄLISTERRITOORIUM </w:t>
      </w:r>
    </w:p>
    <w:p w:rsidR="00A11B11" w:rsidRDefault="00A11B11" w:rsidP="00A11B11">
      <w:pPr>
        <w:pStyle w:val="Default"/>
        <w:rPr>
          <w:sz w:val="22"/>
          <w:szCs w:val="22"/>
        </w:rPr>
      </w:pPr>
      <w:r>
        <w:rPr>
          <w:sz w:val="22"/>
          <w:szCs w:val="22"/>
        </w:rPr>
        <w:t xml:space="preserve">Õhksoojuspumbast tulenev müra ei tohi ületada sotsiaalministri 04.03.2002 määruse nr 42; Müra normtasemed elu- </w:t>
      </w:r>
      <w:proofErr w:type="gramStart"/>
      <w:r>
        <w:rPr>
          <w:sz w:val="22"/>
          <w:szCs w:val="22"/>
        </w:rPr>
        <w:t>ja</w:t>
      </w:r>
      <w:proofErr w:type="gramEnd"/>
      <w:r>
        <w:rPr>
          <w:sz w:val="22"/>
          <w:szCs w:val="22"/>
        </w:rPr>
        <w:t xml:space="preserve"> puhkealal, elamutes ning ühiskasutusega hoonetes ja mürataseme mõõtmise meetodid § 7 kehtestatud nõudeid. Keskkonnaministri 16.12.2016 määruse nr 71 </w:t>
      </w:r>
      <w:proofErr w:type="gramStart"/>
      <w:r>
        <w:rPr>
          <w:sz w:val="22"/>
          <w:szCs w:val="22"/>
        </w:rPr>
        <w:t>lisa</w:t>
      </w:r>
      <w:proofErr w:type="gramEnd"/>
      <w:r>
        <w:rPr>
          <w:sz w:val="22"/>
          <w:szCs w:val="22"/>
        </w:rPr>
        <w:t xml:space="preserve"> 1 kohaselt kehtib päeval müra sihtväärtus 50 dB ja öösel 40 dB. Paigaldatav soojuspump ei tohi töötades ületada antud sihtväärtuseid. Arvestades määruses toodud nõudeid reguleeritakse soojuspump päevasele </w:t>
      </w:r>
      <w:proofErr w:type="gramStart"/>
      <w:r>
        <w:rPr>
          <w:sz w:val="22"/>
          <w:szCs w:val="22"/>
        </w:rPr>
        <w:t>ja</w:t>
      </w:r>
      <w:proofErr w:type="gramEnd"/>
      <w:r>
        <w:rPr>
          <w:sz w:val="22"/>
          <w:szCs w:val="22"/>
        </w:rPr>
        <w:t xml:space="preserve"> öisele režiimile. Paigaldustehniliste </w:t>
      </w:r>
      <w:proofErr w:type="gramStart"/>
      <w:r>
        <w:rPr>
          <w:sz w:val="22"/>
          <w:szCs w:val="22"/>
        </w:rPr>
        <w:t>ja</w:t>
      </w:r>
      <w:proofErr w:type="gramEnd"/>
      <w:r>
        <w:rPr>
          <w:sz w:val="22"/>
          <w:szCs w:val="22"/>
        </w:rPr>
        <w:t xml:space="preserve"> hoone konstruktiivsete lahendustega peab olema tagatud müra normtaseme tagamine eluruumides. Lubatud helirõhutasemed ruumides </w:t>
      </w:r>
      <w:proofErr w:type="gramStart"/>
      <w:r>
        <w:rPr>
          <w:sz w:val="22"/>
          <w:szCs w:val="22"/>
        </w:rPr>
        <w:t>ja</w:t>
      </w:r>
      <w:proofErr w:type="gramEnd"/>
      <w:r>
        <w:rPr>
          <w:sz w:val="22"/>
          <w:szCs w:val="22"/>
        </w:rPr>
        <w:t xml:space="preserve"> välisterritooriumile ei tohi ületada määrusega kehtestatud normtasemeid. Lubatud müratasemed õhuvõtul </w:t>
      </w:r>
      <w:proofErr w:type="gramStart"/>
      <w:r>
        <w:rPr>
          <w:sz w:val="22"/>
          <w:szCs w:val="22"/>
        </w:rPr>
        <w:t>ja</w:t>
      </w:r>
      <w:proofErr w:type="gramEnd"/>
      <w:r>
        <w:rPr>
          <w:sz w:val="22"/>
          <w:szCs w:val="22"/>
        </w:rPr>
        <w:t xml:space="preserve"> väljaviskel hoone fassaadi vahetus läheduses (2 m kaugusel fassaadist) ei tohi olla suuremad kui LpAmax = 50 dB, millega tuleb arvestada mürasummutite valikul. </w:t>
      </w:r>
    </w:p>
    <w:p w:rsidR="00A11B11" w:rsidRDefault="00A11B11" w:rsidP="00A11B11">
      <w:pPr>
        <w:pStyle w:val="Default"/>
        <w:rPr>
          <w:sz w:val="23"/>
          <w:szCs w:val="23"/>
        </w:rPr>
      </w:pPr>
      <w:r>
        <w:rPr>
          <w:b/>
          <w:bCs/>
          <w:sz w:val="23"/>
          <w:szCs w:val="23"/>
        </w:rPr>
        <w:t xml:space="preserve">3.6.9. Energiatõhusus </w:t>
      </w:r>
      <w:proofErr w:type="gramStart"/>
      <w:r>
        <w:rPr>
          <w:b/>
          <w:bCs/>
          <w:sz w:val="23"/>
          <w:szCs w:val="23"/>
        </w:rPr>
        <w:t>ja</w:t>
      </w:r>
      <w:proofErr w:type="gramEnd"/>
      <w:r>
        <w:rPr>
          <w:b/>
          <w:bCs/>
          <w:sz w:val="23"/>
          <w:szCs w:val="23"/>
        </w:rPr>
        <w:t xml:space="preserve"> sisekliima </w:t>
      </w:r>
    </w:p>
    <w:p w:rsidR="00A11B11" w:rsidRDefault="00A11B11" w:rsidP="00A11B11">
      <w:pPr>
        <w:pStyle w:val="Default"/>
        <w:rPr>
          <w:sz w:val="22"/>
          <w:szCs w:val="22"/>
        </w:rPr>
      </w:pPr>
      <w:r>
        <w:rPr>
          <w:sz w:val="22"/>
          <w:szCs w:val="22"/>
        </w:rPr>
        <w:t xml:space="preserve">Hoone Energiatõhususe miinimumnõuetele vastamine ei ole kohustuslik kuna tegemist </w:t>
      </w:r>
    </w:p>
    <w:p w:rsidR="00A11B11" w:rsidRDefault="00A11B11" w:rsidP="00A11B11">
      <w:pPr>
        <w:pStyle w:val="Default"/>
        <w:rPr>
          <w:sz w:val="22"/>
          <w:szCs w:val="22"/>
        </w:rPr>
      </w:pPr>
      <w:proofErr w:type="gramStart"/>
      <w:r>
        <w:rPr>
          <w:sz w:val="22"/>
          <w:szCs w:val="22"/>
        </w:rPr>
        <w:t>ei</w:t>
      </w:r>
      <w:proofErr w:type="gramEnd"/>
      <w:r>
        <w:rPr>
          <w:sz w:val="22"/>
          <w:szCs w:val="22"/>
        </w:rPr>
        <w:t xml:space="preserve"> ole ol.oleva hoone olulise rekonstrueerimisega. </w:t>
      </w:r>
    </w:p>
    <w:p w:rsidR="00A11B11" w:rsidRDefault="00A11B11" w:rsidP="00A11B11">
      <w:pPr>
        <w:pStyle w:val="Default"/>
        <w:rPr>
          <w:sz w:val="22"/>
          <w:szCs w:val="22"/>
        </w:rPr>
      </w:pPr>
      <w:r>
        <w:rPr>
          <w:sz w:val="22"/>
          <w:szCs w:val="22"/>
        </w:rPr>
        <w:t xml:space="preserve">Tegemist on 1930. </w:t>
      </w:r>
      <w:proofErr w:type="gramStart"/>
      <w:r>
        <w:rPr>
          <w:sz w:val="22"/>
          <w:szCs w:val="22"/>
        </w:rPr>
        <w:t>aastal</w:t>
      </w:r>
      <w:proofErr w:type="gramEnd"/>
      <w:r>
        <w:rPr>
          <w:sz w:val="22"/>
          <w:szCs w:val="22"/>
        </w:rPr>
        <w:t xml:space="preserve"> ehitatud üksikelamu osalise renoveerimise ja laiendusega, mitte kogu hoone ulatusliku rekonstrueerimisega; </w:t>
      </w:r>
    </w:p>
    <w:p w:rsidR="00A11B11" w:rsidRDefault="00A11B11" w:rsidP="00A11B11">
      <w:pPr>
        <w:pStyle w:val="Default"/>
        <w:rPr>
          <w:sz w:val="22"/>
          <w:szCs w:val="22"/>
        </w:rPr>
      </w:pPr>
      <w:r>
        <w:rPr>
          <w:sz w:val="22"/>
          <w:szCs w:val="22"/>
        </w:rPr>
        <w:t xml:space="preserve">Hoone põhikonstruktsioonid (vundament, kande- </w:t>
      </w:r>
      <w:proofErr w:type="gramStart"/>
      <w:r>
        <w:rPr>
          <w:sz w:val="22"/>
          <w:szCs w:val="22"/>
        </w:rPr>
        <w:t>ja</w:t>
      </w:r>
      <w:proofErr w:type="gramEnd"/>
      <w:r>
        <w:rPr>
          <w:sz w:val="22"/>
          <w:szCs w:val="22"/>
        </w:rPr>
        <w:t xml:space="preserve"> jäigastavad seinad, katus) säilivad ning nende asend või ehituslik olemus ei muutu; </w:t>
      </w:r>
    </w:p>
    <w:p w:rsidR="00A11B11" w:rsidRDefault="00A11B11" w:rsidP="00A11B11">
      <w:pPr>
        <w:pStyle w:val="Default"/>
        <w:rPr>
          <w:sz w:val="22"/>
          <w:szCs w:val="22"/>
        </w:rPr>
      </w:pPr>
      <w:r>
        <w:rPr>
          <w:sz w:val="22"/>
          <w:szCs w:val="22"/>
        </w:rPr>
        <w:lastRenderedPageBreak/>
        <w:t xml:space="preserve">Rekonstrueerimistööd keskenduvad peamiselt piirde- </w:t>
      </w:r>
      <w:proofErr w:type="gramStart"/>
      <w:r>
        <w:rPr>
          <w:sz w:val="22"/>
          <w:szCs w:val="22"/>
        </w:rPr>
        <w:t>ja</w:t>
      </w:r>
      <w:proofErr w:type="gramEnd"/>
      <w:r>
        <w:rPr>
          <w:sz w:val="22"/>
          <w:szCs w:val="22"/>
        </w:rPr>
        <w:t xml:space="preserve"> viimistluselementide parandamisele ning kaasaegsete küttelahenduste lisamisele, mille eesmärk on olemasoleva elamu kasutusaja pikendamine, mitte energiatõhususe klassi parandamine mahus, mis muudaks kogu hoone energiatõhususe taset; </w:t>
      </w:r>
    </w:p>
    <w:p w:rsidR="00A11B11" w:rsidRDefault="00A11B11" w:rsidP="00A11B11">
      <w:pPr>
        <w:autoSpaceDE w:val="0"/>
        <w:autoSpaceDN w:val="0"/>
        <w:adjustRightInd w:val="0"/>
        <w:spacing w:after="0" w:line="240" w:lineRule="auto"/>
      </w:pPr>
      <w:r>
        <w:t>Hoone maht suureneb üksnes minimaalselt (ca 5% ulatuses), mistõttu ehitusseadustiku tähenduses ei teki olulise rekonstrueerimise kriteeriumi</w:t>
      </w:r>
    </w:p>
    <w:p w:rsidR="00A11B11" w:rsidRDefault="00A11B11" w:rsidP="00A11B11">
      <w:pPr>
        <w:autoSpaceDE w:val="0"/>
        <w:autoSpaceDN w:val="0"/>
        <w:adjustRightInd w:val="0"/>
        <w:spacing w:after="0" w:line="240" w:lineRule="auto"/>
      </w:pPr>
    </w:p>
    <w:p w:rsidR="00A11B11" w:rsidRDefault="00A11B11" w:rsidP="00A11B11">
      <w:pPr>
        <w:autoSpaceDE w:val="0"/>
        <w:autoSpaceDN w:val="0"/>
        <w:adjustRightInd w:val="0"/>
        <w:spacing w:after="0" w:line="240" w:lineRule="auto"/>
        <w:rPr>
          <w:b/>
          <w:bCs/>
          <w:sz w:val="23"/>
          <w:szCs w:val="23"/>
        </w:rPr>
      </w:pPr>
      <w:r>
        <w:rPr>
          <w:b/>
          <w:bCs/>
          <w:sz w:val="23"/>
          <w:szCs w:val="23"/>
        </w:rPr>
        <w:t xml:space="preserve">3.7. Eluhoone andmed </w:t>
      </w:r>
      <w:proofErr w:type="gramStart"/>
      <w:r>
        <w:rPr>
          <w:b/>
          <w:bCs/>
          <w:sz w:val="23"/>
          <w:szCs w:val="23"/>
        </w:rPr>
        <w:t>peale</w:t>
      </w:r>
      <w:proofErr w:type="gramEnd"/>
      <w:r>
        <w:rPr>
          <w:b/>
          <w:bCs/>
          <w:sz w:val="23"/>
          <w:szCs w:val="23"/>
        </w:rPr>
        <w:t xml:space="preserve"> ümberehitamist antud projektiga</w:t>
      </w:r>
    </w:p>
    <w:p w:rsidR="00A11B11" w:rsidRDefault="00A11B11" w:rsidP="00A11B11">
      <w:pPr>
        <w:autoSpaceDE w:val="0"/>
        <w:autoSpaceDN w:val="0"/>
        <w:adjustRightInd w:val="0"/>
        <w:spacing w:after="0" w:line="240" w:lineRule="auto"/>
        <w:rPr>
          <w:b/>
          <w:bCs/>
          <w:sz w:val="23"/>
          <w:szCs w:val="23"/>
        </w:rPr>
      </w:pPr>
    </w:p>
    <w:p w:rsidR="00A11B11" w:rsidRDefault="00A11B11" w:rsidP="00A11B11">
      <w:pPr>
        <w:pStyle w:val="Default"/>
        <w:rPr>
          <w:sz w:val="14"/>
          <w:szCs w:val="14"/>
        </w:rPr>
      </w:pPr>
      <w:r>
        <w:rPr>
          <w:sz w:val="22"/>
          <w:szCs w:val="22"/>
        </w:rPr>
        <w:t>Ehitisealune pind 92, 2 m</w:t>
      </w:r>
      <w:r>
        <w:rPr>
          <w:sz w:val="14"/>
          <w:szCs w:val="14"/>
        </w:rPr>
        <w:t xml:space="preserve">2 </w:t>
      </w:r>
    </w:p>
    <w:p w:rsidR="00A11B11" w:rsidRDefault="00A11B11" w:rsidP="00A11B11">
      <w:pPr>
        <w:pStyle w:val="Default"/>
        <w:rPr>
          <w:sz w:val="22"/>
          <w:szCs w:val="22"/>
        </w:rPr>
      </w:pPr>
      <w:r>
        <w:rPr>
          <w:sz w:val="22"/>
          <w:szCs w:val="22"/>
        </w:rPr>
        <w:t xml:space="preserve">Maapealsete korruste </w:t>
      </w:r>
      <w:proofErr w:type="gramStart"/>
      <w:r>
        <w:rPr>
          <w:sz w:val="22"/>
          <w:szCs w:val="22"/>
        </w:rPr>
        <w:t>arv</w:t>
      </w:r>
      <w:proofErr w:type="gramEnd"/>
      <w:r>
        <w:rPr>
          <w:sz w:val="22"/>
          <w:szCs w:val="22"/>
        </w:rPr>
        <w:t xml:space="preserve"> 1 </w:t>
      </w:r>
    </w:p>
    <w:p w:rsidR="00A11B11" w:rsidRDefault="00A11B11" w:rsidP="00A11B11">
      <w:pPr>
        <w:pStyle w:val="Default"/>
        <w:rPr>
          <w:sz w:val="22"/>
          <w:szCs w:val="22"/>
        </w:rPr>
      </w:pPr>
      <w:r>
        <w:rPr>
          <w:sz w:val="22"/>
          <w:szCs w:val="22"/>
        </w:rPr>
        <w:t xml:space="preserve">Maa-aluse korruste </w:t>
      </w:r>
      <w:proofErr w:type="gramStart"/>
      <w:r>
        <w:rPr>
          <w:sz w:val="22"/>
          <w:szCs w:val="22"/>
        </w:rPr>
        <w:t>arv</w:t>
      </w:r>
      <w:proofErr w:type="gramEnd"/>
      <w:r>
        <w:rPr>
          <w:sz w:val="22"/>
          <w:szCs w:val="22"/>
        </w:rPr>
        <w:t xml:space="preserve"> - </w:t>
      </w:r>
    </w:p>
    <w:p w:rsidR="00A11B11" w:rsidRDefault="00A11B11" w:rsidP="00A11B11">
      <w:pPr>
        <w:pStyle w:val="Default"/>
        <w:rPr>
          <w:sz w:val="22"/>
          <w:szCs w:val="22"/>
        </w:rPr>
      </w:pPr>
      <w:r>
        <w:rPr>
          <w:sz w:val="22"/>
          <w:szCs w:val="22"/>
        </w:rPr>
        <w:t xml:space="preserve">Sügavus - </w:t>
      </w:r>
    </w:p>
    <w:p w:rsidR="00A11B11" w:rsidRDefault="00A11B11" w:rsidP="00A11B11">
      <w:pPr>
        <w:pStyle w:val="Default"/>
        <w:rPr>
          <w:sz w:val="22"/>
          <w:szCs w:val="22"/>
        </w:rPr>
      </w:pPr>
      <w:r>
        <w:rPr>
          <w:sz w:val="22"/>
          <w:szCs w:val="22"/>
        </w:rPr>
        <w:t xml:space="preserve">Kõrgus 5, 6 m </w:t>
      </w:r>
    </w:p>
    <w:p w:rsidR="00A11B11" w:rsidRDefault="00A11B11" w:rsidP="00A11B11">
      <w:pPr>
        <w:pStyle w:val="Default"/>
        <w:rPr>
          <w:sz w:val="22"/>
          <w:szCs w:val="22"/>
        </w:rPr>
      </w:pPr>
      <w:r>
        <w:rPr>
          <w:sz w:val="22"/>
          <w:szCs w:val="22"/>
        </w:rPr>
        <w:t xml:space="preserve">Pikkus 12, 8 m </w:t>
      </w:r>
    </w:p>
    <w:p w:rsidR="00A11B11" w:rsidRDefault="00A11B11" w:rsidP="00A11B11">
      <w:pPr>
        <w:pStyle w:val="Default"/>
        <w:rPr>
          <w:sz w:val="22"/>
          <w:szCs w:val="22"/>
        </w:rPr>
      </w:pPr>
      <w:r>
        <w:rPr>
          <w:sz w:val="22"/>
          <w:szCs w:val="22"/>
        </w:rPr>
        <w:t xml:space="preserve">Laius 8, 6 m </w:t>
      </w:r>
    </w:p>
    <w:p w:rsidR="00A11B11" w:rsidRDefault="00A11B11" w:rsidP="00A11B11">
      <w:pPr>
        <w:pStyle w:val="Default"/>
        <w:rPr>
          <w:sz w:val="22"/>
          <w:szCs w:val="22"/>
        </w:rPr>
      </w:pPr>
      <w:r>
        <w:rPr>
          <w:sz w:val="22"/>
          <w:szCs w:val="22"/>
        </w:rPr>
        <w:t xml:space="preserve">Maht 389 m³ </w:t>
      </w:r>
    </w:p>
    <w:p w:rsidR="00A11B11" w:rsidRDefault="00A11B11" w:rsidP="00A11B11">
      <w:pPr>
        <w:pStyle w:val="Default"/>
        <w:rPr>
          <w:sz w:val="14"/>
          <w:szCs w:val="14"/>
        </w:rPr>
      </w:pPr>
      <w:r>
        <w:rPr>
          <w:sz w:val="22"/>
          <w:szCs w:val="22"/>
        </w:rPr>
        <w:t>Suletud netopind 69</w:t>
      </w:r>
      <w:proofErr w:type="gramStart"/>
      <w:r>
        <w:rPr>
          <w:sz w:val="22"/>
          <w:szCs w:val="22"/>
        </w:rPr>
        <w:t>,6</w:t>
      </w:r>
      <w:proofErr w:type="gramEnd"/>
      <w:r>
        <w:rPr>
          <w:sz w:val="22"/>
          <w:szCs w:val="22"/>
        </w:rPr>
        <w:t xml:space="preserve"> m</w:t>
      </w:r>
      <w:r>
        <w:rPr>
          <w:sz w:val="14"/>
          <w:szCs w:val="14"/>
        </w:rPr>
        <w:t xml:space="preserve">2 </w:t>
      </w:r>
    </w:p>
    <w:p w:rsidR="00A11B11" w:rsidRDefault="00A11B11" w:rsidP="00A11B11">
      <w:pPr>
        <w:pStyle w:val="Default"/>
        <w:rPr>
          <w:sz w:val="22"/>
          <w:szCs w:val="22"/>
        </w:rPr>
      </w:pPr>
      <w:r>
        <w:rPr>
          <w:sz w:val="22"/>
          <w:szCs w:val="22"/>
        </w:rPr>
        <w:t>Köetav pind 69</w:t>
      </w:r>
      <w:proofErr w:type="gramStart"/>
      <w:r>
        <w:rPr>
          <w:sz w:val="22"/>
          <w:szCs w:val="22"/>
        </w:rPr>
        <w:t>,6</w:t>
      </w:r>
      <w:proofErr w:type="gramEnd"/>
      <w:r>
        <w:rPr>
          <w:sz w:val="22"/>
          <w:szCs w:val="22"/>
        </w:rPr>
        <w:t xml:space="preserve"> m² </w:t>
      </w:r>
    </w:p>
    <w:p w:rsidR="00A11B11" w:rsidRDefault="00A11B11" w:rsidP="00A11B11">
      <w:pPr>
        <w:pStyle w:val="Default"/>
        <w:rPr>
          <w:sz w:val="22"/>
          <w:szCs w:val="22"/>
        </w:rPr>
      </w:pPr>
      <w:r>
        <w:rPr>
          <w:sz w:val="22"/>
          <w:szCs w:val="22"/>
        </w:rPr>
        <w:t>Toatemperatuuriga pind 69</w:t>
      </w:r>
      <w:proofErr w:type="gramStart"/>
      <w:r>
        <w:rPr>
          <w:sz w:val="22"/>
          <w:szCs w:val="22"/>
        </w:rPr>
        <w:t>,6</w:t>
      </w:r>
      <w:proofErr w:type="gramEnd"/>
      <w:r>
        <w:rPr>
          <w:sz w:val="22"/>
          <w:szCs w:val="22"/>
        </w:rPr>
        <w:t xml:space="preserve"> m² </w:t>
      </w:r>
    </w:p>
    <w:p w:rsidR="00A11B11" w:rsidRDefault="00A11B11" w:rsidP="00A11B11">
      <w:pPr>
        <w:pStyle w:val="Default"/>
        <w:rPr>
          <w:sz w:val="22"/>
          <w:szCs w:val="22"/>
        </w:rPr>
      </w:pPr>
      <w:r>
        <w:rPr>
          <w:sz w:val="22"/>
          <w:szCs w:val="22"/>
        </w:rPr>
        <w:t xml:space="preserve">Tubade </w:t>
      </w:r>
      <w:proofErr w:type="gramStart"/>
      <w:r>
        <w:rPr>
          <w:sz w:val="22"/>
          <w:szCs w:val="22"/>
        </w:rPr>
        <w:t>arv</w:t>
      </w:r>
      <w:proofErr w:type="gramEnd"/>
      <w:r>
        <w:rPr>
          <w:sz w:val="22"/>
          <w:szCs w:val="22"/>
        </w:rPr>
        <w:t xml:space="preserve"> 4 </w:t>
      </w:r>
    </w:p>
    <w:p w:rsidR="00A11B11" w:rsidRDefault="00A11B11" w:rsidP="00A11B11">
      <w:pPr>
        <w:pStyle w:val="Default"/>
        <w:rPr>
          <w:sz w:val="22"/>
          <w:szCs w:val="22"/>
        </w:rPr>
      </w:pPr>
      <w:r>
        <w:rPr>
          <w:sz w:val="22"/>
          <w:szCs w:val="22"/>
        </w:rPr>
        <w:t>Eluruumide pind 69</w:t>
      </w:r>
      <w:proofErr w:type="gramStart"/>
      <w:r>
        <w:rPr>
          <w:sz w:val="22"/>
          <w:szCs w:val="22"/>
        </w:rPr>
        <w:t>,6</w:t>
      </w:r>
      <w:proofErr w:type="gramEnd"/>
      <w:r>
        <w:rPr>
          <w:sz w:val="22"/>
          <w:szCs w:val="22"/>
        </w:rPr>
        <w:t xml:space="preserve"> m² </w:t>
      </w:r>
    </w:p>
    <w:p w:rsidR="00A11B11" w:rsidRDefault="00A11B11" w:rsidP="00A11B11">
      <w:pPr>
        <w:pStyle w:val="Default"/>
        <w:rPr>
          <w:sz w:val="22"/>
          <w:szCs w:val="22"/>
        </w:rPr>
      </w:pPr>
      <w:r>
        <w:rPr>
          <w:sz w:val="22"/>
          <w:szCs w:val="22"/>
        </w:rPr>
        <w:t xml:space="preserve">Üldkasutatav pind - </w:t>
      </w:r>
    </w:p>
    <w:p w:rsidR="00A11B11" w:rsidRDefault="00A11B11" w:rsidP="00A11B11">
      <w:pPr>
        <w:pStyle w:val="Default"/>
        <w:rPr>
          <w:sz w:val="22"/>
          <w:szCs w:val="22"/>
        </w:rPr>
      </w:pPr>
      <w:r>
        <w:rPr>
          <w:sz w:val="22"/>
          <w:szCs w:val="22"/>
        </w:rPr>
        <w:t xml:space="preserve">Tehnopind - </w:t>
      </w:r>
    </w:p>
    <w:p w:rsidR="00A11B11" w:rsidRDefault="00A11B11" w:rsidP="00A11B11">
      <w:pPr>
        <w:pStyle w:val="Default"/>
        <w:rPr>
          <w:sz w:val="22"/>
          <w:szCs w:val="22"/>
        </w:rPr>
      </w:pPr>
      <w:r>
        <w:rPr>
          <w:sz w:val="22"/>
          <w:szCs w:val="22"/>
        </w:rPr>
        <w:t xml:space="preserve">Vundament madalvundament </w:t>
      </w:r>
    </w:p>
    <w:p w:rsidR="00A11B11" w:rsidRDefault="00A11B11" w:rsidP="00A11B11">
      <w:pPr>
        <w:pStyle w:val="Default"/>
        <w:rPr>
          <w:sz w:val="22"/>
          <w:szCs w:val="22"/>
        </w:rPr>
      </w:pPr>
      <w:r>
        <w:rPr>
          <w:sz w:val="22"/>
          <w:szCs w:val="22"/>
        </w:rPr>
        <w:t xml:space="preserve">Välisseina liik puit </w:t>
      </w:r>
    </w:p>
    <w:p w:rsidR="00A11B11" w:rsidRDefault="00A11B11" w:rsidP="00A11B11">
      <w:pPr>
        <w:pStyle w:val="Default"/>
        <w:rPr>
          <w:sz w:val="22"/>
          <w:szCs w:val="22"/>
        </w:rPr>
      </w:pPr>
      <w:r>
        <w:rPr>
          <w:sz w:val="22"/>
          <w:szCs w:val="22"/>
        </w:rPr>
        <w:t xml:space="preserve">Välisseina viimistlus puit, tsementkiudplaat </w:t>
      </w:r>
    </w:p>
    <w:p w:rsidR="00A11B11" w:rsidRDefault="00A11B11" w:rsidP="00A11B11">
      <w:pPr>
        <w:pStyle w:val="Default"/>
        <w:rPr>
          <w:sz w:val="22"/>
          <w:szCs w:val="22"/>
        </w:rPr>
      </w:pPr>
      <w:r>
        <w:rPr>
          <w:sz w:val="22"/>
          <w:szCs w:val="22"/>
        </w:rPr>
        <w:t xml:space="preserve">Vahelagede kandva </w:t>
      </w:r>
      <w:proofErr w:type="gramStart"/>
      <w:r>
        <w:rPr>
          <w:sz w:val="22"/>
          <w:szCs w:val="22"/>
        </w:rPr>
        <w:t>osa</w:t>
      </w:r>
      <w:proofErr w:type="gramEnd"/>
      <w:r>
        <w:rPr>
          <w:sz w:val="22"/>
          <w:szCs w:val="22"/>
        </w:rPr>
        <w:t xml:space="preserve"> materjal puit Katuse ja katuslagede kandva </w:t>
      </w:r>
    </w:p>
    <w:p w:rsidR="00A11B11" w:rsidRDefault="00A11B11" w:rsidP="00A11B11">
      <w:pPr>
        <w:pStyle w:val="Default"/>
        <w:rPr>
          <w:sz w:val="22"/>
          <w:szCs w:val="22"/>
        </w:rPr>
      </w:pPr>
      <w:proofErr w:type="gramStart"/>
      <w:r>
        <w:rPr>
          <w:sz w:val="22"/>
          <w:szCs w:val="22"/>
        </w:rPr>
        <w:t>osa</w:t>
      </w:r>
      <w:proofErr w:type="gramEnd"/>
      <w:r>
        <w:rPr>
          <w:sz w:val="22"/>
          <w:szCs w:val="22"/>
        </w:rPr>
        <w:t xml:space="preserve"> materjal puit </w:t>
      </w:r>
    </w:p>
    <w:p w:rsidR="00A11B11" w:rsidRDefault="00A11B11" w:rsidP="00A11B11">
      <w:pPr>
        <w:pStyle w:val="Default"/>
        <w:rPr>
          <w:sz w:val="22"/>
          <w:szCs w:val="22"/>
        </w:rPr>
      </w:pPr>
      <w:r>
        <w:rPr>
          <w:sz w:val="22"/>
          <w:szCs w:val="22"/>
        </w:rPr>
        <w:t xml:space="preserve">Katusekatte materjal plekk </w:t>
      </w:r>
    </w:p>
    <w:p w:rsidR="00A11B11" w:rsidRDefault="00A11B11" w:rsidP="00A11B11">
      <w:pPr>
        <w:pStyle w:val="Default"/>
        <w:rPr>
          <w:sz w:val="22"/>
          <w:szCs w:val="22"/>
        </w:rPr>
      </w:pPr>
      <w:r>
        <w:rPr>
          <w:sz w:val="22"/>
          <w:szCs w:val="22"/>
        </w:rPr>
        <w:t>Terrassi pind 23</w:t>
      </w:r>
      <w:proofErr w:type="gramStart"/>
      <w:r>
        <w:rPr>
          <w:sz w:val="22"/>
          <w:szCs w:val="22"/>
        </w:rPr>
        <w:t>,0</w:t>
      </w:r>
      <w:proofErr w:type="gramEnd"/>
      <w:r>
        <w:rPr>
          <w:sz w:val="22"/>
          <w:szCs w:val="22"/>
        </w:rPr>
        <w:t xml:space="preserve"> m2 </w:t>
      </w:r>
    </w:p>
    <w:p w:rsidR="00A11B11" w:rsidRDefault="00A11B11" w:rsidP="00A11B11">
      <w:pPr>
        <w:pStyle w:val="Default"/>
        <w:rPr>
          <w:sz w:val="22"/>
          <w:szCs w:val="22"/>
        </w:rPr>
      </w:pPr>
      <w:r>
        <w:rPr>
          <w:sz w:val="22"/>
          <w:szCs w:val="22"/>
        </w:rPr>
        <w:t xml:space="preserve">Kasutusviis I </w:t>
      </w:r>
    </w:p>
    <w:p w:rsidR="00A11B11" w:rsidRDefault="00A11B11" w:rsidP="00A11B11">
      <w:pPr>
        <w:autoSpaceDE w:val="0"/>
        <w:autoSpaceDN w:val="0"/>
        <w:adjustRightInd w:val="0"/>
        <w:spacing w:after="0" w:line="240" w:lineRule="auto"/>
      </w:pPr>
      <w:r>
        <w:t>Tulepüsivusklass TP3</w:t>
      </w:r>
    </w:p>
    <w:p w:rsidR="00A11B11" w:rsidRDefault="00A11B11" w:rsidP="00A11B11">
      <w:pPr>
        <w:autoSpaceDE w:val="0"/>
        <w:autoSpaceDN w:val="0"/>
        <w:adjustRightInd w:val="0"/>
        <w:spacing w:after="0" w:line="240" w:lineRule="auto"/>
      </w:pPr>
    </w:p>
    <w:p w:rsidR="00A11B11" w:rsidRDefault="00A11B11" w:rsidP="00A11B11">
      <w:pPr>
        <w:pStyle w:val="Default"/>
        <w:rPr>
          <w:sz w:val="22"/>
          <w:szCs w:val="22"/>
        </w:rPr>
      </w:pPr>
      <w:r>
        <w:rPr>
          <w:sz w:val="22"/>
          <w:szCs w:val="22"/>
        </w:rPr>
        <w:t xml:space="preserve">Hoonete arvestatav tööiga on 50 aastat (klass D, EPN15.1).Hoonesiseste tehnosüsteemide arvestatav tööiga on 20 aastat. </w:t>
      </w:r>
    </w:p>
    <w:p w:rsidR="00A11B11" w:rsidRDefault="00A11B11" w:rsidP="00A11B11">
      <w:pPr>
        <w:pStyle w:val="Default"/>
        <w:rPr>
          <w:sz w:val="22"/>
          <w:szCs w:val="22"/>
        </w:rPr>
      </w:pPr>
      <w:r>
        <w:rPr>
          <w:sz w:val="22"/>
          <w:szCs w:val="22"/>
        </w:rPr>
        <w:t xml:space="preserve">Ol.oleva Hoone ehitusmaht on 1930 aasta ehitusprojektis märgitud 211 m³. Vastavalt kehtivale määrusele nr 97 „Nõuded ehitusprojektile”, arvutatakse ehitusmahtu nüüd uuendatud metoodika alusel, mille kohaselt varasemad tehnilised mahud (nt katusealused, madalad ruumid, vundamendipealsed mahud) lisanduvad hoone üldmahtu täpsemalt. </w:t>
      </w:r>
    </w:p>
    <w:p w:rsidR="00A11B11" w:rsidRDefault="00A11B11" w:rsidP="00A11B11">
      <w:pPr>
        <w:pStyle w:val="Default"/>
        <w:rPr>
          <w:sz w:val="22"/>
          <w:szCs w:val="22"/>
        </w:rPr>
      </w:pPr>
      <w:r>
        <w:rPr>
          <w:sz w:val="22"/>
          <w:szCs w:val="22"/>
        </w:rPr>
        <w:t xml:space="preserve">Sama hoone ehitusmaht tänapäevase arvutusmeetodi järgi (ilma ehituslikke muudatusi tegemata) on 373 m³, mis tähendab, </w:t>
      </w:r>
      <w:proofErr w:type="gramStart"/>
      <w:r>
        <w:rPr>
          <w:sz w:val="22"/>
          <w:szCs w:val="22"/>
        </w:rPr>
        <w:t>et</w:t>
      </w:r>
      <w:proofErr w:type="gramEnd"/>
      <w:r>
        <w:rPr>
          <w:sz w:val="22"/>
          <w:szCs w:val="22"/>
        </w:rPr>
        <w:t xml:space="preserve"> ainuüksi metoodikamuudatusest tulenev mahu suurenemine on 162 m³. </w:t>
      </w:r>
    </w:p>
    <w:p w:rsidR="00A11B11" w:rsidRDefault="00A11B11" w:rsidP="00A11B11">
      <w:pPr>
        <w:autoSpaceDE w:val="0"/>
        <w:autoSpaceDN w:val="0"/>
        <w:adjustRightInd w:val="0"/>
        <w:spacing w:after="0" w:line="240" w:lineRule="auto"/>
      </w:pPr>
      <w:r>
        <w:t>Kehtiv hoone maht koos ol.oleva hoone renoveerimise, kuuri lammutamise ja hoone laiendamisega on 389 m³, seega reaalne mahu suurenemine võrreldes uue arvestusmeetodi alusel arvutatud algse mahuga on ca 16 m³, mis moodustab algsest 5%.</w:t>
      </w:r>
    </w:p>
    <w:p w:rsidR="00A11B11" w:rsidRDefault="00A11B11" w:rsidP="00A11B11">
      <w:pPr>
        <w:autoSpaceDE w:val="0"/>
        <w:autoSpaceDN w:val="0"/>
        <w:adjustRightInd w:val="0"/>
        <w:spacing w:after="0" w:line="240" w:lineRule="auto"/>
      </w:pPr>
    </w:p>
    <w:p w:rsidR="00A11B11" w:rsidRDefault="00A11B11" w:rsidP="00A11B11">
      <w:pPr>
        <w:pStyle w:val="Default"/>
        <w:rPr>
          <w:sz w:val="23"/>
          <w:szCs w:val="23"/>
        </w:rPr>
      </w:pPr>
      <w:r>
        <w:rPr>
          <w:b/>
          <w:bCs/>
          <w:sz w:val="23"/>
          <w:szCs w:val="23"/>
        </w:rPr>
        <w:t xml:space="preserve">Eluhoone tehnilised andmed </w:t>
      </w:r>
    </w:p>
    <w:p w:rsidR="00A11B11" w:rsidRDefault="00A11B11" w:rsidP="00A11B11">
      <w:pPr>
        <w:pStyle w:val="Default"/>
        <w:rPr>
          <w:sz w:val="22"/>
          <w:szCs w:val="22"/>
        </w:rPr>
      </w:pPr>
      <w:r>
        <w:rPr>
          <w:sz w:val="22"/>
          <w:szCs w:val="22"/>
        </w:rPr>
        <w:t xml:space="preserve">Veevarustuse liik - võrk </w:t>
      </w:r>
    </w:p>
    <w:p w:rsidR="00A11B11" w:rsidRDefault="00A11B11" w:rsidP="00A11B11">
      <w:pPr>
        <w:pStyle w:val="Default"/>
        <w:rPr>
          <w:sz w:val="22"/>
          <w:szCs w:val="22"/>
        </w:rPr>
      </w:pPr>
      <w:r>
        <w:rPr>
          <w:sz w:val="22"/>
          <w:szCs w:val="22"/>
        </w:rPr>
        <w:t xml:space="preserve">Pesemisvõimalused - dušš </w:t>
      </w:r>
    </w:p>
    <w:p w:rsidR="00A11B11" w:rsidRDefault="00A11B11" w:rsidP="00A11B11">
      <w:pPr>
        <w:pStyle w:val="Default"/>
        <w:rPr>
          <w:sz w:val="22"/>
          <w:szCs w:val="22"/>
        </w:rPr>
      </w:pPr>
      <w:r>
        <w:rPr>
          <w:sz w:val="22"/>
          <w:szCs w:val="22"/>
        </w:rPr>
        <w:t xml:space="preserve">Elektrisüsteemi liik - võrk </w:t>
      </w:r>
    </w:p>
    <w:p w:rsidR="00A11B11" w:rsidRDefault="00A11B11" w:rsidP="00A11B11">
      <w:pPr>
        <w:pStyle w:val="Default"/>
        <w:rPr>
          <w:sz w:val="22"/>
          <w:szCs w:val="22"/>
        </w:rPr>
      </w:pPr>
      <w:r>
        <w:rPr>
          <w:sz w:val="22"/>
          <w:szCs w:val="22"/>
        </w:rPr>
        <w:t xml:space="preserve">Kanalisatsiooni liik - võrk </w:t>
      </w:r>
    </w:p>
    <w:p w:rsidR="00A11B11" w:rsidRDefault="00A11B11" w:rsidP="00A11B11">
      <w:pPr>
        <w:pStyle w:val="Default"/>
        <w:rPr>
          <w:sz w:val="22"/>
          <w:szCs w:val="22"/>
        </w:rPr>
      </w:pPr>
      <w:r>
        <w:rPr>
          <w:sz w:val="22"/>
          <w:szCs w:val="22"/>
        </w:rPr>
        <w:t xml:space="preserve">Soojusallika liigid - ahi, pliit, õhk-õhk soojuspump, õhk-vesi soojuspump </w:t>
      </w:r>
    </w:p>
    <w:p w:rsidR="00A11B11" w:rsidRDefault="00A11B11" w:rsidP="00A11B11">
      <w:pPr>
        <w:pStyle w:val="Default"/>
        <w:rPr>
          <w:sz w:val="22"/>
          <w:szCs w:val="22"/>
        </w:rPr>
      </w:pPr>
      <w:r>
        <w:rPr>
          <w:sz w:val="22"/>
          <w:szCs w:val="22"/>
        </w:rPr>
        <w:t xml:space="preserve">Energiaallika liigid - tahke/segapuit/, õhusoojus </w:t>
      </w:r>
      <w:proofErr w:type="gramStart"/>
      <w:r>
        <w:rPr>
          <w:sz w:val="22"/>
          <w:szCs w:val="22"/>
        </w:rPr>
        <w:t>ja</w:t>
      </w:r>
      <w:proofErr w:type="gramEnd"/>
      <w:r>
        <w:rPr>
          <w:sz w:val="22"/>
          <w:szCs w:val="22"/>
        </w:rPr>
        <w:t xml:space="preserve"> elekter </w:t>
      </w:r>
    </w:p>
    <w:p w:rsidR="00A11B11" w:rsidRDefault="00A11B11" w:rsidP="00A11B11">
      <w:pPr>
        <w:pStyle w:val="Default"/>
        <w:rPr>
          <w:sz w:val="22"/>
          <w:szCs w:val="22"/>
        </w:rPr>
      </w:pPr>
      <w:r>
        <w:rPr>
          <w:sz w:val="22"/>
          <w:szCs w:val="22"/>
        </w:rPr>
        <w:t xml:space="preserve">Ventilatsiooni liik - loomulik </w:t>
      </w:r>
    </w:p>
    <w:p w:rsidR="00A11B11" w:rsidRDefault="00A11B11" w:rsidP="00A11B11">
      <w:pPr>
        <w:pStyle w:val="Default"/>
        <w:rPr>
          <w:sz w:val="22"/>
          <w:szCs w:val="22"/>
        </w:rPr>
      </w:pPr>
      <w:r>
        <w:rPr>
          <w:sz w:val="22"/>
          <w:szCs w:val="22"/>
        </w:rPr>
        <w:t xml:space="preserve">Tualettruumide liigid - vesiklosett </w:t>
      </w:r>
    </w:p>
    <w:p w:rsidR="00A11B11" w:rsidRDefault="00A11B11" w:rsidP="00A11B11">
      <w:pPr>
        <w:pStyle w:val="Default"/>
        <w:rPr>
          <w:sz w:val="23"/>
          <w:szCs w:val="23"/>
        </w:rPr>
      </w:pPr>
      <w:r>
        <w:rPr>
          <w:b/>
          <w:bCs/>
          <w:sz w:val="23"/>
          <w:szCs w:val="23"/>
        </w:rPr>
        <w:t xml:space="preserve">3.8. Hoone tehniline kasutusiga </w:t>
      </w:r>
      <w:proofErr w:type="gramStart"/>
      <w:r>
        <w:rPr>
          <w:b/>
          <w:bCs/>
          <w:sz w:val="23"/>
          <w:szCs w:val="23"/>
        </w:rPr>
        <w:t>ja</w:t>
      </w:r>
      <w:proofErr w:type="gramEnd"/>
      <w:r>
        <w:rPr>
          <w:b/>
          <w:bCs/>
          <w:sz w:val="23"/>
          <w:szCs w:val="23"/>
        </w:rPr>
        <w:t xml:space="preserve"> korrashoiuperioodid </w:t>
      </w:r>
    </w:p>
    <w:p w:rsidR="00A11B11" w:rsidRDefault="00A11B11" w:rsidP="00A11B11">
      <w:pPr>
        <w:pStyle w:val="Default"/>
        <w:rPr>
          <w:sz w:val="22"/>
          <w:szCs w:val="22"/>
        </w:rPr>
      </w:pPr>
      <w:r>
        <w:rPr>
          <w:b/>
          <w:bCs/>
          <w:sz w:val="22"/>
          <w:szCs w:val="22"/>
        </w:rPr>
        <w:t xml:space="preserve">Tehniline kasutusiga </w:t>
      </w:r>
      <w:r>
        <w:rPr>
          <w:sz w:val="22"/>
          <w:szCs w:val="22"/>
        </w:rPr>
        <w:t xml:space="preserve">tähendab kasutuselevõtu järgset aega, mille kestel tarindi, ehitiseosa, süsteemi või seadme tehnilised toimimisnõuded on täidetud. Kui tehniline kasutusiga on läbi saanud, on otstarbekas tarind, ehitiseosa, süsteem või seade välja vahetada. Tehniline kasutusiga põhineb kättesaadaval teabel </w:t>
      </w:r>
      <w:proofErr w:type="gramStart"/>
      <w:r>
        <w:rPr>
          <w:sz w:val="22"/>
          <w:szCs w:val="22"/>
        </w:rPr>
        <w:t>ja</w:t>
      </w:r>
      <w:proofErr w:type="gramEnd"/>
      <w:r>
        <w:rPr>
          <w:sz w:val="22"/>
          <w:szCs w:val="22"/>
        </w:rPr>
        <w:t xml:space="preserve"> kogemustel tarindi, ehitiseosa, süsteemi või seadme vastupidavuse kohta ning on üldistatud. </w:t>
      </w:r>
    </w:p>
    <w:p w:rsidR="00A11B11" w:rsidRDefault="00A11B11" w:rsidP="00A11B11">
      <w:pPr>
        <w:pStyle w:val="Default"/>
        <w:rPr>
          <w:sz w:val="22"/>
          <w:szCs w:val="22"/>
        </w:rPr>
      </w:pPr>
      <w:r>
        <w:rPr>
          <w:sz w:val="22"/>
          <w:szCs w:val="22"/>
        </w:rPr>
        <w:lastRenderedPageBreak/>
        <w:t xml:space="preserve">Antud hoone kandvate konstruktsioonide, katuse, treppide, torustike tehniline kasutusiga on 50 a. Avatäidete, siseviimistlusmaterjalide, kõnniteede tehniline kasutusiga on 30 a. </w:t>
      </w:r>
    </w:p>
    <w:p w:rsidR="00A11B11" w:rsidRDefault="00A11B11" w:rsidP="00A11B11">
      <w:pPr>
        <w:pStyle w:val="Default"/>
        <w:rPr>
          <w:sz w:val="22"/>
          <w:szCs w:val="22"/>
        </w:rPr>
      </w:pPr>
      <w:r>
        <w:rPr>
          <w:sz w:val="22"/>
          <w:szCs w:val="22"/>
        </w:rPr>
        <w:t xml:space="preserve">Tehnosüsteemide – küte, ventilatsioon, elektripaialdis tehniline kasutusiga on 20 a. </w:t>
      </w:r>
    </w:p>
    <w:p w:rsidR="00A11B11" w:rsidRDefault="00A11B11" w:rsidP="00A11B11">
      <w:pPr>
        <w:pStyle w:val="Default"/>
        <w:rPr>
          <w:sz w:val="22"/>
          <w:szCs w:val="22"/>
        </w:rPr>
      </w:pPr>
      <w:r>
        <w:rPr>
          <w:b/>
          <w:bCs/>
          <w:sz w:val="22"/>
          <w:szCs w:val="22"/>
        </w:rPr>
        <w:t xml:space="preserve">Koormusklass </w:t>
      </w:r>
      <w:r>
        <w:rPr>
          <w:sz w:val="22"/>
          <w:szCs w:val="22"/>
        </w:rPr>
        <w:t xml:space="preserve">näitab keskkonna </w:t>
      </w:r>
      <w:proofErr w:type="gramStart"/>
      <w:r>
        <w:rPr>
          <w:sz w:val="22"/>
          <w:szCs w:val="22"/>
        </w:rPr>
        <w:t>ja</w:t>
      </w:r>
      <w:proofErr w:type="gramEnd"/>
      <w:r>
        <w:rPr>
          <w:sz w:val="22"/>
          <w:szCs w:val="22"/>
        </w:rPr>
        <w:t xml:space="preserve"> kasutamisest põhjustatud tingimusi (1 = raske, 2 = normaalne, 3 = kerge). Antud objekti koormusklass on 3=kerge. </w:t>
      </w:r>
    </w:p>
    <w:p w:rsidR="00A11B11" w:rsidRDefault="00A11B11" w:rsidP="00A11B11">
      <w:pPr>
        <w:pStyle w:val="Default"/>
        <w:rPr>
          <w:sz w:val="22"/>
          <w:szCs w:val="22"/>
        </w:rPr>
      </w:pPr>
      <w:r>
        <w:rPr>
          <w:b/>
          <w:bCs/>
          <w:sz w:val="22"/>
          <w:szCs w:val="22"/>
        </w:rPr>
        <w:t xml:space="preserve">Ülevaatuseintervall </w:t>
      </w:r>
      <w:r>
        <w:rPr>
          <w:sz w:val="22"/>
          <w:szCs w:val="22"/>
        </w:rPr>
        <w:t xml:space="preserve">on ajavahemik, mille möödumisel tuleb kontrollida tarindi, ehitiseosa, süsteemi või seadme seisukorda </w:t>
      </w:r>
      <w:proofErr w:type="gramStart"/>
      <w:r>
        <w:rPr>
          <w:sz w:val="22"/>
          <w:szCs w:val="22"/>
        </w:rPr>
        <w:t>ja</w:t>
      </w:r>
      <w:proofErr w:type="gramEnd"/>
      <w:r>
        <w:rPr>
          <w:sz w:val="22"/>
          <w:szCs w:val="22"/>
        </w:rPr>
        <w:t xml:space="preserve"> toimivust. Ülevaatuseintervall peab olema selline, </w:t>
      </w:r>
      <w:proofErr w:type="gramStart"/>
      <w:r>
        <w:rPr>
          <w:sz w:val="22"/>
          <w:szCs w:val="22"/>
        </w:rPr>
        <w:t>et</w:t>
      </w:r>
      <w:proofErr w:type="gramEnd"/>
      <w:r>
        <w:rPr>
          <w:sz w:val="22"/>
          <w:szCs w:val="22"/>
        </w:rPr>
        <w:t xml:space="preserve"> kontrollitav objekt antud ajavahemikus püsiks töökorras. Objekti ülevaatusintervall on 3 aastat. </w:t>
      </w:r>
    </w:p>
    <w:p w:rsidR="00A11B11" w:rsidRDefault="00A11B11" w:rsidP="00A11B11">
      <w:pPr>
        <w:autoSpaceDE w:val="0"/>
        <w:autoSpaceDN w:val="0"/>
        <w:adjustRightInd w:val="0"/>
        <w:spacing w:after="0" w:line="240" w:lineRule="auto"/>
      </w:pPr>
      <w:r>
        <w:rPr>
          <w:b/>
          <w:bCs/>
        </w:rPr>
        <w:t xml:space="preserve">Hooldusintervalli </w:t>
      </w:r>
      <w:r>
        <w:t xml:space="preserve">all mõeldakse ajavahemikku, mille möödumisel tarindile, ehitiseosale, süsteemile või seadmele tehakse hoolduskava kohased ülevaatus- </w:t>
      </w:r>
      <w:proofErr w:type="gramStart"/>
      <w:r>
        <w:t>ja</w:t>
      </w:r>
      <w:proofErr w:type="gramEnd"/>
      <w:r>
        <w:t xml:space="preserve"> hooldustoimingud. Hooldusintervall on 5 a.</w:t>
      </w:r>
    </w:p>
    <w:p w:rsidR="00A11B11" w:rsidRDefault="00A11B11" w:rsidP="00A11B11">
      <w:pPr>
        <w:autoSpaceDE w:val="0"/>
        <w:autoSpaceDN w:val="0"/>
        <w:adjustRightInd w:val="0"/>
        <w:spacing w:after="0" w:line="240" w:lineRule="auto"/>
      </w:pPr>
    </w:p>
    <w:p w:rsidR="00A11B11" w:rsidRDefault="00A11B11" w:rsidP="00A11B11">
      <w:pPr>
        <w:pStyle w:val="Default"/>
        <w:rPr>
          <w:sz w:val="22"/>
          <w:szCs w:val="22"/>
        </w:rPr>
      </w:pPr>
      <w:r>
        <w:rPr>
          <w:b/>
          <w:bCs/>
          <w:sz w:val="22"/>
          <w:szCs w:val="22"/>
        </w:rPr>
        <w:t xml:space="preserve">Korrashoiuperiood </w:t>
      </w:r>
      <w:r>
        <w:rPr>
          <w:sz w:val="22"/>
          <w:szCs w:val="22"/>
        </w:rPr>
        <w:t xml:space="preserve">näitab keskmist aega, mille möödumisel ettenähtud korrashoiutoimingut korratakse. Korrashoid on tarindi, ehitiseosa, tehnosüsteemide või –seadmete remont seda osaliselt uuendades, täiendades, korrastades või viimistledes. Korrahoiuperiood on 5 a. </w:t>
      </w:r>
    </w:p>
    <w:p w:rsidR="00A11B11" w:rsidRDefault="00A11B11" w:rsidP="00A11B11">
      <w:pPr>
        <w:autoSpaceDE w:val="0"/>
        <w:autoSpaceDN w:val="0"/>
        <w:adjustRightInd w:val="0"/>
        <w:spacing w:after="0" w:line="240" w:lineRule="auto"/>
      </w:pPr>
      <w:r>
        <w:rPr>
          <w:b/>
          <w:bCs/>
        </w:rPr>
        <w:t xml:space="preserve">Seisukorrahinnang </w:t>
      </w:r>
      <w:r>
        <w:t xml:space="preserve">on kinnistu ruumide, ehitiseosade, tehnosüsteemide </w:t>
      </w:r>
      <w:proofErr w:type="gramStart"/>
      <w:r>
        <w:t>ja</w:t>
      </w:r>
      <w:proofErr w:type="gramEnd"/>
      <w:r>
        <w:t xml:space="preserve"> õueala seisukorra hindamine vaatlemisel ja remondivajaduse ligikaudne hindamine ning selle kohta eeskirjadekohase aruande esitamine. Seisukorrahinnangu andmisel kontrollitakse ka sisetingimusi </w:t>
      </w:r>
      <w:proofErr w:type="gramStart"/>
      <w:r>
        <w:t>ja</w:t>
      </w:r>
      <w:proofErr w:type="gramEnd"/>
      <w:r>
        <w:t xml:space="preserve"> energiatõhusust ning tehakse nendega liituvaid parandusettepanekuid. Seisukorrahinnangu abil saadakse kinnisvarast üldpilt </w:t>
      </w:r>
      <w:proofErr w:type="gramStart"/>
      <w:r>
        <w:t>ja</w:t>
      </w:r>
      <w:proofErr w:type="gramEnd"/>
      <w:r>
        <w:t xml:space="preserve"> tuuakse esile asjaolude tähtsusjärjekord. Eelisjärjekorda pannakse turvalisust </w:t>
      </w:r>
      <w:proofErr w:type="gramStart"/>
      <w:r>
        <w:t>ja</w:t>
      </w:r>
      <w:proofErr w:type="gramEnd"/>
      <w:r>
        <w:t xml:space="preserve"> tervist mõjutavad asjaolud. Neile järgnevad suuremate remondikuludega ehitiseosade kahjustused ning edasiarenemisel olulist kahju </w:t>
      </w:r>
      <w:proofErr w:type="gramStart"/>
      <w:r>
        <w:t>ja</w:t>
      </w:r>
      <w:proofErr w:type="gramEnd"/>
      <w:r>
        <w:t xml:space="preserve"> turvaohtu põhjustada võivad kahjustused. Seisukorrahinnang dateeritakse või uuendatakse iga 5 aasta järel.</w:t>
      </w:r>
    </w:p>
    <w:p w:rsidR="00A11B11" w:rsidRDefault="00A11B11" w:rsidP="00A11B11">
      <w:pPr>
        <w:autoSpaceDE w:val="0"/>
        <w:autoSpaceDN w:val="0"/>
        <w:adjustRightInd w:val="0"/>
        <w:spacing w:after="0" w:line="240" w:lineRule="auto"/>
      </w:pPr>
    </w:p>
    <w:p w:rsidR="00A11B11" w:rsidRPr="00A11B11" w:rsidRDefault="00A11B11" w:rsidP="00A11B11">
      <w:pPr>
        <w:autoSpaceDE w:val="0"/>
        <w:autoSpaceDN w:val="0"/>
        <w:adjustRightInd w:val="0"/>
        <w:spacing w:after="0" w:line="240" w:lineRule="auto"/>
        <w:rPr>
          <w:rFonts w:ascii="Arial" w:hAnsi="Arial" w:cs="Arial"/>
          <w:color w:val="000000"/>
          <w:sz w:val="23"/>
          <w:szCs w:val="23"/>
        </w:rPr>
      </w:pPr>
      <w:r w:rsidRPr="00A11B11">
        <w:rPr>
          <w:rFonts w:ascii="Arial" w:hAnsi="Arial" w:cs="Arial"/>
          <w:b/>
          <w:bCs/>
          <w:color w:val="000000"/>
          <w:sz w:val="23"/>
          <w:szCs w:val="23"/>
        </w:rPr>
        <w:t xml:space="preserve">4. TULEOHUTUS </w:t>
      </w:r>
    </w:p>
    <w:p w:rsidR="00A11B11" w:rsidRPr="00A11B11" w:rsidRDefault="00A11B11" w:rsidP="00A11B11">
      <w:pPr>
        <w:autoSpaceDE w:val="0"/>
        <w:autoSpaceDN w:val="0"/>
        <w:adjustRightInd w:val="0"/>
        <w:spacing w:after="0" w:line="240" w:lineRule="auto"/>
        <w:rPr>
          <w:rFonts w:ascii="Arial" w:hAnsi="Arial" w:cs="Arial"/>
          <w:color w:val="000000"/>
          <w:sz w:val="23"/>
          <w:szCs w:val="23"/>
        </w:rPr>
      </w:pPr>
      <w:r w:rsidRPr="00A11B11">
        <w:rPr>
          <w:rFonts w:ascii="Arial" w:hAnsi="Arial" w:cs="Arial"/>
          <w:b/>
          <w:bCs/>
          <w:color w:val="000000"/>
          <w:sz w:val="23"/>
          <w:szCs w:val="23"/>
        </w:rPr>
        <w:t xml:space="preserve">4.1. Projekteerimisel aluseks võetud normdokumendid </w:t>
      </w:r>
    </w:p>
    <w:p w:rsidR="00A11B11" w:rsidRPr="00A11B11" w:rsidRDefault="00A11B11" w:rsidP="00A11B11">
      <w:pPr>
        <w:autoSpaceDE w:val="0"/>
        <w:autoSpaceDN w:val="0"/>
        <w:adjustRightInd w:val="0"/>
        <w:spacing w:after="0" w:line="240" w:lineRule="auto"/>
        <w:rPr>
          <w:rFonts w:ascii="Arial" w:hAnsi="Arial" w:cs="Arial"/>
          <w:color w:val="000000"/>
          <w:sz w:val="23"/>
          <w:szCs w:val="23"/>
        </w:rPr>
      </w:pPr>
    </w:p>
    <w:p w:rsidR="00A11B11" w:rsidRPr="00A11B11" w:rsidRDefault="00A11B11" w:rsidP="00A11B11">
      <w:pPr>
        <w:autoSpaceDE w:val="0"/>
        <w:autoSpaceDN w:val="0"/>
        <w:adjustRightInd w:val="0"/>
        <w:spacing w:after="0" w:line="240" w:lineRule="auto"/>
        <w:rPr>
          <w:rFonts w:ascii="Arial" w:hAnsi="Arial" w:cs="Arial"/>
          <w:color w:val="000000"/>
        </w:rPr>
      </w:pPr>
      <w:r w:rsidRPr="00A11B11">
        <w:rPr>
          <w:rFonts w:ascii="Arial" w:hAnsi="Arial" w:cs="Arial"/>
          <w:color w:val="000000"/>
        </w:rPr>
        <w:t xml:space="preserve">ÕIGUSAKTID </w:t>
      </w:r>
    </w:p>
    <w:p w:rsidR="00A11B11" w:rsidRPr="00A11B11" w:rsidRDefault="00A11B11" w:rsidP="00A11B11">
      <w:pPr>
        <w:autoSpaceDE w:val="0"/>
        <w:autoSpaceDN w:val="0"/>
        <w:adjustRightInd w:val="0"/>
        <w:spacing w:after="0" w:line="240" w:lineRule="auto"/>
        <w:rPr>
          <w:rFonts w:ascii="Arial" w:hAnsi="Arial" w:cs="Arial"/>
          <w:color w:val="000000"/>
        </w:rPr>
      </w:pPr>
      <w:r w:rsidRPr="00A11B11">
        <w:rPr>
          <w:rFonts w:ascii="Arial" w:hAnsi="Arial" w:cs="Arial"/>
          <w:color w:val="000000"/>
        </w:rPr>
        <w:t xml:space="preserve">1. Tuleohutuse seadus, 01.03.2021. </w:t>
      </w:r>
    </w:p>
    <w:p w:rsidR="00A11B11" w:rsidRPr="00A11B11" w:rsidRDefault="00A11B11" w:rsidP="00A11B11">
      <w:pPr>
        <w:autoSpaceDE w:val="0"/>
        <w:autoSpaceDN w:val="0"/>
        <w:adjustRightInd w:val="0"/>
        <w:spacing w:after="0" w:line="240" w:lineRule="auto"/>
        <w:rPr>
          <w:rFonts w:ascii="Arial" w:hAnsi="Arial" w:cs="Arial"/>
          <w:color w:val="000000"/>
        </w:rPr>
      </w:pPr>
      <w:r w:rsidRPr="00A11B11">
        <w:rPr>
          <w:rFonts w:ascii="Arial" w:hAnsi="Arial" w:cs="Arial"/>
          <w:color w:val="000000"/>
        </w:rPr>
        <w:t xml:space="preserve">2. Siseministri 16.02.2021 määrus nr 17; jõustumiskuupäev 01.03.2021 „Ehitisele esitatavad tuleohutusnõuded“. </w:t>
      </w:r>
    </w:p>
    <w:p w:rsidR="00A11B11" w:rsidRPr="00A11B11" w:rsidRDefault="00A11B11" w:rsidP="00A11B11">
      <w:pPr>
        <w:autoSpaceDE w:val="0"/>
        <w:autoSpaceDN w:val="0"/>
        <w:adjustRightInd w:val="0"/>
        <w:spacing w:after="0" w:line="240" w:lineRule="auto"/>
        <w:rPr>
          <w:rFonts w:ascii="Arial" w:hAnsi="Arial" w:cs="Arial"/>
          <w:color w:val="000000"/>
        </w:rPr>
      </w:pPr>
      <w:r w:rsidRPr="00A11B11">
        <w:rPr>
          <w:rFonts w:ascii="Arial" w:hAnsi="Arial" w:cs="Arial"/>
          <w:color w:val="000000"/>
        </w:rPr>
        <w:t xml:space="preserve">3. Siseministri 18.02.2021 määrus number 10; jõustumiskuupäev 01.03.2021 „Veevõtukoha rajamise, katsetamise, kasutamise, korrashoiu, tähistamise ja teabevahetuse nõuded, tingimused ning kord“. </w:t>
      </w:r>
    </w:p>
    <w:p w:rsidR="00A11B11" w:rsidRPr="00A11B11" w:rsidRDefault="00A11B11" w:rsidP="00A11B11">
      <w:pPr>
        <w:autoSpaceDE w:val="0"/>
        <w:autoSpaceDN w:val="0"/>
        <w:adjustRightInd w:val="0"/>
        <w:spacing w:after="0" w:line="240" w:lineRule="auto"/>
        <w:rPr>
          <w:rFonts w:ascii="Arial" w:hAnsi="Arial" w:cs="Arial"/>
          <w:color w:val="000000"/>
        </w:rPr>
      </w:pPr>
      <w:r w:rsidRPr="00A11B11">
        <w:rPr>
          <w:rFonts w:ascii="Arial" w:hAnsi="Arial" w:cs="Arial"/>
          <w:color w:val="000000"/>
        </w:rPr>
        <w:t xml:space="preserve">4. Siseministri 30.08.2010 määrus nr 39 "Nõuded tulekustutitele ja voolikusüsteemidele, nende valikule, paigaldamisele, tähistamisele ja korrashoiule". </w:t>
      </w:r>
    </w:p>
    <w:p w:rsidR="00A11B11" w:rsidRPr="00A11B11" w:rsidRDefault="00A11B11" w:rsidP="00A11B11">
      <w:pPr>
        <w:autoSpaceDE w:val="0"/>
        <w:autoSpaceDN w:val="0"/>
        <w:adjustRightInd w:val="0"/>
        <w:spacing w:after="0" w:line="240" w:lineRule="auto"/>
        <w:rPr>
          <w:rFonts w:ascii="Arial" w:hAnsi="Arial" w:cs="Arial"/>
          <w:color w:val="000000"/>
        </w:rPr>
      </w:pPr>
      <w:r w:rsidRPr="00A11B11">
        <w:rPr>
          <w:rFonts w:ascii="Arial" w:hAnsi="Arial" w:cs="Arial"/>
          <w:color w:val="000000"/>
        </w:rPr>
        <w:t xml:space="preserve">5. Siseministri 20.09.2010 määrus nr 44 "Põlevmaterjalide ja ohtlike ainete ladustamise tuleohutusnõuded". </w:t>
      </w:r>
    </w:p>
    <w:p w:rsidR="00A11B11" w:rsidRPr="00A11B11" w:rsidRDefault="00A11B11" w:rsidP="00A11B11">
      <w:pPr>
        <w:autoSpaceDE w:val="0"/>
        <w:autoSpaceDN w:val="0"/>
        <w:adjustRightInd w:val="0"/>
        <w:spacing w:after="0" w:line="240" w:lineRule="auto"/>
        <w:rPr>
          <w:rFonts w:ascii="Arial" w:hAnsi="Arial" w:cs="Arial"/>
          <w:color w:val="000000"/>
        </w:rPr>
      </w:pPr>
      <w:r w:rsidRPr="00A11B11">
        <w:rPr>
          <w:rFonts w:ascii="Arial" w:hAnsi="Arial" w:cs="Arial"/>
          <w:color w:val="000000"/>
        </w:rPr>
        <w:t xml:space="preserve">6. Siseministri 07.01.2013 määrus nr 1 "Nõuded tulekahjusignalisatsioonisüsteemile ja ehitised, kus tuleb automaatse tulekahjusignalisatsioonisüsteemi tulekahjuteade juhtida Häirekeskusesse". </w:t>
      </w:r>
    </w:p>
    <w:p w:rsidR="00A11B11" w:rsidRPr="00A11B11" w:rsidRDefault="00A11B11" w:rsidP="00A11B11">
      <w:pPr>
        <w:autoSpaceDE w:val="0"/>
        <w:autoSpaceDN w:val="0"/>
        <w:adjustRightInd w:val="0"/>
        <w:spacing w:after="0" w:line="240" w:lineRule="auto"/>
        <w:rPr>
          <w:rFonts w:ascii="Arial" w:hAnsi="Arial" w:cs="Arial"/>
          <w:color w:val="000000"/>
        </w:rPr>
      </w:pPr>
      <w:r w:rsidRPr="00A11B11">
        <w:rPr>
          <w:rFonts w:ascii="Arial" w:hAnsi="Arial" w:cs="Arial"/>
          <w:color w:val="000000"/>
        </w:rPr>
        <w:t xml:space="preserve">7. Siseministri 18.08.2010 määrus nr 37 "Nõuded tuletõrjehüdrandi tüübi valikule, paigaldamisele, tähistamisele ja korrashoiule". </w:t>
      </w:r>
    </w:p>
    <w:p w:rsidR="00A11B11" w:rsidRPr="00A11B11" w:rsidRDefault="00A11B11" w:rsidP="00A11B11">
      <w:pPr>
        <w:autoSpaceDE w:val="0"/>
        <w:autoSpaceDN w:val="0"/>
        <w:adjustRightInd w:val="0"/>
        <w:spacing w:after="0" w:line="240" w:lineRule="auto"/>
        <w:rPr>
          <w:rFonts w:ascii="Arial" w:hAnsi="Arial" w:cs="Arial"/>
          <w:color w:val="000000"/>
        </w:rPr>
      </w:pPr>
      <w:r w:rsidRPr="00A11B11">
        <w:rPr>
          <w:rFonts w:ascii="Arial" w:hAnsi="Arial" w:cs="Arial"/>
          <w:color w:val="000000"/>
        </w:rPr>
        <w:t xml:space="preserve">8. Majandus-ja taristuministri 17.07.2015 määrus nr 97 "Nõudedehitusprojektile" </w:t>
      </w:r>
    </w:p>
    <w:p w:rsidR="00A11B11" w:rsidRPr="00A11B11" w:rsidRDefault="00A11B11" w:rsidP="00A11B11">
      <w:pPr>
        <w:autoSpaceDE w:val="0"/>
        <w:autoSpaceDN w:val="0"/>
        <w:adjustRightInd w:val="0"/>
        <w:spacing w:after="0" w:line="240" w:lineRule="auto"/>
        <w:rPr>
          <w:rFonts w:ascii="Arial" w:hAnsi="Arial" w:cs="Arial"/>
          <w:color w:val="000000"/>
        </w:rPr>
      </w:pPr>
    </w:p>
    <w:p w:rsidR="00A11B11" w:rsidRPr="00A11B11" w:rsidRDefault="00A11B11" w:rsidP="00A11B11">
      <w:pPr>
        <w:autoSpaceDE w:val="0"/>
        <w:autoSpaceDN w:val="0"/>
        <w:adjustRightInd w:val="0"/>
        <w:spacing w:after="0" w:line="240" w:lineRule="auto"/>
        <w:rPr>
          <w:rFonts w:ascii="Arial" w:hAnsi="Arial" w:cs="Arial"/>
          <w:color w:val="000000"/>
        </w:rPr>
      </w:pPr>
      <w:r w:rsidRPr="00A11B11">
        <w:rPr>
          <w:rFonts w:ascii="Arial" w:hAnsi="Arial" w:cs="Arial"/>
          <w:color w:val="000000"/>
        </w:rPr>
        <w:t xml:space="preserve">STANDARDID </w:t>
      </w:r>
    </w:p>
    <w:p w:rsidR="00A11B11" w:rsidRPr="00A11B11" w:rsidRDefault="00A11B11" w:rsidP="00A11B11">
      <w:pPr>
        <w:autoSpaceDE w:val="0"/>
        <w:autoSpaceDN w:val="0"/>
        <w:adjustRightInd w:val="0"/>
        <w:spacing w:after="0" w:line="240" w:lineRule="auto"/>
        <w:rPr>
          <w:rFonts w:ascii="Arial" w:hAnsi="Arial" w:cs="Arial"/>
          <w:color w:val="000000"/>
        </w:rPr>
      </w:pPr>
      <w:r w:rsidRPr="00A11B11">
        <w:rPr>
          <w:rFonts w:ascii="Arial" w:hAnsi="Arial" w:cs="Arial"/>
          <w:color w:val="000000"/>
        </w:rPr>
        <w:t xml:space="preserve">1. EVS 812-1:2017 Ehitise tuleohutus, Osa 1: Sõnavara. </w:t>
      </w:r>
    </w:p>
    <w:p w:rsidR="00A11B11" w:rsidRPr="00A11B11" w:rsidRDefault="00A11B11" w:rsidP="00A11B11">
      <w:pPr>
        <w:autoSpaceDE w:val="0"/>
        <w:autoSpaceDN w:val="0"/>
        <w:adjustRightInd w:val="0"/>
        <w:spacing w:after="0" w:line="240" w:lineRule="auto"/>
        <w:rPr>
          <w:rFonts w:ascii="Arial" w:hAnsi="Arial" w:cs="Arial"/>
          <w:color w:val="000000"/>
        </w:rPr>
      </w:pPr>
      <w:r w:rsidRPr="00A11B11">
        <w:rPr>
          <w:rFonts w:ascii="Arial" w:hAnsi="Arial" w:cs="Arial"/>
          <w:color w:val="000000"/>
        </w:rPr>
        <w:t xml:space="preserve">2. EVS 812-2:2014 Ehitiste tuleohutus. </w:t>
      </w:r>
      <w:proofErr w:type="gramStart"/>
      <w:r w:rsidRPr="00A11B11">
        <w:rPr>
          <w:rFonts w:ascii="Arial" w:hAnsi="Arial" w:cs="Arial"/>
          <w:color w:val="000000"/>
        </w:rPr>
        <w:t>Osa</w:t>
      </w:r>
      <w:proofErr w:type="gramEnd"/>
      <w:r w:rsidRPr="00A11B11">
        <w:rPr>
          <w:rFonts w:ascii="Arial" w:hAnsi="Arial" w:cs="Arial"/>
          <w:color w:val="000000"/>
        </w:rPr>
        <w:t xml:space="preserve"> 2: Ventilatsioonisüsteemid. </w:t>
      </w:r>
    </w:p>
    <w:p w:rsidR="00A11B11" w:rsidRPr="00A11B11" w:rsidRDefault="00A11B11" w:rsidP="00A11B11">
      <w:pPr>
        <w:autoSpaceDE w:val="0"/>
        <w:autoSpaceDN w:val="0"/>
        <w:adjustRightInd w:val="0"/>
        <w:spacing w:after="0" w:line="240" w:lineRule="auto"/>
        <w:rPr>
          <w:rFonts w:ascii="Arial" w:hAnsi="Arial" w:cs="Arial"/>
          <w:color w:val="000000"/>
        </w:rPr>
      </w:pPr>
      <w:r w:rsidRPr="00A11B11">
        <w:rPr>
          <w:rFonts w:ascii="Arial" w:hAnsi="Arial" w:cs="Arial"/>
          <w:color w:val="000000"/>
        </w:rPr>
        <w:t xml:space="preserve">3. EVS 812-3:2018 Ehitiste Tuleohutus, </w:t>
      </w:r>
      <w:proofErr w:type="gramStart"/>
      <w:r w:rsidRPr="00A11B11">
        <w:rPr>
          <w:rFonts w:ascii="Arial" w:hAnsi="Arial" w:cs="Arial"/>
          <w:color w:val="000000"/>
        </w:rPr>
        <w:t>Osa</w:t>
      </w:r>
      <w:proofErr w:type="gramEnd"/>
      <w:r w:rsidRPr="00A11B11">
        <w:rPr>
          <w:rFonts w:ascii="Arial" w:hAnsi="Arial" w:cs="Arial"/>
          <w:color w:val="000000"/>
        </w:rPr>
        <w:t xml:space="preserve"> 3: Küttesüsteemid. </w:t>
      </w:r>
    </w:p>
    <w:p w:rsidR="00A11B11" w:rsidRPr="00A11B11" w:rsidRDefault="00A11B11" w:rsidP="00A11B11">
      <w:pPr>
        <w:autoSpaceDE w:val="0"/>
        <w:autoSpaceDN w:val="0"/>
        <w:adjustRightInd w:val="0"/>
        <w:spacing w:after="0" w:line="240" w:lineRule="auto"/>
        <w:rPr>
          <w:rFonts w:ascii="Arial" w:hAnsi="Arial" w:cs="Arial"/>
          <w:color w:val="000000"/>
        </w:rPr>
      </w:pPr>
      <w:r w:rsidRPr="00A11B11">
        <w:rPr>
          <w:rFonts w:ascii="Arial" w:hAnsi="Arial" w:cs="Arial"/>
          <w:color w:val="000000"/>
        </w:rPr>
        <w:t xml:space="preserve">4. EVS 812-6:2012 Ehitise tuleohutus. </w:t>
      </w:r>
      <w:proofErr w:type="gramStart"/>
      <w:r w:rsidRPr="00A11B11">
        <w:rPr>
          <w:rFonts w:ascii="Arial" w:hAnsi="Arial" w:cs="Arial"/>
          <w:color w:val="000000"/>
        </w:rPr>
        <w:t>Osa</w:t>
      </w:r>
      <w:proofErr w:type="gramEnd"/>
      <w:r w:rsidRPr="00A11B11">
        <w:rPr>
          <w:rFonts w:ascii="Arial" w:hAnsi="Arial" w:cs="Arial"/>
          <w:color w:val="000000"/>
        </w:rPr>
        <w:t xml:space="preserve"> 6: Tuletõrje veevarustus. </w:t>
      </w:r>
    </w:p>
    <w:p w:rsidR="00A11B11" w:rsidRPr="00A11B11" w:rsidRDefault="00A11B11" w:rsidP="00A11B11">
      <w:pPr>
        <w:autoSpaceDE w:val="0"/>
        <w:autoSpaceDN w:val="0"/>
        <w:adjustRightInd w:val="0"/>
        <w:spacing w:after="0" w:line="240" w:lineRule="auto"/>
        <w:rPr>
          <w:rFonts w:ascii="Arial" w:hAnsi="Arial" w:cs="Arial"/>
          <w:color w:val="000000"/>
        </w:rPr>
      </w:pPr>
      <w:r w:rsidRPr="00A11B11">
        <w:rPr>
          <w:rFonts w:ascii="Arial" w:hAnsi="Arial" w:cs="Arial"/>
          <w:color w:val="000000"/>
        </w:rPr>
        <w:t xml:space="preserve">5. EVS 812-7:2018 Ehitise tuleohutus. </w:t>
      </w:r>
      <w:proofErr w:type="gramStart"/>
      <w:r w:rsidRPr="00A11B11">
        <w:rPr>
          <w:rFonts w:ascii="Arial" w:hAnsi="Arial" w:cs="Arial"/>
          <w:color w:val="000000"/>
        </w:rPr>
        <w:t>Osa</w:t>
      </w:r>
      <w:proofErr w:type="gramEnd"/>
      <w:r w:rsidRPr="00A11B11">
        <w:rPr>
          <w:rFonts w:ascii="Arial" w:hAnsi="Arial" w:cs="Arial"/>
          <w:color w:val="000000"/>
        </w:rPr>
        <w:t xml:space="preserve"> 7: Ehitistele esitatavad tuleohutusnõuded. </w:t>
      </w:r>
    </w:p>
    <w:p w:rsidR="00A11B11" w:rsidRPr="00A11B11" w:rsidRDefault="00A11B11" w:rsidP="00A11B11">
      <w:pPr>
        <w:autoSpaceDE w:val="0"/>
        <w:autoSpaceDN w:val="0"/>
        <w:adjustRightInd w:val="0"/>
        <w:spacing w:after="0" w:line="240" w:lineRule="auto"/>
        <w:rPr>
          <w:rFonts w:ascii="Arial" w:hAnsi="Arial" w:cs="Arial"/>
          <w:color w:val="000000"/>
        </w:rPr>
      </w:pPr>
      <w:r w:rsidRPr="00A11B11">
        <w:rPr>
          <w:rFonts w:ascii="Arial" w:hAnsi="Arial" w:cs="Arial"/>
          <w:color w:val="000000"/>
        </w:rPr>
        <w:t>6. EVS-EN 62305-1:2011+AC</w:t>
      </w:r>
      <w:proofErr w:type="gramStart"/>
      <w:r w:rsidRPr="00A11B11">
        <w:rPr>
          <w:rFonts w:ascii="Arial" w:hAnsi="Arial" w:cs="Arial"/>
          <w:color w:val="000000"/>
        </w:rPr>
        <w:t>:2016</w:t>
      </w:r>
      <w:proofErr w:type="gramEnd"/>
      <w:r w:rsidRPr="00A11B11">
        <w:rPr>
          <w:rFonts w:ascii="Arial" w:hAnsi="Arial" w:cs="Arial"/>
          <w:color w:val="000000"/>
        </w:rPr>
        <w:t xml:space="preserve"> – Piksekaitse. </w:t>
      </w:r>
      <w:proofErr w:type="gramStart"/>
      <w:r w:rsidRPr="00A11B11">
        <w:rPr>
          <w:rFonts w:ascii="Arial" w:hAnsi="Arial" w:cs="Arial"/>
          <w:color w:val="000000"/>
        </w:rPr>
        <w:t>Osa</w:t>
      </w:r>
      <w:proofErr w:type="gramEnd"/>
      <w:r w:rsidRPr="00A11B11">
        <w:rPr>
          <w:rFonts w:ascii="Arial" w:hAnsi="Arial" w:cs="Arial"/>
          <w:color w:val="000000"/>
        </w:rPr>
        <w:t xml:space="preserve"> 1: Üldpõhimõtted. </w:t>
      </w:r>
    </w:p>
    <w:p w:rsidR="00A11B11" w:rsidRPr="00A11B11" w:rsidRDefault="00A11B11" w:rsidP="00A11B11">
      <w:pPr>
        <w:autoSpaceDE w:val="0"/>
        <w:autoSpaceDN w:val="0"/>
        <w:adjustRightInd w:val="0"/>
        <w:spacing w:after="0" w:line="240" w:lineRule="auto"/>
        <w:rPr>
          <w:rFonts w:ascii="Arial" w:hAnsi="Arial" w:cs="Arial"/>
          <w:color w:val="000000"/>
        </w:rPr>
      </w:pPr>
      <w:r w:rsidRPr="00A11B11">
        <w:rPr>
          <w:rFonts w:ascii="Arial" w:hAnsi="Arial" w:cs="Arial"/>
          <w:color w:val="000000"/>
        </w:rPr>
        <w:t>7. EVS-EN 62305-4:2011+AC</w:t>
      </w:r>
      <w:proofErr w:type="gramStart"/>
      <w:r w:rsidRPr="00A11B11">
        <w:rPr>
          <w:rFonts w:ascii="Arial" w:hAnsi="Arial" w:cs="Arial"/>
          <w:color w:val="000000"/>
        </w:rPr>
        <w:t>:2016</w:t>
      </w:r>
      <w:proofErr w:type="gramEnd"/>
      <w:r w:rsidRPr="00A11B11">
        <w:rPr>
          <w:rFonts w:ascii="Arial" w:hAnsi="Arial" w:cs="Arial"/>
          <w:color w:val="000000"/>
        </w:rPr>
        <w:t xml:space="preserve"> – Ehitiste elektri-ja elektroonikasüsteemid. </w:t>
      </w:r>
    </w:p>
    <w:p w:rsidR="00A11B11" w:rsidRPr="00A11B11" w:rsidRDefault="00A11B11" w:rsidP="00A11B11">
      <w:pPr>
        <w:autoSpaceDE w:val="0"/>
        <w:autoSpaceDN w:val="0"/>
        <w:adjustRightInd w:val="0"/>
        <w:spacing w:after="0" w:line="240" w:lineRule="auto"/>
        <w:rPr>
          <w:rFonts w:ascii="Arial" w:hAnsi="Arial" w:cs="Arial"/>
          <w:color w:val="000000"/>
        </w:rPr>
      </w:pPr>
      <w:r w:rsidRPr="00A11B11">
        <w:rPr>
          <w:rFonts w:ascii="Arial" w:hAnsi="Arial" w:cs="Arial"/>
          <w:color w:val="000000"/>
        </w:rPr>
        <w:t xml:space="preserve">8. EVS 919:2013+A1:2014 – Suitsutõrje. Projekteerimine, seadmete paigaldus jakorrashoid. </w:t>
      </w:r>
    </w:p>
    <w:p w:rsidR="00A11B11" w:rsidRPr="00A11B11" w:rsidRDefault="00A11B11" w:rsidP="00A11B11">
      <w:pPr>
        <w:autoSpaceDE w:val="0"/>
        <w:autoSpaceDN w:val="0"/>
        <w:adjustRightInd w:val="0"/>
        <w:spacing w:after="0" w:line="240" w:lineRule="auto"/>
        <w:rPr>
          <w:rFonts w:ascii="Arial" w:hAnsi="Arial" w:cs="Arial"/>
          <w:color w:val="000000"/>
        </w:rPr>
      </w:pPr>
      <w:r w:rsidRPr="00A11B11">
        <w:rPr>
          <w:rFonts w:ascii="Arial" w:hAnsi="Arial" w:cs="Arial"/>
          <w:color w:val="000000"/>
        </w:rPr>
        <w:t xml:space="preserve">9. EVS_919_2013_et SUITSUTÕRJE. </w:t>
      </w:r>
    </w:p>
    <w:p w:rsidR="00A11B11" w:rsidRPr="00A11B11" w:rsidRDefault="00A11B11" w:rsidP="00A11B11">
      <w:pPr>
        <w:autoSpaceDE w:val="0"/>
        <w:autoSpaceDN w:val="0"/>
        <w:adjustRightInd w:val="0"/>
        <w:spacing w:after="0" w:line="240" w:lineRule="auto"/>
        <w:rPr>
          <w:rFonts w:ascii="Arial" w:hAnsi="Arial" w:cs="Arial"/>
          <w:color w:val="000000"/>
        </w:rPr>
      </w:pPr>
      <w:r w:rsidRPr="00A11B11">
        <w:rPr>
          <w:rFonts w:ascii="Arial" w:hAnsi="Arial" w:cs="Arial"/>
          <w:color w:val="000000"/>
        </w:rPr>
        <w:t xml:space="preserve">10. Eesti Ehitusteave „Ehitustoodete tuletundlikkuse klassid” ET-20109-0650. </w:t>
      </w:r>
    </w:p>
    <w:p w:rsidR="00A11B11" w:rsidRPr="00A11B11" w:rsidRDefault="00A11B11" w:rsidP="00A11B11">
      <w:pPr>
        <w:autoSpaceDE w:val="0"/>
        <w:autoSpaceDN w:val="0"/>
        <w:adjustRightInd w:val="0"/>
        <w:spacing w:after="0" w:line="240" w:lineRule="auto"/>
        <w:rPr>
          <w:rFonts w:ascii="Arial" w:hAnsi="Arial" w:cs="Arial"/>
          <w:color w:val="000000"/>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2674"/>
        <w:gridCol w:w="2674"/>
      </w:tblGrid>
      <w:tr w:rsidR="00A11B11" w:rsidRPr="00A11B11">
        <w:trPr>
          <w:trHeight w:val="150"/>
        </w:trPr>
        <w:tc>
          <w:tcPr>
            <w:tcW w:w="2674" w:type="dxa"/>
          </w:tcPr>
          <w:p w:rsidR="00A11B11" w:rsidRPr="00A11B11" w:rsidRDefault="00A11B11" w:rsidP="00A11B11">
            <w:pPr>
              <w:autoSpaceDE w:val="0"/>
              <w:autoSpaceDN w:val="0"/>
              <w:adjustRightInd w:val="0"/>
              <w:spacing w:after="0" w:line="240" w:lineRule="auto"/>
              <w:rPr>
                <w:rFonts w:ascii="Arial" w:hAnsi="Arial" w:cs="Arial"/>
                <w:color w:val="000000"/>
              </w:rPr>
            </w:pPr>
            <w:r w:rsidRPr="00A11B11">
              <w:rPr>
                <w:rFonts w:ascii="Arial" w:hAnsi="Arial" w:cs="Arial"/>
                <w:b/>
                <w:bCs/>
                <w:color w:val="000000"/>
                <w:sz w:val="23"/>
                <w:szCs w:val="23"/>
              </w:rPr>
              <w:t xml:space="preserve">4.2. Tuleohutusklass, kasutusviis ja kasutusotstarve </w:t>
            </w:r>
            <w:r w:rsidRPr="00A11B11">
              <w:rPr>
                <w:rFonts w:ascii="Arial" w:hAnsi="Arial" w:cs="Arial"/>
                <w:color w:val="000000"/>
              </w:rPr>
              <w:t xml:space="preserve">Hoone tulepüsivuse klass </w:t>
            </w:r>
          </w:p>
        </w:tc>
        <w:tc>
          <w:tcPr>
            <w:tcW w:w="2674" w:type="dxa"/>
          </w:tcPr>
          <w:p w:rsidR="00A11B11" w:rsidRPr="00A11B11" w:rsidRDefault="00A11B11" w:rsidP="00A11B11">
            <w:pPr>
              <w:autoSpaceDE w:val="0"/>
              <w:autoSpaceDN w:val="0"/>
              <w:adjustRightInd w:val="0"/>
              <w:spacing w:after="0" w:line="240" w:lineRule="auto"/>
              <w:rPr>
                <w:rFonts w:ascii="Arial" w:hAnsi="Arial" w:cs="Arial"/>
                <w:color w:val="000000"/>
              </w:rPr>
            </w:pPr>
            <w:r w:rsidRPr="00A11B11">
              <w:rPr>
                <w:rFonts w:ascii="Arial" w:hAnsi="Arial" w:cs="Arial"/>
                <w:color w:val="000000"/>
              </w:rPr>
              <w:t xml:space="preserve">TP3 </w:t>
            </w:r>
          </w:p>
        </w:tc>
      </w:tr>
      <w:tr w:rsidR="00A11B11" w:rsidRPr="00A11B11">
        <w:trPr>
          <w:trHeight w:val="150"/>
        </w:trPr>
        <w:tc>
          <w:tcPr>
            <w:tcW w:w="2674" w:type="dxa"/>
          </w:tcPr>
          <w:p w:rsidR="00A11B11" w:rsidRPr="00A11B11" w:rsidRDefault="00A11B11" w:rsidP="00A11B11">
            <w:pPr>
              <w:autoSpaceDE w:val="0"/>
              <w:autoSpaceDN w:val="0"/>
              <w:adjustRightInd w:val="0"/>
              <w:spacing w:after="0" w:line="240" w:lineRule="auto"/>
              <w:rPr>
                <w:rFonts w:ascii="Arial" w:hAnsi="Arial" w:cs="Arial"/>
                <w:color w:val="000000"/>
              </w:rPr>
            </w:pPr>
            <w:r w:rsidRPr="00A11B11">
              <w:rPr>
                <w:rFonts w:ascii="Arial" w:hAnsi="Arial" w:cs="Arial"/>
                <w:color w:val="000000"/>
              </w:rPr>
              <w:t xml:space="preserve">Hoone kasutusviis </w:t>
            </w:r>
          </w:p>
        </w:tc>
        <w:tc>
          <w:tcPr>
            <w:tcW w:w="2674" w:type="dxa"/>
          </w:tcPr>
          <w:p w:rsidR="00A11B11" w:rsidRPr="00A11B11" w:rsidRDefault="00A11B11" w:rsidP="00A11B11">
            <w:pPr>
              <w:autoSpaceDE w:val="0"/>
              <w:autoSpaceDN w:val="0"/>
              <w:adjustRightInd w:val="0"/>
              <w:spacing w:after="0" w:line="240" w:lineRule="auto"/>
              <w:rPr>
                <w:rFonts w:ascii="Arial" w:hAnsi="Arial" w:cs="Arial"/>
                <w:color w:val="000000"/>
              </w:rPr>
            </w:pPr>
            <w:r w:rsidRPr="00A11B11">
              <w:rPr>
                <w:rFonts w:ascii="Arial" w:hAnsi="Arial" w:cs="Arial"/>
                <w:color w:val="000000"/>
              </w:rPr>
              <w:t xml:space="preserve">I </w:t>
            </w:r>
          </w:p>
        </w:tc>
      </w:tr>
      <w:tr w:rsidR="00A11B11" w:rsidRPr="00A11B11">
        <w:trPr>
          <w:trHeight w:val="150"/>
        </w:trPr>
        <w:tc>
          <w:tcPr>
            <w:tcW w:w="2674" w:type="dxa"/>
          </w:tcPr>
          <w:p w:rsidR="00A11B11" w:rsidRPr="00A11B11" w:rsidRDefault="00A11B11" w:rsidP="00A11B11">
            <w:pPr>
              <w:autoSpaceDE w:val="0"/>
              <w:autoSpaceDN w:val="0"/>
              <w:adjustRightInd w:val="0"/>
              <w:spacing w:after="0" w:line="240" w:lineRule="auto"/>
              <w:rPr>
                <w:rFonts w:ascii="Arial" w:hAnsi="Arial" w:cs="Arial"/>
                <w:color w:val="000000"/>
              </w:rPr>
            </w:pPr>
            <w:r w:rsidRPr="00A11B11">
              <w:rPr>
                <w:rFonts w:ascii="Arial" w:hAnsi="Arial" w:cs="Arial"/>
                <w:color w:val="000000"/>
              </w:rPr>
              <w:lastRenderedPageBreak/>
              <w:t xml:space="preserve">Hoone kasutusotstarve </w:t>
            </w:r>
          </w:p>
        </w:tc>
        <w:tc>
          <w:tcPr>
            <w:tcW w:w="2674" w:type="dxa"/>
          </w:tcPr>
          <w:p w:rsidR="00A11B11" w:rsidRPr="00A11B11" w:rsidRDefault="00A11B11" w:rsidP="00A11B11">
            <w:pPr>
              <w:autoSpaceDE w:val="0"/>
              <w:autoSpaceDN w:val="0"/>
              <w:adjustRightInd w:val="0"/>
              <w:spacing w:after="0" w:line="240" w:lineRule="auto"/>
              <w:rPr>
                <w:rFonts w:ascii="Arial" w:hAnsi="Arial" w:cs="Arial"/>
                <w:color w:val="000000"/>
              </w:rPr>
            </w:pPr>
            <w:r w:rsidRPr="00A11B11">
              <w:rPr>
                <w:rFonts w:ascii="Arial" w:hAnsi="Arial" w:cs="Arial"/>
                <w:color w:val="000000"/>
              </w:rPr>
              <w:t xml:space="preserve">11101 Üksikelamu </w:t>
            </w:r>
          </w:p>
        </w:tc>
      </w:tr>
      <w:tr w:rsidR="00A11B11" w:rsidRPr="00A11B11">
        <w:trPr>
          <w:trHeight w:val="150"/>
        </w:trPr>
        <w:tc>
          <w:tcPr>
            <w:tcW w:w="2674" w:type="dxa"/>
          </w:tcPr>
          <w:p w:rsidR="00A11B11" w:rsidRPr="00A11B11" w:rsidRDefault="00A11B11" w:rsidP="00A11B11">
            <w:pPr>
              <w:autoSpaceDE w:val="0"/>
              <w:autoSpaceDN w:val="0"/>
              <w:adjustRightInd w:val="0"/>
              <w:spacing w:after="0" w:line="240" w:lineRule="auto"/>
              <w:rPr>
                <w:rFonts w:ascii="Arial" w:hAnsi="Arial" w:cs="Arial"/>
                <w:color w:val="000000"/>
              </w:rPr>
            </w:pPr>
            <w:r w:rsidRPr="00A11B11">
              <w:rPr>
                <w:rFonts w:ascii="Arial" w:hAnsi="Arial" w:cs="Arial"/>
                <w:color w:val="000000"/>
              </w:rPr>
              <w:t xml:space="preserve">Maapealsete korruste arv </w:t>
            </w:r>
          </w:p>
        </w:tc>
        <w:tc>
          <w:tcPr>
            <w:tcW w:w="2674" w:type="dxa"/>
          </w:tcPr>
          <w:p w:rsidR="00A11B11" w:rsidRPr="00A11B11" w:rsidRDefault="00A11B11" w:rsidP="00A11B11">
            <w:pPr>
              <w:autoSpaceDE w:val="0"/>
              <w:autoSpaceDN w:val="0"/>
              <w:adjustRightInd w:val="0"/>
              <w:spacing w:after="0" w:line="240" w:lineRule="auto"/>
              <w:rPr>
                <w:rFonts w:ascii="Arial" w:hAnsi="Arial" w:cs="Arial"/>
                <w:color w:val="000000"/>
              </w:rPr>
            </w:pPr>
            <w:r w:rsidRPr="00A11B11">
              <w:rPr>
                <w:rFonts w:ascii="Arial" w:hAnsi="Arial" w:cs="Arial"/>
                <w:color w:val="000000"/>
              </w:rPr>
              <w:t xml:space="preserve">1 </w:t>
            </w:r>
          </w:p>
        </w:tc>
      </w:tr>
      <w:tr w:rsidR="00A11B11" w:rsidRPr="00A11B11">
        <w:trPr>
          <w:trHeight w:val="150"/>
        </w:trPr>
        <w:tc>
          <w:tcPr>
            <w:tcW w:w="2674" w:type="dxa"/>
          </w:tcPr>
          <w:p w:rsidR="00A11B11" w:rsidRPr="00A11B11" w:rsidRDefault="00A11B11" w:rsidP="00A11B11">
            <w:pPr>
              <w:autoSpaceDE w:val="0"/>
              <w:autoSpaceDN w:val="0"/>
              <w:adjustRightInd w:val="0"/>
              <w:spacing w:after="0" w:line="240" w:lineRule="auto"/>
              <w:rPr>
                <w:rFonts w:ascii="Arial" w:hAnsi="Arial" w:cs="Arial"/>
                <w:color w:val="000000"/>
              </w:rPr>
            </w:pPr>
            <w:r w:rsidRPr="00A11B11">
              <w:rPr>
                <w:rFonts w:ascii="Arial" w:hAnsi="Arial" w:cs="Arial"/>
                <w:color w:val="000000"/>
              </w:rPr>
              <w:t xml:space="preserve">Maa-aluste korruste arv </w:t>
            </w:r>
          </w:p>
        </w:tc>
        <w:tc>
          <w:tcPr>
            <w:tcW w:w="2674" w:type="dxa"/>
          </w:tcPr>
          <w:p w:rsidR="00A11B11" w:rsidRPr="00A11B11" w:rsidRDefault="00A11B11" w:rsidP="00A11B11">
            <w:pPr>
              <w:autoSpaceDE w:val="0"/>
              <w:autoSpaceDN w:val="0"/>
              <w:adjustRightInd w:val="0"/>
              <w:spacing w:after="0" w:line="240" w:lineRule="auto"/>
              <w:rPr>
                <w:rFonts w:ascii="Arial" w:hAnsi="Arial" w:cs="Arial"/>
                <w:color w:val="000000"/>
              </w:rPr>
            </w:pPr>
            <w:r w:rsidRPr="00A11B11">
              <w:rPr>
                <w:rFonts w:ascii="Arial" w:hAnsi="Arial" w:cs="Arial"/>
                <w:color w:val="000000"/>
              </w:rPr>
              <w:t xml:space="preserve">- </w:t>
            </w:r>
          </w:p>
        </w:tc>
      </w:tr>
      <w:tr w:rsidR="00A11B11" w:rsidRPr="00A11B11">
        <w:trPr>
          <w:trHeight w:val="150"/>
        </w:trPr>
        <w:tc>
          <w:tcPr>
            <w:tcW w:w="2674" w:type="dxa"/>
          </w:tcPr>
          <w:p w:rsidR="00A11B11" w:rsidRPr="00A11B11" w:rsidRDefault="00A11B11" w:rsidP="00A11B11">
            <w:pPr>
              <w:autoSpaceDE w:val="0"/>
              <w:autoSpaceDN w:val="0"/>
              <w:adjustRightInd w:val="0"/>
              <w:spacing w:after="0" w:line="240" w:lineRule="auto"/>
              <w:rPr>
                <w:rFonts w:ascii="Arial" w:hAnsi="Arial" w:cs="Arial"/>
                <w:color w:val="000000"/>
              </w:rPr>
            </w:pPr>
            <w:r w:rsidRPr="00A11B11">
              <w:rPr>
                <w:rFonts w:ascii="Arial" w:hAnsi="Arial" w:cs="Arial"/>
                <w:color w:val="000000"/>
              </w:rPr>
              <w:t xml:space="preserve">Hoone kõrgus </w:t>
            </w:r>
          </w:p>
        </w:tc>
        <w:tc>
          <w:tcPr>
            <w:tcW w:w="2674" w:type="dxa"/>
          </w:tcPr>
          <w:p w:rsidR="00A11B11" w:rsidRPr="00A11B11" w:rsidRDefault="00A11B11" w:rsidP="00A11B11">
            <w:pPr>
              <w:autoSpaceDE w:val="0"/>
              <w:autoSpaceDN w:val="0"/>
              <w:adjustRightInd w:val="0"/>
              <w:spacing w:after="0" w:line="240" w:lineRule="auto"/>
              <w:rPr>
                <w:rFonts w:ascii="Arial" w:hAnsi="Arial" w:cs="Arial"/>
                <w:color w:val="000000"/>
              </w:rPr>
            </w:pPr>
            <w:r w:rsidRPr="00A11B11">
              <w:rPr>
                <w:rFonts w:ascii="Arial" w:hAnsi="Arial" w:cs="Arial"/>
                <w:color w:val="000000"/>
              </w:rPr>
              <w:t xml:space="preserve">5,6 m </w:t>
            </w:r>
          </w:p>
        </w:tc>
      </w:tr>
      <w:tr w:rsidR="00812993" w:rsidRPr="00A11B11">
        <w:trPr>
          <w:trHeight w:val="150"/>
        </w:trPr>
        <w:tc>
          <w:tcPr>
            <w:tcW w:w="2674" w:type="dxa"/>
          </w:tcPr>
          <w:p w:rsidR="00812993" w:rsidRPr="00A11B11" w:rsidRDefault="00812993" w:rsidP="00A11B11">
            <w:pPr>
              <w:autoSpaceDE w:val="0"/>
              <w:autoSpaceDN w:val="0"/>
              <w:adjustRightInd w:val="0"/>
              <w:spacing w:after="0" w:line="240" w:lineRule="auto"/>
              <w:rPr>
                <w:rFonts w:ascii="Arial" w:hAnsi="Arial" w:cs="Arial"/>
                <w:color w:val="000000"/>
              </w:rPr>
            </w:pPr>
          </w:p>
        </w:tc>
        <w:tc>
          <w:tcPr>
            <w:tcW w:w="2674" w:type="dxa"/>
          </w:tcPr>
          <w:p w:rsidR="00812993" w:rsidRPr="00A11B11" w:rsidRDefault="00812993" w:rsidP="00A11B11">
            <w:pPr>
              <w:autoSpaceDE w:val="0"/>
              <w:autoSpaceDN w:val="0"/>
              <w:adjustRightInd w:val="0"/>
              <w:spacing w:after="0" w:line="240" w:lineRule="auto"/>
              <w:rPr>
                <w:rFonts w:ascii="Arial" w:hAnsi="Arial" w:cs="Arial"/>
                <w:color w:val="000000"/>
              </w:rPr>
            </w:pPr>
          </w:p>
        </w:tc>
      </w:tr>
    </w:tbl>
    <w:p w:rsidR="00812993" w:rsidRDefault="00812993" w:rsidP="00812993">
      <w:pPr>
        <w:pStyle w:val="Default"/>
        <w:rPr>
          <w:sz w:val="22"/>
          <w:szCs w:val="22"/>
        </w:rPr>
      </w:pPr>
      <w:r>
        <w:rPr>
          <w:sz w:val="22"/>
          <w:szCs w:val="22"/>
        </w:rPr>
        <w:t xml:space="preserve">Tuletundlikkuse klass: </w:t>
      </w:r>
    </w:p>
    <w:p w:rsidR="00812993" w:rsidRDefault="00812993" w:rsidP="00812993">
      <w:pPr>
        <w:pStyle w:val="Default"/>
        <w:rPr>
          <w:sz w:val="22"/>
          <w:szCs w:val="22"/>
        </w:rPr>
      </w:pPr>
      <w:proofErr w:type="gramStart"/>
      <w:r>
        <w:rPr>
          <w:sz w:val="22"/>
          <w:szCs w:val="22"/>
        </w:rPr>
        <w:t>põrandad</w:t>
      </w:r>
      <w:proofErr w:type="gramEnd"/>
      <w:r>
        <w:rPr>
          <w:sz w:val="22"/>
          <w:szCs w:val="22"/>
        </w:rPr>
        <w:t xml:space="preserve"> – seinad D-s2,d2 </w:t>
      </w:r>
    </w:p>
    <w:p w:rsidR="00812993" w:rsidRDefault="00812993" w:rsidP="00812993">
      <w:pPr>
        <w:pStyle w:val="Default"/>
        <w:rPr>
          <w:sz w:val="22"/>
          <w:szCs w:val="22"/>
        </w:rPr>
      </w:pPr>
      <w:proofErr w:type="gramStart"/>
      <w:r>
        <w:rPr>
          <w:sz w:val="22"/>
          <w:szCs w:val="22"/>
        </w:rPr>
        <w:t>laed</w:t>
      </w:r>
      <w:proofErr w:type="gramEnd"/>
      <w:r>
        <w:rPr>
          <w:sz w:val="22"/>
          <w:szCs w:val="22"/>
        </w:rPr>
        <w:t xml:space="preserve"> D-s2,d2 </w:t>
      </w:r>
    </w:p>
    <w:p w:rsidR="00812993" w:rsidRDefault="00812993" w:rsidP="00812993">
      <w:pPr>
        <w:pStyle w:val="Default"/>
        <w:rPr>
          <w:sz w:val="22"/>
          <w:szCs w:val="22"/>
        </w:rPr>
      </w:pPr>
      <w:r>
        <w:rPr>
          <w:sz w:val="22"/>
          <w:szCs w:val="22"/>
        </w:rPr>
        <w:t xml:space="preserve">Katusekatte klass – </w:t>
      </w:r>
      <w:proofErr w:type="gramStart"/>
      <w:r>
        <w:rPr>
          <w:sz w:val="22"/>
          <w:szCs w:val="22"/>
        </w:rPr>
        <w:t>BROOF(</w:t>
      </w:r>
      <w:proofErr w:type="gramEnd"/>
      <w:r>
        <w:rPr>
          <w:sz w:val="22"/>
          <w:szCs w:val="22"/>
        </w:rPr>
        <w:t xml:space="preserve">t2-t4) </w:t>
      </w:r>
    </w:p>
    <w:p w:rsidR="00812993" w:rsidRDefault="00812993" w:rsidP="00812993">
      <w:pPr>
        <w:pStyle w:val="Default"/>
        <w:rPr>
          <w:sz w:val="22"/>
          <w:szCs w:val="22"/>
        </w:rPr>
      </w:pPr>
      <w:r>
        <w:rPr>
          <w:sz w:val="22"/>
          <w:szCs w:val="22"/>
        </w:rPr>
        <w:t>Välisseina tuletundlikkus-välispinna tuletundlikkuse klass - D-s2</w:t>
      </w:r>
      <w:proofErr w:type="gramStart"/>
      <w:r>
        <w:rPr>
          <w:sz w:val="22"/>
          <w:szCs w:val="22"/>
        </w:rPr>
        <w:t>,d2</w:t>
      </w:r>
      <w:proofErr w:type="gramEnd"/>
      <w:r>
        <w:rPr>
          <w:sz w:val="22"/>
          <w:szCs w:val="22"/>
        </w:rPr>
        <w:t xml:space="preserve"> </w:t>
      </w:r>
    </w:p>
    <w:p w:rsidR="00812993" w:rsidRDefault="00812993" w:rsidP="00812993">
      <w:pPr>
        <w:pStyle w:val="Default"/>
        <w:rPr>
          <w:sz w:val="22"/>
          <w:szCs w:val="22"/>
        </w:rPr>
      </w:pPr>
      <w:proofErr w:type="gramStart"/>
      <w:r>
        <w:rPr>
          <w:sz w:val="22"/>
          <w:szCs w:val="22"/>
        </w:rPr>
        <w:t>õhutuspilu</w:t>
      </w:r>
      <w:proofErr w:type="gramEnd"/>
      <w:r>
        <w:rPr>
          <w:sz w:val="22"/>
          <w:szCs w:val="22"/>
        </w:rPr>
        <w:t xml:space="preserve"> välispinna tuletundlikkuse klass D-s2,d2 </w:t>
      </w:r>
    </w:p>
    <w:p w:rsidR="00812993" w:rsidRDefault="00812993" w:rsidP="00812993">
      <w:pPr>
        <w:pStyle w:val="Default"/>
        <w:rPr>
          <w:sz w:val="22"/>
          <w:szCs w:val="22"/>
        </w:rPr>
      </w:pPr>
      <w:proofErr w:type="gramStart"/>
      <w:r>
        <w:rPr>
          <w:sz w:val="22"/>
          <w:szCs w:val="22"/>
        </w:rPr>
        <w:t>õhutuspilu</w:t>
      </w:r>
      <w:proofErr w:type="gramEnd"/>
      <w:r>
        <w:rPr>
          <w:sz w:val="22"/>
          <w:szCs w:val="22"/>
        </w:rPr>
        <w:t xml:space="preserve"> sisepinna tuletundlikkuse klass nõudeid ei esitata </w:t>
      </w:r>
    </w:p>
    <w:p w:rsidR="00812993" w:rsidRDefault="00812993" w:rsidP="00812993">
      <w:pPr>
        <w:pStyle w:val="Default"/>
        <w:rPr>
          <w:sz w:val="22"/>
          <w:szCs w:val="22"/>
        </w:rPr>
      </w:pPr>
      <w:r>
        <w:rPr>
          <w:sz w:val="22"/>
          <w:szCs w:val="22"/>
        </w:rPr>
        <w:t>Sokkel on betoonist, mille tuletundlikkusklass on A1-s1</w:t>
      </w:r>
      <w:proofErr w:type="gramStart"/>
      <w:r>
        <w:rPr>
          <w:sz w:val="22"/>
          <w:szCs w:val="22"/>
        </w:rPr>
        <w:t>,d0</w:t>
      </w:r>
      <w:proofErr w:type="gramEnd"/>
      <w:r>
        <w:rPr>
          <w:sz w:val="22"/>
          <w:szCs w:val="22"/>
        </w:rPr>
        <w:t xml:space="preserve"> </w:t>
      </w:r>
    </w:p>
    <w:p w:rsidR="00812993" w:rsidRDefault="00812993" w:rsidP="00812993">
      <w:pPr>
        <w:pStyle w:val="Default"/>
        <w:rPr>
          <w:sz w:val="22"/>
          <w:szCs w:val="22"/>
        </w:rPr>
      </w:pPr>
      <w:r>
        <w:rPr>
          <w:sz w:val="22"/>
          <w:szCs w:val="22"/>
        </w:rPr>
        <w:t xml:space="preserve">Terrassipõranda pinnakihi tuletundlikkus vähemalt Dfl-s2 </w:t>
      </w:r>
    </w:p>
    <w:p w:rsidR="00812993" w:rsidRDefault="00812993" w:rsidP="00812993">
      <w:pPr>
        <w:pStyle w:val="Default"/>
        <w:rPr>
          <w:sz w:val="22"/>
          <w:szCs w:val="22"/>
        </w:rPr>
      </w:pPr>
      <w:r>
        <w:rPr>
          <w:sz w:val="22"/>
          <w:szCs w:val="22"/>
        </w:rPr>
        <w:t>Elektrikaablite isolatsioon Dca-s2</w:t>
      </w:r>
      <w:proofErr w:type="gramStart"/>
      <w:r>
        <w:rPr>
          <w:sz w:val="22"/>
          <w:szCs w:val="22"/>
        </w:rPr>
        <w:t>,d2,a2</w:t>
      </w:r>
      <w:proofErr w:type="gramEnd"/>
      <w:r>
        <w:rPr>
          <w:sz w:val="22"/>
          <w:szCs w:val="22"/>
        </w:rPr>
        <w:t xml:space="preserve"> </w:t>
      </w:r>
    </w:p>
    <w:p w:rsidR="00A11B11" w:rsidRDefault="00812993" w:rsidP="00812993">
      <w:pPr>
        <w:autoSpaceDE w:val="0"/>
        <w:autoSpaceDN w:val="0"/>
        <w:adjustRightInd w:val="0"/>
        <w:spacing w:after="0" w:line="240" w:lineRule="auto"/>
      </w:pPr>
      <w:r>
        <w:t>Köögi ventilatsiooni väljatõmbekanal A2-s1</w:t>
      </w:r>
      <w:proofErr w:type="gramStart"/>
      <w:r>
        <w:t>,d0</w:t>
      </w:r>
      <w:proofErr w:type="gramEnd"/>
    </w:p>
    <w:p w:rsidR="00812993" w:rsidRDefault="00812993" w:rsidP="00812993">
      <w:pPr>
        <w:autoSpaceDE w:val="0"/>
        <w:autoSpaceDN w:val="0"/>
        <w:adjustRightInd w:val="0"/>
        <w:spacing w:after="0" w:line="240" w:lineRule="auto"/>
      </w:pPr>
    </w:p>
    <w:p w:rsidR="00812993" w:rsidRDefault="00812993" w:rsidP="00812993">
      <w:pPr>
        <w:pStyle w:val="Default"/>
        <w:rPr>
          <w:sz w:val="22"/>
          <w:szCs w:val="22"/>
        </w:rPr>
      </w:pPr>
      <w:r>
        <w:rPr>
          <w:sz w:val="22"/>
          <w:szCs w:val="22"/>
        </w:rPr>
        <w:t xml:space="preserve">Tuletõkkesektsiooni kogupind jääb alla 400m2. Hoones asuvate ruumide eripõlemiskoormus jääb alla 600 MJ/m2. Jäigastavate </w:t>
      </w:r>
      <w:proofErr w:type="gramStart"/>
      <w:r>
        <w:rPr>
          <w:sz w:val="22"/>
          <w:szCs w:val="22"/>
        </w:rPr>
        <w:t>ja</w:t>
      </w:r>
      <w:proofErr w:type="gramEnd"/>
      <w:r>
        <w:rPr>
          <w:sz w:val="22"/>
          <w:szCs w:val="22"/>
        </w:rPr>
        <w:t xml:space="preserve"> kandekonstruktsioonide tulepüsivusele nõudeid ei esitata. Hoone kööki paigaldatakse uus puuküttega pliit. Elutoa kamin lammutatakse </w:t>
      </w:r>
      <w:proofErr w:type="gramStart"/>
      <w:r>
        <w:rPr>
          <w:sz w:val="22"/>
          <w:szCs w:val="22"/>
        </w:rPr>
        <w:t>ja</w:t>
      </w:r>
      <w:proofErr w:type="gramEnd"/>
      <w:r>
        <w:rPr>
          <w:sz w:val="22"/>
          <w:szCs w:val="22"/>
        </w:rPr>
        <w:t xml:space="preserve"> asemele ehitatakse tahkeküttega köetav ahi. Lisaks on hoone kütteks projekteeritud õhk-vesi </w:t>
      </w:r>
      <w:proofErr w:type="gramStart"/>
      <w:r>
        <w:rPr>
          <w:sz w:val="22"/>
          <w:szCs w:val="22"/>
        </w:rPr>
        <w:t>ja</w:t>
      </w:r>
      <w:proofErr w:type="gramEnd"/>
      <w:r>
        <w:rPr>
          <w:sz w:val="22"/>
          <w:szCs w:val="22"/>
        </w:rPr>
        <w:t xml:space="preserve"> õhk-õhk soojuspump. </w:t>
      </w:r>
    </w:p>
    <w:p w:rsidR="00812993" w:rsidRDefault="00812993" w:rsidP="00812993">
      <w:pPr>
        <w:pStyle w:val="Default"/>
        <w:rPr>
          <w:sz w:val="22"/>
          <w:szCs w:val="22"/>
        </w:rPr>
      </w:pPr>
      <w:r>
        <w:rPr>
          <w:sz w:val="22"/>
          <w:szCs w:val="22"/>
        </w:rPr>
        <w:t xml:space="preserve">Küttekolded peavad vastama standardile EVS-812-3: 2018/AC. </w:t>
      </w:r>
    </w:p>
    <w:p w:rsidR="00812993" w:rsidRDefault="00812993" w:rsidP="00812993">
      <w:pPr>
        <w:pStyle w:val="Default"/>
        <w:rPr>
          <w:sz w:val="22"/>
          <w:szCs w:val="22"/>
        </w:rPr>
      </w:pPr>
      <w:r>
        <w:rPr>
          <w:sz w:val="22"/>
          <w:szCs w:val="22"/>
        </w:rPr>
        <w:t xml:space="preserve">Korstna läbiviigul katuslaest tuleb korsten isoleerida 10 cm laiuselt mineraalvillaga, mille mahukaal on vähemalt 100 kg/m3 </w:t>
      </w:r>
      <w:proofErr w:type="gramStart"/>
      <w:r>
        <w:rPr>
          <w:sz w:val="22"/>
          <w:szCs w:val="22"/>
        </w:rPr>
        <w:t>ja</w:t>
      </w:r>
      <w:proofErr w:type="gramEnd"/>
      <w:r>
        <w:rPr>
          <w:sz w:val="22"/>
          <w:szCs w:val="22"/>
        </w:rPr>
        <w:t xml:space="preserve"> max töötemperatuur 600 °C. Müüritiskorstna läbiviik vahelaest suitsugaaside temperatuuriga alla 400°C ja läbiviigu pikkus 200-400 mm paigaldatakse põlevad puitkonstruktsioonid korstna välispinnast 150 mm kaugusele. Korsten peab olema vähemalt kahelt küljelt vaadeldav. Korstnat on lubatud viimistleda krohvi, pahtli, värvi ja keraamiliste plaatidega, mille suurus ei tohi ületada 300 mm × 300 mm. Korsten peab ulatuma vähemalt 0,8 m ehitise katuse pinnast kõrgemale või siis ülespoole mõttelist joont, mis ühendab katuse kõrgeimast kohast 0,8 m kõrgemal asuva punkti ja räästa püstasendis katuse kõrgeima koha kõrgusel asuva punkti. </w:t>
      </w:r>
    </w:p>
    <w:p w:rsidR="00812993" w:rsidRDefault="00812993" w:rsidP="00812993">
      <w:pPr>
        <w:pStyle w:val="Default"/>
        <w:rPr>
          <w:sz w:val="22"/>
          <w:szCs w:val="22"/>
        </w:rPr>
      </w:pPr>
      <w:r>
        <w:rPr>
          <w:sz w:val="22"/>
          <w:szCs w:val="22"/>
        </w:rPr>
        <w:t>Korstna juurde pääseb läbi pööningu luugi</w:t>
      </w:r>
      <w:proofErr w:type="gramStart"/>
      <w:r>
        <w:rPr>
          <w:sz w:val="22"/>
          <w:szCs w:val="22"/>
        </w:rPr>
        <w:t>.(</w:t>
      </w:r>
      <w:proofErr w:type="gramEnd"/>
      <w:r>
        <w:rPr>
          <w:sz w:val="22"/>
          <w:szCs w:val="22"/>
        </w:rPr>
        <w:t xml:space="preserve">600x800mm) ja katuses oleva katuseluugi kaudu, mis paikneb korstna kõrval.. Küttekoldel peavad olema puhastusluugid </w:t>
      </w:r>
      <w:proofErr w:type="gramStart"/>
      <w:r>
        <w:rPr>
          <w:sz w:val="22"/>
          <w:szCs w:val="22"/>
        </w:rPr>
        <w:t>ja</w:t>
      </w:r>
      <w:proofErr w:type="gramEnd"/>
      <w:r>
        <w:rPr>
          <w:sz w:val="22"/>
          <w:szCs w:val="22"/>
        </w:rPr>
        <w:t xml:space="preserve"> siiber. Koldest mõlemale </w:t>
      </w:r>
      <w:proofErr w:type="gramStart"/>
      <w:r>
        <w:rPr>
          <w:sz w:val="22"/>
          <w:szCs w:val="22"/>
        </w:rPr>
        <w:t>poole</w:t>
      </w:r>
      <w:proofErr w:type="gramEnd"/>
      <w:r>
        <w:rPr>
          <w:sz w:val="22"/>
          <w:szCs w:val="22"/>
        </w:rPr>
        <w:t xml:space="preserve"> 10 cm ja ette 40 cm ulatuses peab olema põrandale paigaldatud plekk või keraamilised põrandaplaadid. </w:t>
      </w:r>
    </w:p>
    <w:p w:rsidR="00812993" w:rsidRDefault="00812993" w:rsidP="00812993">
      <w:pPr>
        <w:pStyle w:val="Default"/>
        <w:rPr>
          <w:sz w:val="22"/>
          <w:szCs w:val="22"/>
        </w:rPr>
      </w:pPr>
      <w:r>
        <w:rPr>
          <w:sz w:val="22"/>
          <w:szCs w:val="22"/>
        </w:rPr>
        <w:t xml:space="preserve">Puhastamiseks ettenähtud tahmaluugid peavad asetsema nii, </w:t>
      </w:r>
      <w:proofErr w:type="gramStart"/>
      <w:r>
        <w:rPr>
          <w:sz w:val="22"/>
          <w:szCs w:val="22"/>
        </w:rPr>
        <w:t>et</w:t>
      </w:r>
      <w:proofErr w:type="gramEnd"/>
      <w:r>
        <w:rPr>
          <w:sz w:val="22"/>
          <w:szCs w:val="22"/>
        </w:rPr>
        <w:t xml:space="preserve"> kütteseadme kõiki osi saaks puhastada üldtuntud korstnapühkimisvahenditega ning luukide ees oleks vaba ruumi vähemalt 600 mm raadiuses. </w:t>
      </w:r>
    </w:p>
    <w:p w:rsidR="00812993" w:rsidRDefault="00812993" w:rsidP="00812993">
      <w:pPr>
        <w:pStyle w:val="Default"/>
        <w:rPr>
          <w:sz w:val="22"/>
          <w:szCs w:val="22"/>
        </w:rPr>
      </w:pPr>
      <w:r>
        <w:rPr>
          <w:sz w:val="22"/>
          <w:szCs w:val="22"/>
        </w:rPr>
        <w:t xml:space="preserve">Korstna puhastamiseks vajalikud puhastus- </w:t>
      </w:r>
      <w:proofErr w:type="gramStart"/>
      <w:r>
        <w:rPr>
          <w:sz w:val="22"/>
          <w:szCs w:val="22"/>
        </w:rPr>
        <w:t>ja</w:t>
      </w:r>
      <w:proofErr w:type="gramEnd"/>
      <w:r>
        <w:rPr>
          <w:sz w:val="22"/>
          <w:szCs w:val="22"/>
        </w:rPr>
        <w:t xml:space="preserve"> tahmaluugid paigaldatakse püstlõõri jalamisse ja lõõride käänukohtadesse nii, et suits ei põrkaks otse neisse (v.a juhtudel, kui seda on korstnadetailide tootja katsetanud ja lubanud). Luukide alumine serv peab jääma põlevmaterjalist põrandast vähemalt 50 mm </w:t>
      </w:r>
      <w:proofErr w:type="gramStart"/>
      <w:r>
        <w:rPr>
          <w:sz w:val="22"/>
          <w:szCs w:val="22"/>
        </w:rPr>
        <w:t>ja</w:t>
      </w:r>
      <w:proofErr w:type="gramEnd"/>
      <w:r>
        <w:rPr>
          <w:sz w:val="22"/>
          <w:szCs w:val="22"/>
        </w:rPr>
        <w:t xml:space="preserve"> lõõri põhjast mõned sentimeetrid kõrgemale. </w:t>
      </w:r>
    </w:p>
    <w:p w:rsidR="00812993" w:rsidRDefault="00812993" w:rsidP="00812993">
      <w:pPr>
        <w:pStyle w:val="Default"/>
        <w:rPr>
          <w:sz w:val="22"/>
          <w:szCs w:val="22"/>
        </w:rPr>
      </w:pPr>
      <w:r>
        <w:rPr>
          <w:sz w:val="22"/>
          <w:szCs w:val="22"/>
        </w:rPr>
        <w:t xml:space="preserve">Hoones peab olema korruse kohta vähemalt üks autonoomne tulekahjusignalisatsiooniandur </w:t>
      </w:r>
      <w:proofErr w:type="gramStart"/>
      <w:r>
        <w:rPr>
          <w:sz w:val="22"/>
          <w:szCs w:val="22"/>
        </w:rPr>
        <w:t>ja</w:t>
      </w:r>
      <w:proofErr w:type="gramEnd"/>
      <w:r>
        <w:rPr>
          <w:sz w:val="22"/>
          <w:szCs w:val="22"/>
        </w:rPr>
        <w:t xml:space="preserve"> vingugaasiandur mis on paigaldatud järgides tootja juhiseid. Köögi väljatõmbekanal peab vastama EI 15 ja tuletundlikkusega vähemalt A2-s1</w:t>
      </w:r>
      <w:proofErr w:type="gramStart"/>
      <w:r>
        <w:rPr>
          <w:sz w:val="22"/>
          <w:szCs w:val="22"/>
        </w:rPr>
        <w:t>,d0</w:t>
      </w:r>
      <w:proofErr w:type="gramEnd"/>
      <w:r>
        <w:rPr>
          <w:sz w:val="22"/>
          <w:szCs w:val="22"/>
        </w:rPr>
        <w:t xml:space="preserve">. </w:t>
      </w:r>
    </w:p>
    <w:p w:rsidR="00812993" w:rsidRDefault="00812993" w:rsidP="00812993">
      <w:pPr>
        <w:autoSpaceDE w:val="0"/>
        <w:autoSpaceDN w:val="0"/>
        <w:adjustRightInd w:val="0"/>
        <w:spacing w:after="0" w:line="240" w:lineRule="auto"/>
      </w:pPr>
      <w:r>
        <w:t xml:space="preserve">Evakuatsioon toimub tuletõkkesektsioonist otse välisõhku avatavate akende </w:t>
      </w:r>
      <w:proofErr w:type="gramStart"/>
      <w:r>
        <w:t>ja</w:t>
      </w:r>
      <w:proofErr w:type="gramEnd"/>
      <w:r>
        <w:t xml:space="preserve"> uste kaudu. Suitsu eemaldamine toimub avatavate akende </w:t>
      </w:r>
      <w:proofErr w:type="gramStart"/>
      <w:r>
        <w:t>ja</w:t>
      </w:r>
      <w:proofErr w:type="gramEnd"/>
      <w:r>
        <w:t xml:space="preserve"> uste kaudu.</w:t>
      </w:r>
    </w:p>
    <w:p w:rsidR="00812993" w:rsidRDefault="00812993" w:rsidP="00812993">
      <w:pPr>
        <w:autoSpaceDE w:val="0"/>
        <w:autoSpaceDN w:val="0"/>
        <w:adjustRightInd w:val="0"/>
        <w:spacing w:after="0" w:line="240" w:lineRule="auto"/>
      </w:pPr>
    </w:p>
    <w:p w:rsidR="00812993" w:rsidRDefault="00812993" w:rsidP="00812993">
      <w:pPr>
        <w:pStyle w:val="Default"/>
        <w:rPr>
          <w:sz w:val="23"/>
          <w:szCs w:val="23"/>
        </w:rPr>
      </w:pPr>
      <w:r>
        <w:rPr>
          <w:b/>
          <w:bCs/>
          <w:sz w:val="23"/>
          <w:szCs w:val="23"/>
        </w:rPr>
        <w:t xml:space="preserve">5. INSENERVARUSTUS </w:t>
      </w:r>
    </w:p>
    <w:p w:rsidR="00812993" w:rsidRDefault="00812993" w:rsidP="00812993">
      <w:pPr>
        <w:pStyle w:val="Default"/>
        <w:rPr>
          <w:sz w:val="23"/>
          <w:szCs w:val="23"/>
        </w:rPr>
      </w:pPr>
      <w:r>
        <w:rPr>
          <w:b/>
          <w:bCs/>
          <w:sz w:val="23"/>
          <w:szCs w:val="23"/>
        </w:rPr>
        <w:t xml:space="preserve">5.1. Standardid </w:t>
      </w:r>
    </w:p>
    <w:p w:rsidR="00812993" w:rsidRDefault="00812993" w:rsidP="00812993">
      <w:pPr>
        <w:pStyle w:val="Default"/>
        <w:rPr>
          <w:sz w:val="23"/>
          <w:szCs w:val="23"/>
        </w:rPr>
      </w:pPr>
    </w:p>
    <w:p w:rsidR="00812993" w:rsidRDefault="00812993" w:rsidP="00812993">
      <w:pPr>
        <w:pStyle w:val="Default"/>
        <w:rPr>
          <w:sz w:val="22"/>
          <w:szCs w:val="22"/>
        </w:rPr>
      </w:pPr>
      <w:r>
        <w:rPr>
          <w:sz w:val="22"/>
          <w:szCs w:val="22"/>
        </w:rPr>
        <w:t xml:space="preserve">Tehnosüsteemid kavandatakse järgmiste standardite alusel EVS 844:2022 Hoonete kütte projekteerimine </w:t>
      </w:r>
    </w:p>
    <w:p w:rsidR="00812993" w:rsidRDefault="00812993" w:rsidP="00812993">
      <w:pPr>
        <w:pStyle w:val="Default"/>
        <w:rPr>
          <w:sz w:val="22"/>
          <w:szCs w:val="22"/>
        </w:rPr>
      </w:pPr>
      <w:r>
        <w:rPr>
          <w:sz w:val="22"/>
          <w:szCs w:val="22"/>
        </w:rPr>
        <w:t xml:space="preserve">EVS 846:2021 Tehniliste paigaldiste termiline isoleerimine </w:t>
      </w:r>
    </w:p>
    <w:p w:rsidR="00812993" w:rsidRDefault="00812993" w:rsidP="00812993">
      <w:pPr>
        <w:pStyle w:val="Default"/>
        <w:rPr>
          <w:sz w:val="22"/>
          <w:szCs w:val="22"/>
        </w:rPr>
      </w:pPr>
      <w:r>
        <w:rPr>
          <w:sz w:val="22"/>
          <w:szCs w:val="22"/>
        </w:rPr>
        <w:t xml:space="preserve">EVS 835:2022 Hoone veevärk </w:t>
      </w:r>
    </w:p>
    <w:p w:rsidR="00812993" w:rsidRDefault="00812993" w:rsidP="00812993">
      <w:pPr>
        <w:pStyle w:val="Default"/>
        <w:rPr>
          <w:sz w:val="22"/>
          <w:szCs w:val="22"/>
        </w:rPr>
      </w:pPr>
      <w:r>
        <w:rPr>
          <w:sz w:val="22"/>
          <w:szCs w:val="22"/>
        </w:rPr>
        <w:t xml:space="preserve">EVS 846:2022 Hoone kanalisatsioon </w:t>
      </w:r>
    </w:p>
    <w:p w:rsidR="00812993" w:rsidRDefault="00812993" w:rsidP="00812993">
      <w:pPr>
        <w:pStyle w:val="Default"/>
        <w:rPr>
          <w:sz w:val="22"/>
          <w:szCs w:val="22"/>
        </w:rPr>
      </w:pPr>
      <w:r>
        <w:rPr>
          <w:sz w:val="22"/>
          <w:szCs w:val="22"/>
        </w:rPr>
        <w:t xml:space="preserve">EVS-HD 60364; EVS-IEC 60364 Madalpingelised elektripaigaldised. </w:t>
      </w:r>
      <w:proofErr w:type="gramStart"/>
      <w:r>
        <w:rPr>
          <w:sz w:val="22"/>
          <w:szCs w:val="22"/>
        </w:rPr>
        <w:t>Osa</w:t>
      </w:r>
      <w:proofErr w:type="gramEnd"/>
      <w:r>
        <w:rPr>
          <w:sz w:val="22"/>
          <w:szCs w:val="22"/>
        </w:rPr>
        <w:t xml:space="preserve"> 4-41: Kaitseviisid. Kaitse elektrilöögi eest </w:t>
      </w:r>
    </w:p>
    <w:p w:rsidR="00812993" w:rsidRDefault="00812993" w:rsidP="00812993">
      <w:pPr>
        <w:pStyle w:val="Default"/>
        <w:rPr>
          <w:sz w:val="22"/>
          <w:szCs w:val="22"/>
        </w:rPr>
      </w:pPr>
      <w:r>
        <w:rPr>
          <w:sz w:val="22"/>
          <w:szCs w:val="22"/>
        </w:rPr>
        <w:t xml:space="preserve">EVS-HD 60364-5-54:2011 Madalpingelised elektripaigaldised. </w:t>
      </w:r>
      <w:proofErr w:type="gramStart"/>
      <w:r>
        <w:rPr>
          <w:sz w:val="22"/>
          <w:szCs w:val="22"/>
        </w:rPr>
        <w:t>Osa</w:t>
      </w:r>
      <w:proofErr w:type="gramEnd"/>
      <w:r>
        <w:rPr>
          <w:sz w:val="22"/>
          <w:szCs w:val="22"/>
        </w:rPr>
        <w:t xml:space="preserve"> 5-54: Elektriseadmete valik ja paigaldamine. Maandamine, kaitsejuhid </w:t>
      </w:r>
      <w:proofErr w:type="gramStart"/>
      <w:r>
        <w:rPr>
          <w:sz w:val="22"/>
          <w:szCs w:val="22"/>
        </w:rPr>
        <w:t>ja</w:t>
      </w:r>
      <w:proofErr w:type="gramEnd"/>
      <w:r>
        <w:rPr>
          <w:sz w:val="22"/>
          <w:szCs w:val="22"/>
        </w:rPr>
        <w:t xml:space="preserve"> kaitsepotentsiaaliühtlustusjuhid </w:t>
      </w:r>
    </w:p>
    <w:p w:rsidR="00812993" w:rsidRDefault="00812993" w:rsidP="00812993">
      <w:pPr>
        <w:pStyle w:val="Default"/>
        <w:rPr>
          <w:sz w:val="22"/>
          <w:szCs w:val="22"/>
        </w:rPr>
      </w:pPr>
      <w:r>
        <w:rPr>
          <w:sz w:val="22"/>
          <w:szCs w:val="22"/>
        </w:rPr>
        <w:t xml:space="preserve">EVS-EN 50110-1:2013 Elektripaigaldiste käit. </w:t>
      </w:r>
      <w:proofErr w:type="gramStart"/>
      <w:r>
        <w:rPr>
          <w:sz w:val="22"/>
          <w:szCs w:val="22"/>
        </w:rPr>
        <w:t>Osa</w:t>
      </w:r>
      <w:proofErr w:type="gramEnd"/>
      <w:r>
        <w:rPr>
          <w:sz w:val="22"/>
          <w:szCs w:val="22"/>
        </w:rPr>
        <w:t xml:space="preserve"> 1: Üldnõuded EVS 848:2021 „Väliskanalisatsioonivõrk“ </w:t>
      </w:r>
    </w:p>
    <w:p w:rsidR="00812993" w:rsidRDefault="00812993" w:rsidP="00812993">
      <w:pPr>
        <w:pStyle w:val="Default"/>
        <w:rPr>
          <w:sz w:val="22"/>
          <w:szCs w:val="22"/>
        </w:rPr>
      </w:pPr>
      <w:r>
        <w:rPr>
          <w:sz w:val="22"/>
          <w:szCs w:val="22"/>
        </w:rPr>
        <w:t xml:space="preserve">EVS-EN 1610:2015 „Äravoolu- ja kanalisatsioonitorustike ehitamine ja katsetamine“ </w:t>
      </w:r>
    </w:p>
    <w:p w:rsidR="00812993" w:rsidRDefault="00812993" w:rsidP="00812993">
      <w:pPr>
        <w:pStyle w:val="Default"/>
        <w:rPr>
          <w:sz w:val="23"/>
          <w:szCs w:val="23"/>
        </w:rPr>
      </w:pPr>
      <w:r>
        <w:rPr>
          <w:b/>
          <w:bCs/>
          <w:sz w:val="23"/>
          <w:szCs w:val="23"/>
        </w:rPr>
        <w:lastRenderedPageBreak/>
        <w:t xml:space="preserve">5.2. Veevarustus </w:t>
      </w:r>
      <w:proofErr w:type="gramStart"/>
      <w:r>
        <w:rPr>
          <w:b/>
          <w:bCs/>
          <w:sz w:val="23"/>
          <w:szCs w:val="23"/>
        </w:rPr>
        <w:t>ja</w:t>
      </w:r>
      <w:proofErr w:type="gramEnd"/>
      <w:r>
        <w:rPr>
          <w:b/>
          <w:bCs/>
          <w:sz w:val="23"/>
          <w:szCs w:val="23"/>
        </w:rPr>
        <w:t xml:space="preserve"> kanalisatsioon </w:t>
      </w:r>
    </w:p>
    <w:p w:rsidR="00812993" w:rsidRDefault="00812993" w:rsidP="00812993">
      <w:pPr>
        <w:pStyle w:val="Default"/>
        <w:rPr>
          <w:sz w:val="22"/>
          <w:szCs w:val="22"/>
        </w:rPr>
      </w:pPr>
      <w:r>
        <w:rPr>
          <w:sz w:val="22"/>
          <w:szCs w:val="22"/>
        </w:rPr>
        <w:t xml:space="preserve">Vee </w:t>
      </w:r>
      <w:proofErr w:type="gramStart"/>
      <w:r>
        <w:rPr>
          <w:sz w:val="22"/>
          <w:szCs w:val="22"/>
        </w:rPr>
        <w:t>ja</w:t>
      </w:r>
      <w:proofErr w:type="gramEnd"/>
      <w:r>
        <w:rPr>
          <w:sz w:val="22"/>
          <w:szCs w:val="22"/>
        </w:rPr>
        <w:t xml:space="preserve"> kanalisatsioonivarustus on ühendus võrk. Veevarustuse projekteerimisel </w:t>
      </w:r>
      <w:proofErr w:type="gramStart"/>
      <w:r>
        <w:rPr>
          <w:sz w:val="22"/>
          <w:szCs w:val="22"/>
        </w:rPr>
        <w:t>ja</w:t>
      </w:r>
      <w:proofErr w:type="gramEnd"/>
      <w:r>
        <w:rPr>
          <w:sz w:val="22"/>
          <w:szCs w:val="22"/>
        </w:rPr>
        <w:t xml:space="preserve"> ehitamisel lähtutakse Eesti Standardist EVS 835:2022 </w:t>
      </w:r>
    </w:p>
    <w:p w:rsidR="00812993" w:rsidRDefault="00812993" w:rsidP="00812993">
      <w:pPr>
        <w:pStyle w:val="Default"/>
        <w:rPr>
          <w:sz w:val="22"/>
          <w:szCs w:val="22"/>
        </w:rPr>
      </w:pPr>
      <w:r>
        <w:rPr>
          <w:sz w:val="22"/>
          <w:szCs w:val="22"/>
        </w:rPr>
        <w:t>„Kinnistu veevärgi projekteerimine</w:t>
      </w:r>
      <w:proofErr w:type="gramStart"/>
      <w:r>
        <w:rPr>
          <w:sz w:val="22"/>
          <w:szCs w:val="22"/>
        </w:rPr>
        <w:t>.“</w:t>
      </w:r>
      <w:proofErr w:type="gramEnd"/>
      <w:r>
        <w:rPr>
          <w:sz w:val="22"/>
          <w:szCs w:val="22"/>
        </w:rPr>
        <w:t xml:space="preserve"> </w:t>
      </w:r>
    </w:p>
    <w:p w:rsidR="00812993" w:rsidRDefault="00812993" w:rsidP="00812993">
      <w:pPr>
        <w:pStyle w:val="Default"/>
        <w:rPr>
          <w:sz w:val="22"/>
          <w:szCs w:val="22"/>
        </w:rPr>
      </w:pPr>
      <w:r>
        <w:rPr>
          <w:sz w:val="22"/>
          <w:szCs w:val="22"/>
        </w:rPr>
        <w:t>Külma- ja sooja tarbevee jaotus- ja ühendustorustikud monteerida komposiittorudest De16x2</w:t>
      </w:r>
      <w:proofErr w:type="gramStart"/>
      <w:r>
        <w:rPr>
          <w:sz w:val="22"/>
          <w:szCs w:val="22"/>
        </w:rPr>
        <w:t>,0</w:t>
      </w:r>
      <w:proofErr w:type="gramEnd"/>
      <w:r>
        <w:rPr>
          <w:sz w:val="22"/>
          <w:szCs w:val="22"/>
        </w:rPr>
        <w:t xml:space="preserve"> </w:t>
      </w:r>
    </w:p>
    <w:p w:rsidR="00812993" w:rsidRDefault="00812993" w:rsidP="00812993">
      <w:pPr>
        <w:pStyle w:val="Default"/>
        <w:rPr>
          <w:sz w:val="22"/>
          <w:szCs w:val="22"/>
        </w:rPr>
      </w:pPr>
      <w:r>
        <w:rPr>
          <w:sz w:val="22"/>
          <w:szCs w:val="22"/>
        </w:rPr>
        <w:t>–De32x3</w:t>
      </w:r>
      <w:proofErr w:type="gramStart"/>
      <w:r>
        <w:rPr>
          <w:sz w:val="22"/>
          <w:szCs w:val="22"/>
        </w:rPr>
        <w:t>,0</w:t>
      </w:r>
      <w:proofErr w:type="gramEnd"/>
      <w:r>
        <w:rPr>
          <w:sz w:val="22"/>
          <w:szCs w:val="22"/>
        </w:rPr>
        <w:t xml:space="preserve">. Veevarustuse jaotustorustikud isoleerida, torustike paigutus on reeglina varjatud </w:t>
      </w:r>
    </w:p>
    <w:p w:rsidR="00812993" w:rsidRDefault="00812993" w:rsidP="00812993">
      <w:pPr>
        <w:pStyle w:val="Default"/>
        <w:rPr>
          <w:sz w:val="22"/>
          <w:szCs w:val="22"/>
        </w:rPr>
      </w:pPr>
      <w:proofErr w:type="gramStart"/>
      <w:r>
        <w:rPr>
          <w:sz w:val="22"/>
          <w:szCs w:val="22"/>
        </w:rPr>
        <w:t>kas-</w:t>
      </w:r>
      <w:proofErr w:type="gramEnd"/>
      <w:r>
        <w:rPr>
          <w:sz w:val="22"/>
          <w:szCs w:val="22"/>
        </w:rPr>
        <w:t xml:space="preserve"> seinas või põrandas hülssides. Süsteemide paigaldamisel jälgida valmistaja poolt ettekirjutatud nõudeid. </w:t>
      </w:r>
    </w:p>
    <w:p w:rsidR="00812993" w:rsidRDefault="00812993" w:rsidP="00812993">
      <w:pPr>
        <w:autoSpaceDE w:val="0"/>
        <w:autoSpaceDN w:val="0"/>
        <w:adjustRightInd w:val="0"/>
        <w:spacing w:after="0" w:line="240" w:lineRule="auto"/>
      </w:pPr>
      <w:r>
        <w:t>Kanalisatsioonisüsteemi projekteerimisel ja ehitamisel lähtutakse Eesti Standardist EVS 846:2022 „Kinnistu kanalisatsioon</w:t>
      </w:r>
      <w:proofErr w:type="gramStart"/>
      <w:r>
        <w:t>.“</w:t>
      </w:r>
      <w:proofErr w:type="gramEnd"/>
      <w:r>
        <w:t xml:space="preserve"> Süsteemide paigaldusel järgida tootjatehase juhiseid.</w:t>
      </w:r>
    </w:p>
    <w:p w:rsidR="00812993" w:rsidRDefault="00812993" w:rsidP="00812993">
      <w:pPr>
        <w:autoSpaceDE w:val="0"/>
        <w:autoSpaceDN w:val="0"/>
        <w:adjustRightInd w:val="0"/>
        <w:spacing w:after="0" w:line="240" w:lineRule="auto"/>
      </w:pPr>
    </w:p>
    <w:p w:rsidR="00812993" w:rsidRDefault="00812993" w:rsidP="00812993">
      <w:pPr>
        <w:pStyle w:val="Default"/>
        <w:rPr>
          <w:sz w:val="23"/>
          <w:szCs w:val="23"/>
        </w:rPr>
      </w:pPr>
      <w:r>
        <w:rPr>
          <w:b/>
          <w:bCs/>
          <w:sz w:val="23"/>
          <w:szCs w:val="23"/>
        </w:rPr>
        <w:t xml:space="preserve">5.3. Küte </w:t>
      </w:r>
      <w:proofErr w:type="gramStart"/>
      <w:r>
        <w:rPr>
          <w:b/>
          <w:bCs/>
          <w:sz w:val="23"/>
          <w:szCs w:val="23"/>
        </w:rPr>
        <w:t>ja</w:t>
      </w:r>
      <w:proofErr w:type="gramEnd"/>
      <w:r>
        <w:rPr>
          <w:b/>
          <w:bCs/>
          <w:sz w:val="23"/>
          <w:szCs w:val="23"/>
        </w:rPr>
        <w:t xml:space="preserve"> ventilatsioon </w:t>
      </w:r>
    </w:p>
    <w:p w:rsidR="00812993" w:rsidRDefault="00812993" w:rsidP="00812993">
      <w:pPr>
        <w:pStyle w:val="Default"/>
        <w:rPr>
          <w:sz w:val="23"/>
          <w:szCs w:val="23"/>
        </w:rPr>
      </w:pPr>
      <w:r>
        <w:rPr>
          <w:sz w:val="23"/>
          <w:szCs w:val="23"/>
        </w:rPr>
        <w:t xml:space="preserve">Kasutatud normdokumendid: </w:t>
      </w:r>
    </w:p>
    <w:p w:rsidR="00812993" w:rsidRDefault="00812993" w:rsidP="00812993">
      <w:pPr>
        <w:pStyle w:val="Default"/>
        <w:rPr>
          <w:sz w:val="22"/>
          <w:szCs w:val="22"/>
        </w:rPr>
      </w:pPr>
      <w:proofErr w:type="gramStart"/>
      <w:r>
        <w:rPr>
          <w:sz w:val="22"/>
          <w:szCs w:val="22"/>
        </w:rPr>
        <w:t>o</w:t>
      </w:r>
      <w:proofErr w:type="gramEnd"/>
      <w:r>
        <w:rPr>
          <w:sz w:val="22"/>
          <w:szCs w:val="22"/>
        </w:rPr>
        <w:t xml:space="preserve"> EVS 844:2022 Hoonete kütte projekteerimine </w:t>
      </w:r>
    </w:p>
    <w:p w:rsidR="00812993" w:rsidRDefault="00812993" w:rsidP="00812993">
      <w:pPr>
        <w:pStyle w:val="Default"/>
        <w:rPr>
          <w:sz w:val="22"/>
          <w:szCs w:val="22"/>
        </w:rPr>
      </w:pPr>
      <w:proofErr w:type="gramStart"/>
      <w:r>
        <w:rPr>
          <w:sz w:val="22"/>
          <w:szCs w:val="22"/>
        </w:rPr>
        <w:t>o</w:t>
      </w:r>
      <w:proofErr w:type="gramEnd"/>
      <w:r>
        <w:rPr>
          <w:sz w:val="22"/>
          <w:szCs w:val="22"/>
        </w:rPr>
        <w:t xml:space="preserve"> EVS 812-3:2018 „Ehitiste tuleohutus. </w:t>
      </w:r>
      <w:proofErr w:type="gramStart"/>
      <w:r>
        <w:rPr>
          <w:sz w:val="22"/>
          <w:szCs w:val="22"/>
        </w:rPr>
        <w:t>Osa</w:t>
      </w:r>
      <w:proofErr w:type="gramEnd"/>
      <w:r>
        <w:rPr>
          <w:sz w:val="22"/>
          <w:szCs w:val="22"/>
        </w:rPr>
        <w:t xml:space="preserve"> 3: Küttesüsteemid“ </w:t>
      </w:r>
    </w:p>
    <w:p w:rsidR="00812993" w:rsidRDefault="00812993" w:rsidP="00812993">
      <w:pPr>
        <w:pStyle w:val="Default"/>
        <w:rPr>
          <w:sz w:val="22"/>
          <w:szCs w:val="22"/>
        </w:rPr>
      </w:pPr>
      <w:proofErr w:type="gramStart"/>
      <w:r>
        <w:rPr>
          <w:sz w:val="22"/>
          <w:szCs w:val="22"/>
        </w:rPr>
        <w:t>o</w:t>
      </w:r>
      <w:proofErr w:type="gramEnd"/>
      <w:r>
        <w:rPr>
          <w:sz w:val="22"/>
          <w:szCs w:val="22"/>
        </w:rPr>
        <w:t xml:space="preserve"> RYL 2002 (osad 1 ja 2) Hoone tehnosüsteemid </w:t>
      </w:r>
    </w:p>
    <w:p w:rsidR="00812993" w:rsidRDefault="00812993" w:rsidP="00812993">
      <w:pPr>
        <w:pStyle w:val="Default"/>
        <w:rPr>
          <w:sz w:val="22"/>
          <w:szCs w:val="22"/>
        </w:rPr>
      </w:pPr>
    </w:p>
    <w:p w:rsidR="00812993" w:rsidRDefault="00812993" w:rsidP="00812993">
      <w:pPr>
        <w:pStyle w:val="Default"/>
        <w:rPr>
          <w:sz w:val="22"/>
          <w:szCs w:val="22"/>
        </w:rPr>
      </w:pPr>
      <w:r>
        <w:rPr>
          <w:sz w:val="22"/>
          <w:szCs w:val="22"/>
        </w:rPr>
        <w:t xml:space="preserve">Hoone kööki paigaldatakse uus puuküttega pliit. Elutoa kamin lammutatakse </w:t>
      </w:r>
      <w:proofErr w:type="gramStart"/>
      <w:r>
        <w:rPr>
          <w:sz w:val="22"/>
          <w:szCs w:val="22"/>
        </w:rPr>
        <w:t>ja</w:t>
      </w:r>
      <w:proofErr w:type="gramEnd"/>
      <w:r>
        <w:rPr>
          <w:sz w:val="22"/>
          <w:szCs w:val="22"/>
        </w:rPr>
        <w:t xml:space="preserve"> asemele ehitatakse tahkeküttega köetav ahi. Hoone </w:t>
      </w:r>
      <w:proofErr w:type="gramStart"/>
      <w:r>
        <w:rPr>
          <w:sz w:val="22"/>
          <w:szCs w:val="22"/>
        </w:rPr>
        <w:t>lisa</w:t>
      </w:r>
      <w:proofErr w:type="gramEnd"/>
      <w:r>
        <w:rPr>
          <w:sz w:val="22"/>
          <w:szCs w:val="22"/>
        </w:rPr>
        <w:t xml:space="preserve"> kütteks on projekteeritud õhk-vesi ja õhk-õhksoojuspump, orienteeruva küttevõimsusega 8 kW, kütteks ettenähtud vesi suunatakse hoone 1.korrusel põrandkütte süsteemi. Pumpade välisosad paigaldatakse hoone lõunaküljele maaraamile, krundipiirist 4 m </w:t>
      </w:r>
      <w:proofErr w:type="gramStart"/>
      <w:r>
        <w:rPr>
          <w:sz w:val="22"/>
          <w:szCs w:val="22"/>
        </w:rPr>
        <w:t>ja</w:t>
      </w:r>
      <w:proofErr w:type="gramEnd"/>
      <w:r>
        <w:rPr>
          <w:sz w:val="22"/>
          <w:szCs w:val="22"/>
        </w:rPr>
        <w:t xml:space="preserve"> kõrvalkruntide elamutega on vahemaa 13m ja 23 m. </w:t>
      </w:r>
    </w:p>
    <w:p w:rsidR="00812993" w:rsidRDefault="00812993" w:rsidP="00812993">
      <w:pPr>
        <w:autoSpaceDE w:val="0"/>
        <w:autoSpaceDN w:val="0"/>
        <w:adjustRightInd w:val="0"/>
        <w:spacing w:after="0" w:line="240" w:lineRule="auto"/>
      </w:pPr>
      <w:r>
        <w:t xml:space="preserve">Soojuspumbaga küte on keskkonnasäästlikum kui kütmine tahke kütusega ahjudega. Õhksoojuspumbad peavad olema inverter-kompressoriga, sobima Põhjamaade tingimustele. Keskkonnaministri 16.12.2016 määruse nr 71 </w:t>
      </w:r>
      <w:proofErr w:type="gramStart"/>
      <w:r>
        <w:t>lisa</w:t>
      </w:r>
      <w:proofErr w:type="gramEnd"/>
      <w:r>
        <w:t xml:space="preserve"> 1 kohaselt kehtib päeval müra sihtväärtus 50 dB ja öösel 40 dB. Paigaldatavad soojuspumbad ei tohi töötades ületada antud sihtväärtuseid. Arvestades määruses toodud nõudeid reguleeritakse soojuspump päevasele </w:t>
      </w:r>
      <w:proofErr w:type="gramStart"/>
      <w:r>
        <w:t>ja</w:t>
      </w:r>
      <w:proofErr w:type="gramEnd"/>
      <w:r>
        <w:t xml:space="preserve"> öisele režiimile. Paigaldustehniliste </w:t>
      </w:r>
      <w:proofErr w:type="gramStart"/>
      <w:r>
        <w:t>ja</w:t>
      </w:r>
      <w:proofErr w:type="gramEnd"/>
      <w:r>
        <w:t xml:space="preserve"> hoone konstruktiivsete lahendustega peab olema tagatud müra normtaseme tagamine eluruumides. Vajadusel lisatakse kasutusteatise esitamisel mõõdistusprotokoll mis tõendab, et kinnistu piiril tehnoseadmetest tulenev müra ei ületa projekteeritud ja määruses </w:t>
      </w:r>
      <w:proofErr w:type="gramStart"/>
      <w:r>
        <w:t>nr.71 ”</w:t>
      </w:r>
      <w:proofErr w:type="gramEnd"/>
      <w:r>
        <w:t>Välisõhus leviva müra normtasemed ja mürataseme mõõtmise, määramise ja hindamise meetodid” loodud sihtväärtusi dokument.</w:t>
      </w:r>
    </w:p>
    <w:p w:rsidR="00812993" w:rsidRDefault="00812993" w:rsidP="00812993">
      <w:pPr>
        <w:autoSpaceDE w:val="0"/>
        <w:autoSpaceDN w:val="0"/>
        <w:adjustRightInd w:val="0"/>
        <w:spacing w:after="0" w:line="240" w:lineRule="auto"/>
      </w:pPr>
    </w:p>
    <w:p w:rsidR="00812993" w:rsidRDefault="00812993" w:rsidP="00812993">
      <w:pPr>
        <w:pStyle w:val="Default"/>
        <w:rPr>
          <w:sz w:val="22"/>
          <w:szCs w:val="22"/>
        </w:rPr>
      </w:pPr>
      <w:r>
        <w:rPr>
          <w:sz w:val="22"/>
          <w:szCs w:val="22"/>
        </w:rPr>
        <w:t xml:space="preserve">Lubatud helirõhutasemed ruumides </w:t>
      </w:r>
      <w:proofErr w:type="gramStart"/>
      <w:r>
        <w:rPr>
          <w:sz w:val="22"/>
          <w:szCs w:val="22"/>
        </w:rPr>
        <w:t>ja</w:t>
      </w:r>
      <w:proofErr w:type="gramEnd"/>
      <w:r>
        <w:rPr>
          <w:sz w:val="22"/>
          <w:szCs w:val="22"/>
        </w:rPr>
        <w:t xml:space="preserve"> välisterritooriumile ei tohi ületada määrusega kehtestatud normtasemeid. Lubatud müratasemed õhuvõtul </w:t>
      </w:r>
      <w:proofErr w:type="gramStart"/>
      <w:r>
        <w:rPr>
          <w:sz w:val="22"/>
          <w:szCs w:val="22"/>
        </w:rPr>
        <w:t>ja</w:t>
      </w:r>
      <w:proofErr w:type="gramEnd"/>
      <w:r>
        <w:rPr>
          <w:sz w:val="22"/>
          <w:szCs w:val="22"/>
        </w:rPr>
        <w:t xml:space="preserve"> väljaviskel hoone fassaadi vahetus läheduses (2 m kaugusel fassaadist) ei tohi olla suuremad kui LpAmax = 50 dB, millega tuleb arvestada mürasummutite valikul. </w:t>
      </w:r>
    </w:p>
    <w:p w:rsidR="00812993" w:rsidRDefault="00812993" w:rsidP="00812993">
      <w:pPr>
        <w:pStyle w:val="Default"/>
        <w:rPr>
          <w:sz w:val="22"/>
          <w:szCs w:val="22"/>
        </w:rPr>
      </w:pPr>
      <w:r>
        <w:rPr>
          <w:sz w:val="22"/>
          <w:szCs w:val="22"/>
        </w:rPr>
        <w:t xml:space="preserve">Soojuspumba välisosa maksimaalne müratase peab olema väiksem või võrdne 50 </w:t>
      </w:r>
      <w:proofErr w:type="gramStart"/>
      <w:r>
        <w:rPr>
          <w:sz w:val="22"/>
          <w:szCs w:val="22"/>
        </w:rPr>
        <w:t>dB(</w:t>
      </w:r>
      <w:proofErr w:type="gramEnd"/>
      <w:r>
        <w:rPr>
          <w:sz w:val="22"/>
          <w:szCs w:val="22"/>
        </w:rPr>
        <w:t xml:space="preserve">A) päevasel ajal ning 40 dB ( A ) öisel ajal. Soojuspump reguleeritakse päevasele </w:t>
      </w:r>
      <w:proofErr w:type="gramStart"/>
      <w:r>
        <w:rPr>
          <w:sz w:val="22"/>
          <w:szCs w:val="22"/>
        </w:rPr>
        <w:t>ja</w:t>
      </w:r>
      <w:proofErr w:type="gramEnd"/>
      <w:r>
        <w:rPr>
          <w:sz w:val="22"/>
          <w:szCs w:val="22"/>
        </w:rPr>
        <w:t xml:space="preserve"> öisele režiimile nii, et öösel ei tööta soojuspump maksimaalsel võimsusel. </w:t>
      </w:r>
    </w:p>
    <w:p w:rsidR="00812993" w:rsidRDefault="00812993" w:rsidP="00812993">
      <w:pPr>
        <w:pStyle w:val="Default"/>
        <w:rPr>
          <w:sz w:val="22"/>
          <w:szCs w:val="22"/>
        </w:rPr>
      </w:pPr>
      <w:r>
        <w:rPr>
          <w:sz w:val="22"/>
          <w:szCs w:val="22"/>
        </w:rPr>
        <w:t xml:space="preserve">Soojuspump paigaldatakse vibratsioonipuksidele maapinnale. Sellise abinõudega on vähendatud võimaliku miinimumini müra </w:t>
      </w:r>
      <w:proofErr w:type="gramStart"/>
      <w:r>
        <w:rPr>
          <w:sz w:val="22"/>
          <w:szCs w:val="22"/>
        </w:rPr>
        <w:t>ja</w:t>
      </w:r>
      <w:proofErr w:type="gramEnd"/>
      <w:r>
        <w:rPr>
          <w:sz w:val="22"/>
          <w:szCs w:val="22"/>
        </w:rPr>
        <w:t xml:space="preserve"> vibratsiooni kandumine elamusse ning ümbritsevasse keskkonda. </w:t>
      </w:r>
    </w:p>
    <w:p w:rsidR="00812993" w:rsidRDefault="00812993" w:rsidP="00812993">
      <w:pPr>
        <w:autoSpaceDE w:val="0"/>
        <w:autoSpaceDN w:val="0"/>
        <w:adjustRightInd w:val="0"/>
        <w:spacing w:after="0" w:line="240" w:lineRule="auto"/>
      </w:pPr>
      <w:r>
        <w:t xml:space="preserve">Pumbad varjestatakse varjestuskastiga </w:t>
      </w:r>
      <w:proofErr w:type="gramStart"/>
      <w:r>
        <w:t>ja</w:t>
      </w:r>
      <w:proofErr w:type="gramEnd"/>
      <w:r>
        <w:t xml:space="preserve"> värvitakse samas toonis hoone fassaadi värvitooniga, nii et moodustuks komplekt elamuga. Varjestuskast mis jääb tuletõkkepüsivuse alasse immutatakse tuletõkkevahendiga.</w:t>
      </w:r>
    </w:p>
    <w:p w:rsidR="00812993" w:rsidRDefault="00812993" w:rsidP="00812993">
      <w:pPr>
        <w:autoSpaceDE w:val="0"/>
        <w:autoSpaceDN w:val="0"/>
        <w:adjustRightInd w:val="0"/>
        <w:spacing w:after="0" w:line="240" w:lineRule="auto"/>
      </w:pPr>
    </w:p>
    <w:p w:rsidR="00812993" w:rsidRDefault="00812993" w:rsidP="00812993">
      <w:pPr>
        <w:pStyle w:val="Default"/>
        <w:rPr>
          <w:sz w:val="23"/>
          <w:szCs w:val="23"/>
        </w:rPr>
      </w:pPr>
      <w:r>
        <w:rPr>
          <w:b/>
          <w:bCs/>
          <w:sz w:val="23"/>
          <w:szCs w:val="23"/>
        </w:rPr>
        <w:t xml:space="preserve">5.4. Elektrivarustus </w:t>
      </w:r>
    </w:p>
    <w:p w:rsidR="00812993" w:rsidRDefault="00812993" w:rsidP="00812993">
      <w:pPr>
        <w:pStyle w:val="Default"/>
        <w:rPr>
          <w:sz w:val="22"/>
          <w:szCs w:val="22"/>
        </w:rPr>
      </w:pPr>
      <w:r>
        <w:rPr>
          <w:sz w:val="22"/>
          <w:szCs w:val="22"/>
        </w:rPr>
        <w:t xml:space="preserve">Elektripaigaldise projekteerimise aluseks on järgmised standardid: </w:t>
      </w:r>
    </w:p>
    <w:p w:rsidR="00812993" w:rsidRDefault="00812993" w:rsidP="00812993">
      <w:pPr>
        <w:pStyle w:val="Default"/>
        <w:rPr>
          <w:sz w:val="22"/>
          <w:szCs w:val="22"/>
        </w:rPr>
      </w:pPr>
      <w:r>
        <w:rPr>
          <w:sz w:val="22"/>
          <w:szCs w:val="22"/>
        </w:rPr>
        <w:t xml:space="preserve">Eesti standardisari EVS-HD 60364/384 Ehitiste elektripaigaldised </w:t>
      </w:r>
    </w:p>
    <w:p w:rsidR="00812993" w:rsidRDefault="00812993" w:rsidP="00812993">
      <w:pPr>
        <w:pStyle w:val="Default"/>
        <w:rPr>
          <w:sz w:val="22"/>
          <w:szCs w:val="22"/>
        </w:rPr>
      </w:pPr>
      <w:r>
        <w:rPr>
          <w:sz w:val="22"/>
          <w:szCs w:val="22"/>
        </w:rPr>
        <w:t xml:space="preserve">EVS-IEC 60364-4-41:2003 Ehitiste elektripaigaldised. </w:t>
      </w:r>
      <w:proofErr w:type="gramStart"/>
      <w:r>
        <w:rPr>
          <w:sz w:val="22"/>
          <w:szCs w:val="22"/>
        </w:rPr>
        <w:t>Osa</w:t>
      </w:r>
      <w:proofErr w:type="gramEnd"/>
      <w:r>
        <w:rPr>
          <w:sz w:val="22"/>
          <w:szCs w:val="22"/>
        </w:rPr>
        <w:t xml:space="preserve"> 4-41: Kaitseviisid. Kaitse elektrilöögi eest. </w:t>
      </w:r>
    </w:p>
    <w:p w:rsidR="00812993" w:rsidRDefault="00812993" w:rsidP="00812993">
      <w:pPr>
        <w:pStyle w:val="Default"/>
        <w:rPr>
          <w:sz w:val="22"/>
          <w:szCs w:val="22"/>
        </w:rPr>
      </w:pPr>
      <w:r>
        <w:rPr>
          <w:sz w:val="22"/>
          <w:szCs w:val="22"/>
        </w:rPr>
        <w:t xml:space="preserve">EVS-IEC 60364-4-42:2003 Ehitiste elektripaigaldised. </w:t>
      </w:r>
      <w:proofErr w:type="gramStart"/>
      <w:r>
        <w:rPr>
          <w:sz w:val="22"/>
          <w:szCs w:val="22"/>
        </w:rPr>
        <w:t>Osa</w:t>
      </w:r>
      <w:proofErr w:type="gramEnd"/>
      <w:r>
        <w:rPr>
          <w:sz w:val="22"/>
          <w:szCs w:val="22"/>
        </w:rPr>
        <w:t xml:space="preserve"> 4-42: Kaitseviisid. Kaitse kuumustoime eest. </w:t>
      </w:r>
    </w:p>
    <w:p w:rsidR="00812993" w:rsidRDefault="00812993" w:rsidP="00812993">
      <w:pPr>
        <w:pStyle w:val="Default"/>
        <w:rPr>
          <w:sz w:val="22"/>
          <w:szCs w:val="22"/>
        </w:rPr>
      </w:pPr>
      <w:r>
        <w:rPr>
          <w:sz w:val="22"/>
          <w:szCs w:val="22"/>
        </w:rPr>
        <w:t xml:space="preserve">EVS-IEC 60364-4-43:2003 Ehitiste elektripaigaldised. </w:t>
      </w:r>
      <w:proofErr w:type="gramStart"/>
      <w:r>
        <w:rPr>
          <w:sz w:val="22"/>
          <w:szCs w:val="22"/>
        </w:rPr>
        <w:t>Osa</w:t>
      </w:r>
      <w:proofErr w:type="gramEnd"/>
      <w:r>
        <w:rPr>
          <w:sz w:val="22"/>
          <w:szCs w:val="22"/>
        </w:rPr>
        <w:t xml:space="preserve"> 4-43: Kaitseviisid. Liigvoolukaitse. EVS-IEC 60364-4-44:2003 Ehitiste elektripaigaldised. </w:t>
      </w:r>
      <w:proofErr w:type="gramStart"/>
      <w:r>
        <w:rPr>
          <w:sz w:val="22"/>
          <w:szCs w:val="22"/>
        </w:rPr>
        <w:t>Osa</w:t>
      </w:r>
      <w:proofErr w:type="gramEnd"/>
      <w:r>
        <w:rPr>
          <w:sz w:val="22"/>
          <w:szCs w:val="22"/>
        </w:rPr>
        <w:t xml:space="preserve"> 4-44: Kaitseviisid. Kaitse pingehäirete </w:t>
      </w:r>
      <w:proofErr w:type="gramStart"/>
      <w:r>
        <w:rPr>
          <w:sz w:val="22"/>
          <w:szCs w:val="22"/>
        </w:rPr>
        <w:t>ja</w:t>
      </w:r>
      <w:proofErr w:type="gramEnd"/>
      <w:r>
        <w:rPr>
          <w:sz w:val="22"/>
          <w:szCs w:val="22"/>
        </w:rPr>
        <w:t xml:space="preserve"> elektromagnetiliste häirete eest. </w:t>
      </w:r>
    </w:p>
    <w:p w:rsidR="00812993" w:rsidRDefault="00812993" w:rsidP="00812993">
      <w:pPr>
        <w:pStyle w:val="Default"/>
        <w:rPr>
          <w:sz w:val="22"/>
          <w:szCs w:val="22"/>
        </w:rPr>
      </w:pPr>
      <w:r>
        <w:rPr>
          <w:sz w:val="22"/>
          <w:szCs w:val="22"/>
        </w:rPr>
        <w:t xml:space="preserve">EVS-HD 60364-5-54:2007 Madalpingelised elektripaigaldised. </w:t>
      </w:r>
      <w:proofErr w:type="gramStart"/>
      <w:r>
        <w:rPr>
          <w:sz w:val="22"/>
          <w:szCs w:val="22"/>
        </w:rPr>
        <w:t>Osa</w:t>
      </w:r>
      <w:proofErr w:type="gramEnd"/>
      <w:r>
        <w:rPr>
          <w:sz w:val="22"/>
          <w:szCs w:val="22"/>
        </w:rPr>
        <w:t xml:space="preserve"> 5-54: Elektriseadmete valik ja paigaldamine. Maandamine, kaitsejuhid </w:t>
      </w:r>
      <w:proofErr w:type="gramStart"/>
      <w:r>
        <w:rPr>
          <w:sz w:val="22"/>
          <w:szCs w:val="22"/>
        </w:rPr>
        <w:t>ja</w:t>
      </w:r>
      <w:proofErr w:type="gramEnd"/>
      <w:r>
        <w:rPr>
          <w:sz w:val="22"/>
          <w:szCs w:val="22"/>
        </w:rPr>
        <w:t xml:space="preserve"> kaitse potentsiaaliühtlustusjuhid. </w:t>
      </w:r>
    </w:p>
    <w:p w:rsidR="00812993" w:rsidRDefault="00812993" w:rsidP="00812993">
      <w:pPr>
        <w:pStyle w:val="Default"/>
        <w:rPr>
          <w:sz w:val="22"/>
          <w:szCs w:val="22"/>
        </w:rPr>
      </w:pPr>
      <w:r>
        <w:rPr>
          <w:sz w:val="22"/>
          <w:szCs w:val="22"/>
        </w:rPr>
        <w:t xml:space="preserve">EVS-EN 50110-1:2005 Elektripaigaldise käit. Elektriohutusseadus </w:t>
      </w:r>
    </w:p>
    <w:p w:rsidR="00812993" w:rsidRDefault="00812993" w:rsidP="00812993">
      <w:pPr>
        <w:pStyle w:val="Default"/>
        <w:rPr>
          <w:sz w:val="22"/>
          <w:szCs w:val="22"/>
        </w:rPr>
      </w:pPr>
      <w:r>
        <w:rPr>
          <w:sz w:val="22"/>
          <w:szCs w:val="22"/>
        </w:rPr>
        <w:t xml:space="preserve">Eesti Vabariigis kehtivad standardid. </w:t>
      </w:r>
    </w:p>
    <w:p w:rsidR="00812993" w:rsidRDefault="00812993" w:rsidP="00812993">
      <w:pPr>
        <w:pStyle w:val="Default"/>
        <w:rPr>
          <w:sz w:val="22"/>
          <w:szCs w:val="22"/>
        </w:rPr>
      </w:pPr>
      <w:r>
        <w:rPr>
          <w:sz w:val="22"/>
          <w:szCs w:val="22"/>
        </w:rPr>
        <w:t xml:space="preserve">Materjalide </w:t>
      </w:r>
      <w:proofErr w:type="gramStart"/>
      <w:r>
        <w:rPr>
          <w:sz w:val="22"/>
          <w:szCs w:val="22"/>
        </w:rPr>
        <w:t>ja</w:t>
      </w:r>
      <w:proofErr w:type="gramEnd"/>
      <w:r>
        <w:rPr>
          <w:sz w:val="22"/>
          <w:szCs w:val="22"/>
        </w:rPr>
        <w:t xml:space="preserve"> seadmete paigalduseeskirjad- ja juhised. Elektripaigaldise kavandatav eluiga on 30 aastat. </w:t>
      </w:r>
    </w:p>
    <w:p w:rsidR="00812993" w:rsidRDefault="00812993" w:rsidP="00812993">
      <w:pPr>
        <w:pStyle w:val="Default"/>
        <w:rPr>
          <w:sz w:val="22"/>
          <w:szCs w:val="22"/>
        </w:rPr>
      </w:pPr>
      <w:r>
        <w:rPr>
          <w:sz w:val="22"/>
          <w:szCs w:val="22"/>
        </w:rPr>
        <w:t xml:space="preserve">Liitumispunkt-olemasolev. </w:t>
      </w:r>
    </w:p>
    <w:p w:rsidR="00812993" w:rsidRDefault="00812993" w:rsidP="00812993">
      <w:pPr>
        <w:pStyle w:val="Default"/>
        <w:rPr>
          <w:sz w:val="22"/>
          <w:szCs w:val="22"/>
        </w:rPr>
      </w:pPr>
      <w:r>
        <w:rPr>
          <w:sz w:val="22"/>
          <w:szCs w:val="22"/>
        </w:rPr>
        <w:t xml:space="preserve">Hoone elekter võetakse ol.olevast elektrikilbist vastavalt võrguvaldaja liitumistingimustele. Elektriühendus on rajatud. Elektripaigaldis on ühendus võrk. Põhilised kaabliteed hoonesisesest kilbist paigaldatakse kaitserüüsis </w:t>
      </w:r>
      <w:r>
        <w:rPr>
          <w:sz w:val="22"/>
          <w:szCs w:val="22"/>
        </w:rPr>
        <w:lastRenderedPageBreak/>
        <w:t xml:space="preserve">põranda alla ja freesitult seina prussi; Hoonesisesed jõuseadmete, valgustuse ja pistikupesade toitevõrgu liinid ehitada halogeenivaba plastisolatsiooniga varjestatud vaskkaablitega XPJ-HF D 3g2,5 ja XPJ-HF D 3G1,5. Hoonest väljapoole jääv juhtmestik peab olema UV-kiirguse ning ilmastikukindel. </w:t>
      </w:r>
    </w:p>
    <w:p w:rsidR="00812993" w:rsidRDefault="00812993" w:rsidP="00812993">
      <w:pPr>
        <w:pStyle w:val="Default"/>
        <w:rPr>
          <w:sz w:val="22"/>
          <w:szCs w:val="22"/>
        </w:rPr>
      </w:pPr>
      <w:r>
        <w:rPr>
          <w:sz w:val="22"/>
          <w:szCs w:val="22"/>
        </w:rPr>
        <w:t xml:space="preserve">Elektritarbijateks hoones on valgustus </w:t>
      </w:r>
      <w:proofErr w:type="gramStart"/>
      <w:r>
        <w:rPr>
          <w:sz w:val="22"/>
          <w:szCs w:val="22"/>
        </w:rPr>
        <w:t>ja</w:t>
      </w:r>
      <w:proofErr w:type="gramEnd"/>
      <w:r>
        <w:rPr>
          <w:sz w:val="22"/>
          <w:szCs w:val="22"/>
        </w:rPr>
        <w:t xml:space="preserve"> väiketehnika seadmed. Lülitite ning pistikpesade asukohad valitud vastavalt ruumi otstarbele, järgides elektriohutusnõudeid. Kaablid on paigaldatud seintesse või lagedesse süvistatult. Hoone pistikupesade liinid ühendatakse läbi rikkevoolukaitsmete. Kogu paigaldus ning läbiviigud teostatakse kaablitele mehaanilisi vigastusi tekitamata. </w:t>
      </w:r>
    </w:p>
    <w:p w:rsidR="00812993" w:rsidRDefault="00812993" w:rsidP="00812993">
      <w:pPr>
        <w:autoSpaceDE w:val="0"/>
        <w:autoSpaceDN w:val="0"/>
        <w:adjustRightInd w:val="0"/>
        <w:spacing w:after="0" w:line="240" w:lineRule="auto"/>
      </w:pPr>
      <w:proofErr w:type="gramStart"/>
      <w:r>
        <w:t>o</w:t>
      </w:r>
      <w:proofErr w:type="gramEnd"/>
      <w:r>
        <w:t xml:space="preserve"> Elektrisüsteemide kavandatav kasutusiga 20 aastat</w:t>
      </w:r>
    </w:p>
    <w:p w:rsidR="00812993" w:rsidRDefault="00812993" w:rsidP="00812993">
      <w:pPr>
        <w:autoSpaceDE w:val="0"/>
        <w:autoSpaceDN w:val="0"/>
        <w:adjustRightInd w:val="0"/>
        <w:spacing w:after="0" w:line="240" w:lineRule="auto"/>
      </w:pPr>
    </w:p>
    <w:p w:rsidR="00812993" w:rsidRDefault="00812993" w:rsidP="00812993">
      <w:pPr>
        <w:pStyle w:val="Default"/>
        <w:rPr>
          <w:sz w:val="23"/>
          <w:szCs w:val="23"/>
        </w:rPr>
      </w:pPr>
      <w:r>
        <w:rPr>
          <w:b/>
          <w:bCs/>
          <w:sz w:val="23"/>
          <w:szCs w:val="23"/>
        </w:rPr>
        <w:t xml:space="preserve">5.5. Nõrkvoolu- </w:t>
      </w:r>
      <w:proofErr w:type="gramStart"/>
      <w:r>
        <w:rPr>
          <w:b/>
          <w:bCs/>
          <w:sz w:val="23"/>
          <w:szCs w:val="23"/>
        </w:rPr>
        <w:t>ja</w:t>
      </w:r>
      <w:proofErr w:type="gramEnd"/>
      <w:r>
        <w:rPr>
          <w:b/>
          <w:bCs/>
          <w:sz w:val="23"/>
          <w:szCs w:val="23"/>
        </w:rPr>
        <w:t xml:space="preserve"> sidevarustus </w:t>
      </w:r>
    </w:p>
    <w:p w:rsidR="00812993" w:rsidRPr="00A11B11" w:rsidRDefault="00812993" w:rsidP="00812993">
      <w:pPr>
        <w:autoSpaceDE w:val="0"/>
        <w:autoSpaceDN w:val="0"/>
        <w:adjustRightInd w:val="0"/>
        <w:spacing w:after="0" w:line="240" w:lineRule="auto"/>
        <w:rPr>
          <w:rFonts w:ascii="Arial" w:hAnsi="Arial" w:cs="Arial"/>
          <w:sz w:val="24"/>
          <w:szCs w:val="24"/>
        </w:rPr>
        <w:sectPr w:rsidR="00812993" w:rsidRPr="00A11B11">
          <w:pgSz w:w="11940" w:h="17360"/>
          <w:pgMar w:top="1231" w:right="455" w:bottom="969" w:left="707" w:header="720" w:footer="720" w:gutter="0"/>
          <w:cols w:space="720"/>
          <w:noEndnote/>
        </w:sectPr>
      </w:pPr>
      <w:r>
        <w:t xml:space="preserve">Nõrkvooluseadmete hulka kuulub signalisatsioonisüsteem, k.a. tuleohutuse tagamise seadmed (suitsu-, temperatuuri- </w:t>
      </w:r>
      <w:proofErr w:type="gramStart"/>
      <w:r>
        <w:t>ja</w:t>
      </w:r>
      <w:proofErr w:type="gramEnd"/>
      <w:r>
        <w:t xml:space="preserve"> CO2 andurid).</w:t>
      </w:r>
    </w:p>
    <w:p w:rsidR="00A11B11" w:rsidRPr="009D7E9E" w:rsidRDefault="00A11B11" w:rsidP="0070322F"/>
    <w:sectPr w:rsidR="00A11B11" w:rsidRPr="009D7E9E">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7E9E"/>
    <w:rsid w:val="001F5B1C"/>
    <w:rsid w:val="004C1860"/>
    <w:rsid w:val="0070322F"/>
    <w:rsid w:val="00812993"/>
    <w:rsid w:val="009D7E9E"/>
    <w:rsid w:val="00A11B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997948-D2C4-4F5D-910E-5BF5E7148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customStyle="1" w:styleId="Default">
    <w:name w:val="Default"/>
    <w:rsid w:val="009D7E9E"/>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Pages>
  <Words>5852</Words>
  <Characters>33361</Characters>
  <Application>Microsoft Office Word</Application>
  <DocSecurity>0</DocSecurity>
  <Lines>278</Lines>
  <Paragraphs>78</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39135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metas grupp</dc:creator>
  <cp:keywords/>
  <dc:description/>
  <cp:lastModifiedBy>metas grupp</cp:lastModifiedBy>
  <cp:revision>3</cp:revision>
  <dcterms:created xsi:type="dcterms:W3CDTF">2025-12-17T13:33:00Z</dcterms:created>
  <dcterms:modified xsi:type="dcterms:W3CDTF">2025-12-17T15:59:00Z</dcterms:modified>
</cp:coreProperties>
</file>