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0517D" w14:textId="09A1F726" w:rsidR="00B808C8" w:rsidRPr="00B369F1" w:rsidRDefault="0014426A">
      <w:pPr>
        <w:rPr>
          <w:b/>
          <w:bCs/>
          <w:sz w:val="24"/>
          <w:szCs w:val="24"/>
        </w:rPr>
      </w:pPr>
      <w:bookmarkStart w:id="0" w:name="_GoBack"/>
      <w:bookmarkEnd w:id="0"/>
      <w:proofErr w:type="spellStart"/>
      <w:r w:rsidRPr="00B369F1">
        <w:rPr>
          <w:b/>
          <w:bCs/>
          <w:sz w:val="24"/>
          <w:szCs w:val="24"/>
        </w:rPr>
        <w:t>Kuressaare</w:t>
      </w:r>
      <w:proofErr w:type="spellEnd"/>
      <w:r w:rsidRPr="00B369F1">
        <w:rPr>
          <w:b/>
          <w:bCs/>
          <w:sz w:val="24"/>
          <w:szCs w:val="24"/>
        </w:rPr>
        <w:t xml:space="preserve"> </w:t>
      </w:r>
      <w:proofErr w:type="spellStart"/>
      <w:r w:rsidRPr="00B369F1">
        <w:rPr>
          <w:b/>
          <w:bCs/>
          <w:sz w:val="24"/>
          <w:szCs w:val="24"/>
        </w:rPr>
        <w:t>wc</w:t>
      </w:r>
      <w:proofErr w:type="spellEnd"/>
      <w:r w:rsidRPr="00B369F1">
        <w:rPr>
          <w:b/>
          <w:bCs/>
          <w:sz w:val="24"/>
          <w:szCs w:val="24"/>
        </w:rPr>
        <w:t xml:space="preserve"> ja </w:t>
      </w:r>
      <w:proofErr w:type="spellStart"/>
      <w:r w:rsidRPr="00B369F1">
        <w:rPr>
          <w:b/>
          <w:bCs/>
          <w:sz w:val="24"/>
          <w:szCs w:val="24"/>
        </w:rPr>
        <w:t>vannitoa</w:t>
      </w:r>
      <w:proofErr w:type="spellEnd"/>
      <w:r w:rsidRPr="00B369F1">
        <w:rPr>
          <w:b/>
          <w:bCs/>
          <w:sz w:val="24"/>
          <w:szCs w:val="24"/>
        </w:rPr>
        <w:t xml:space="preserve"> </w:t>
      </w:r>
      <w:proofErr w:type="spellStart"/>
      <w:r w:rsidRPr="00B369F1">
        <w:rPr>
          <w:b/>
          <w:bCs/>
          <w:sz w:val="24"/>
          <w:szCs w:val="24"/>
        </w:rPr>
        <w:t>remont</w:t>
      </w:r>
      <w:proofErr w:type="spellEnd"/>
      <w:r w:rsidR="00994C84" w:rsidRPr="00B369F1">
        <w:rPr>
          <w:b/>
          <w:bCs/>
          <w:sz w:val="24"/>
          <w:szCs w:val="24"/>
        </w:rPr>
        <w:t xml:space="preserve"> </w:t>
      </w:r>
      <w:r w:rsidR="00B369F1">
        <w:rPr>
          <w:b/>
          <w:bCs/>
          <w:sz w:val="24"/>
          <w:szCs w:val="24"/>
        </w:rPr>
        <w:t>–</w:t>
      </w:r>
      <w:r w:rsidR="00994C84" w:rsidRPr="00B369F1">
        <w:rPr>
          <w:b/>
          <w:bCs/>
          <w:sz w:val="24"/>
          <w:szCs w:val="24"/>
        </w:rPr>
        <w:t xml:space="preserve"> </w:t>
      </w:r>
      <w:proofErr w:type="spellStart"/>
      <w:r w:rsidR="00B369F1">
        <w:rPr>
          <w:b/>
          <w:bCs/>
          <w:sz w:val="24"/>
          <w:szCs w:val="24"/>
        </w:rPr>
        <w:t>inventar</w:t>
      </w:r>
      <w:proofErr w:type="spellEnd"/>
      <w:r w:rsidR="00B369F1">
        <w:rPr>
          <w:b/>
          <w:bCs/>
          <w:sz w:val="24"/>
          <w:szCs w:val="24"/>
        </w:rPr>
        <w:t xml:space="preserve"> ja </w:t>
      </w:r>
      <w:proofErr w:type="spellStart"/>
      <w:r w:rsidR="00B369F1">
        <w:rPr>
          <w:b/>
          <w:bCs/>
          <w:sz w:val="24"/>
          <w:szCs w:val="24"/>
        </w:rPr>
        <w:t>kalkulatsioon</w:t>
      </w:r>
      <w:proofErr w:type="spellEnd"/>
      <w:r w:rsidR="00B369F1">
        <w:rPr>
          <w:b/>
          <w:bCs/>
          <w:sz w:val="24"/>
          <w:szCs w:val="24"/>
        </w:rPr>
        <w:t xml:space="preserve"> K-</w:t>
      </w:r>
      <w:proofErr w:type="spellStart"/>
      <w:r w:rsidR="00B369F1">
        <w:rPr>
          <w:b/>
          <w:bCs/>
          <w:sz w:val="24"/>
          <w:szCs w:val="24"/>
        </w:rPr>
        <w:t>Rautta</w:t>
      </w:r>
      <w:proofErr w:type="spellEnd"/>
      <w:r w:rsidR="00B369F1">
        <w:rPr>
          <w:b/>
          <w:bCs/>
          <w:sz w:val="24"/>
          <w:szCs w:val="24"/>
        </w:rPr>
        <w:t xml:space="preserve"> </w:t>
      </w:r>
      <w:proofErr w:type="spellStart"/>
      <w:r w:rsidR="00B369F1">
        <w:rPr>
          <w:b/>
          <w:bCs/>
          <w:sz w:val="24"/>
          <w:szCs w:val="24"/>
        </w:rPr>
        <w:t>hinnakirja</w:t>
      </w:r>
      <w:proofErr w:type="spellEnd"/>
      <w:r w:rsidR="00B369F1">
        <w:rPr>
          <w:b/>
          <w:bCs/>
          <w:sz w:val="24"/>
          <w:szCs w:val="24"/>
        </w:rPr>
        <w:t xml:space="preserve"> </w:t>
      </w:r>
      <w:proofErr w:type="spellStart"/>
      <w:r w:rsidR="00B369F1">
        <w:rPr>
          <w:b/>
          <w:bCs/>
          <w:sz w:val="24"/>
          <w:szCs w:val="24"/>
        </w:rPr>
        <w:t>alusel</w:t>
      </w:r>
      <w:proofErr w:type="spellEnd"/>
      <w:r w:rsidR="00B369F1">
        <w:rPr>
          <w:b/>
          <w:bCs/>
          <w:sz w:val="24"/>
          <w:szCs w:val="24"/>
        </w:rPr>
        <w:t>.</w:t>
      </w:r>
    </w:p>
    <w:p w14:paraId="05B3BA4C" w14:textId="58ECF159" w:rsidR="0014426A" w:rsidRDefault="00915EBE">
      <w:r>
        <w:t>208</w:t>
      </w:r>
      <w:r w:rsidR="0014426A">
        <w:t xml:space="preserve"> EUR - </w:t>
      </w:r>
      <w:proofErr w:type="spellStart"/>
      <w:r w:rsidR="0014426A">
        <w:t>Seinapealne</w:t>
      </w:r>
      <w:proofErr w:type="spellEnd"/>
      <w:r w:rsidR="0014426A">
        <w:t xml:space="preserve"> </w:t>
      </w:r>
      <w:proofErr w:type="spellStart"/>
      <w:r w:rsidR="0014426A">
        <w:t>wc</w:t>
      </w:r>
      <w:proofErr w:type="spellEnd"/>
      <w:r w:rsidR="0014426A">
        <w:t xml:space="preserve"> </w:t>
      </w:r>
      <w:proofErr w:type="spellStart"/>
      <w:r w:rsidR="0014426A">
        <w:t>pott</w:t>
      </w:r>
      <w:proofErr w:type="spellEnd"/>
      <w:r w:rsidR="0014426A">
        <w:t xml:space="preserve"> </w:t>
      </w:r>
    </w:p>
    <w:p w14:paraId="1A2D4E76" w14:textId="0EB04AEB" w:rsidR="00D82BB7" w:rsidRDefault="00D82BB7">
      <w:r>
        <w:rPr>
          <w:noProof/>
        </w:rPr>
        <w:drawing>
          <wp:inline distT="0" distB="0" distL="0" distR="0" wp14:anchorId="1C36E56D" wp14:editId="6B81E43A">
            <wp:extent cx="6042660" cy="2070171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7996" cy="208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6579B" w14:textId="77777777" w:rsidR="00D82BB7" w:rsidRDefault="00D82BB7"/>
    <w:p w14:paraId="1CC1692D" w14:textId="11624F17" w:rsidR="0014426A" w:rsidRDefault="0068462F">
      <w:r>
        <w:t>4</w:t>
      </w:r>
      <w:r w:rsidR="00915EBE">
        <w:t>80</w:t>
      </w:r>
      <w:r>
        <w:t xml:space="preserve"> EUR – </w:t>
      </w:r>
      <w:proofErr w:type="spellStart"/>
      <w:r>
        <w:t>Dushikabiin</w:t>
      </w:r>
      <w:proofErr w:type="spellEnd"/>
      <w:r>
        <w:t xml:space="preserve"> 700/</w:t>
      </w:r>
      <w:r w:rsidR="00D82BB7">
        <w:t>9</w:t>
      </w:r>
      <w:r>
        <w:t>00</w:t>
      </w:r>
      <w:r w:rsidR="00994C84">
        <w:t xml:space="preserve">, </w:t>
      </w:r>
      <w:proofErr w:type="spellStart"/>
      <w:r w:rsidR="00994C84">
        <w:t>musta</w:t>
      </w:r>
      <w:proofErr w:type="spellEnd"/>
      <w:r w:rsidR="00994C84">
        <w:t xml:space="preserve"> </w:t>
      </w:r>
      <w:proofErr w:type="spellStart"/>
      <w:r w:rsidR="00994C84">
        <w:t>raamiga</w:t>
      </w:r>
      <w:proofErr w:type="spellEnd"/>
      <w:r w:rsidR="00994C84">
        <w:t xml:space="preserve"> </w:t>
      </w:r>
      <w:proofErr w:type="spellStart"/>
      <w:r w:rsidR="00994C84">
        <w:t>klaas</w:t>
      </w:r>
      <w:proofErr w:type="spellEnd"/>
      <w:r w:rsidR="00C978B0">
        <w:t xml:space="preserve">, </w:t>
      </w:r>
      <w:proofErr w:type="spellStart"/>
      <w:r w:rsidR="00C978B0">
        <w:t>liuguksega</w:t>
      </w:r>
      <w:proofErr w:type="spellEnd"/>
    </w:p>
    <w:p w14:paraId="4478863D" w14:textId="1577FBDF" w:rsidR="00D82BB7" w:rsidRDefault="00D82BB7">
      <w:r>
        <w:rPr>
          <w:noProof/>
        </w:rPr>
        <w:drawing>
          <wp:inline distT="0" distB="0" distL="0" distR="0" wp14:anchorId="370669A9" wp14:editId="2DE77BC2">
            <wp:extent cx="6267450" cy="23318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3392" cy="234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97786" w14:textId="167ED07B" w:rsidR="0068462F" w:rsidRDefault="00915EBE">
      <w:r>
        <w:t xml:space="preserve">320 </w:t>
      </w:r>
      <w:r w:rsidR="00275513">
        <w:t xml:space="preserve">EUR – </w:t>
      </w:r>
      <w:proofErr w:type="spellStart"/>
      <w:r w:rsidR="00275513">
        <w:t>Vannitoakapp</w:t>
      </w:r>
      <w:proofErr w:type="spellEnd"/>
      <w:r w:rsidR="00275513">
        <w:t xml:space="preserve"> </w:t>
      </w:r>
      <w:proofErr w:type="spellStart"/>
      <w:r w:rsidR="00275513">
        <w:t>valamuga</w:t>
      </w:r>
      <w:proofErr w:type="spellEnd"/>
    </w:p>
    <w:p w14:paraId="266DB737" w14:textId="56110EED" w:rsidR="00D82BB7" w:rsidRDefault="005F1C4B">
      <w:r>
        <w:rPr>
          <w:noProof/>
        </w:rPr>
        <w:drawing>
          <wp:inline distT="0" distB="0" distL="0" distR="0" wp14:anchorId="67767429" wp14:editId="1BDBBF73">
            <wp:extent cx="6143625" cy="2489103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9379" cy="249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68830" w14:textId="77777777" w:rsidR="007F16F9" w:rsidRDefault="007F16F9"/>
    <w:p w14:paraId="27607EBD" w14:textId="77777777" w:rsidR="007F16F9" w:rsidRDefault="007F16F9"/>
    <w:p w14:paraId="48B97A8C" w14:textId="27B35F6C" w:rsidR="00275513" w:rsidRDefault="00915EBE">
      <w:r>
        <w:lastRenderedPageBreak/>
        <w:t>330</w:t>
      </w:r>
      <w:r w:rsidR="00275513">
        <w:t xml:space="preserve"> EUR – </w:t>
      </w:r>
      <w:proofErr w:type="spellStart"/>
      <w:r w:rsidR="00275513">
        <w:t>dushisegisti</w:t>
      </w:r>
      <w:proofErr w:type="spellEnd"/>
      <w:r w:rsidR="005F1C4B">
        <w:t xml:space="preserve"> ja </w:t>
      </w:r>
      <w:proofErr w:type="spellStart"/>
      <w:r w:rsidR="005F1C4B">
        <w:t>valamusegisti</w:t>
      </w:r>
      <w:proofErr w:type="spellEnd"/>
    </w:p>
    <w:p w14:paraId="289B319A" w14:textId="66441161" w:rsidR="005F1C4B" w:rsidRDefault="005F1C4B">
      <w:r>
        <w:rPr>
          <w:noProof/>
        </w:rPr>
        <w:drawing>
          <wp:inline distT="0" distB="0" distL="0" distR="0" wp14:anchorId="180EA834" wp14:editId="2EB3D0FE">
            <wp:extent cx="6225540" cy="2256269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0989" cy="227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BAF8C" w14:textId="5408F672" w:rsidR="00915EBE" w:rsidRDefault="00915EBE">
      <w:r>
        <w:rPr>
          <w:noProof/>
        </w:rPr>
        <w:drawing>
          <wp:inline distT="0" distB="0" distL="0" distR="0" wp14:anchorId="76E354E5" wp14:editId="7776C001">
            <wp:extent cx="6014085" cy="2858692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5187" cy="287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46307" w14:textId="4935F47C" w:rsidR="00560BDC" w:rsidRDefault="00994C84">
      <w:proofErr w:type="spellStart"/>
      <w:r>
        <w:t>Abt</w:t>
      </w:r>
      <w:proofErr w:type="spellEnd"/>
      <w:r>
        <w:t xml:space="preserve"> </w:t>
      </w:r>
      <w:r w:rsidR="00560BDC">
        <w:t xml:space="preserve">500 EUR – </w:t>
      </w:r>
      <w:proofErr w:type="spellStart"/>
      <w:r w:rsidR="00560BDC">
        <w:t>keraamilised</w:t>
      </w:r>
      <w:proofErr w:type="spellEnd"/>
      <w:r w:rsidR="00560BDC">
        <w:t xml:space="preserve"> </w:t>
      </w:r>
      <w:proofErr w:type="spellStart"/>
      <w:r w:rsidR="00560BDC">
        <w:t>plaadid</w:t>
      </w:r>
      <w:proofErr w:type="spellEnd"/>
      <w:r w:rsidR="00560BDC">
        <w:t xml:space="preserve"> </w:t>
      </w:r>
      <w:proofErr w:type="spellStart"/>
      <w:r w:rsidR="00560BDC">
        <w:t>seinale</w:t>
      </w:r>
      <w:proofErr w:type="spellEnd"/>
      <w:r w:rsidR="00915EBE">
        <w:t xml:space="preserve"> ja </w:t>
      </w:r>
      <w:proofErr w:type="spellStart"/>
      <w:r w:rsidR="00915EBE">
        <w:t>põrandale</w:t>
      </w:r>
      <w:proofErr w:type="spellEnd"/>
    </w:p>
    <w:p w14:paraId="61D7962C" w14:textId="7D360002" w:rsidR="00002171" w:rsidRDefault="00002171">
      <w:proofErr w:type="spellStart"/>
      <w:r>
        <w:t>Marmori</w:t>
      </w:r>
      <w:proofErr w:type="spellEnd"/>
      <w:r>
        <w:t xml:space="preserve"> </w:t>
      </w:r>
      <w:proofErr w:type="spellStart"/>
      <w:r>
        <w:t>imitatsioon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ilma</w:t>
      </w:r>
      <w:proofErr w:type="spellEnd"/>
      <w:r>
        <w:t xml:space="preserve"> </w:t>
      </w:r>
      <w:proofErr w:type="spellStart"/>
      <w:r>
        <w:t>läiketa</w:t>
      </w:r>
      <w:proofErr w:type="spellEnd"/>
      <w:r>
        <w:t xml:space="preserve"> </w:t>
      </w:r>
      <w:proofErr w:type="spellStart"/>
      <w:r>
        <w:t>valged</w:t>
      </w:r>
      <w:proofErr w:type="spellEnd"/>
      <w:r>
        <w:t xml:space="preserve"> 100x100 mm ja </w:t>
      </w:r>
      <w:proofErr w:type="spellStart"/>
      <w:r>
        <w:t>põrandal</w:t>
      </w:r>
      <w:proofErr w:type="spellEnd"/>
      <w:r>
        <w:t xml:space="preserve"> </w:t>
      </w:r>
      <w:proofErr w:type="spellStart"/>
      <w:r>
        <w:t>segamini</w:t>
      </w:r>
      <w:proofErr w:type="spellEnd"/>
      <w:r>
        <w:t xml:space="preserve"> </w:t>
      </w:r>
      <w:proofErr w:type="spellStart"/>
      <w:r>
        <w:t>mustadega</w:t>
      </w:r>
      <w:proofErr w:type="spellEnd"/>
      <w:r>
        <w:t xml:space="preserve"> 100x 100 mm</w:t>
      </w:r>
    </w:p>
    <w:p w14:paraId="4DCC3F0A" w14:textId="427711E1" w:rsidR="000100C0" w:rsidRDefault="000100C0" w:rsidP="00915EBE">
      <w:r>
        <w:rPr>
          <w:noProof/>
        </w:rPr>
        <w:drawing>
          <wp:inline distT="0" distB="0" distL="0" distR="0" wp14:anchorId="11C74767" wp14:editId="27772457">
            <wp:extent cx="4453890" cy="2480947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1337" cy="248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EA619" w14:textId="77777777" w:rsidR="00915EBE" w:rsidRDefault="00915EBE" w:rsidP="000100C0"/>
    <w:p w14:paraId="213A3AAA" w14:textId="62452E62" w:rsidR="00AF4DE5" w:rsidRDefault="00915EBE">
      <w:r>
        <w:lastRenderedPageBreak/>
        <w:t>121</w:t>
      </w:r>
      <w:r w:rsidR="00AF4DE5">
        <w:t xml:space="preserve"> EUR – </w:t>
      </w:r>
      <w:proofErr w:type="spellStart"/>
      <w:r w:rsidR="00AF4DE5">
        <w:t>ventilaatorid</w:t>
      </w:r>
      <w:proofErr w:type="spellEnd"/>
      <w:r w:rsidR="00AF4DE5">
        <w:t xml:space="preserve"> </w:t>
      </w:r>
      <w:proofErr w:type="spellStart"/>
      <w:r w:rsidR="00AF4DE5">
        <w:t>wc</w:t>
      </w:r>
      <w:proofErr w:type="spellEnd"/>
      <w:r w:rsidR="00AF4DE5">
        <w:t xml:space="preserve"> ja </w:t>
      </w:r>
      <w:proofErr w:type="spellStart"/>
      <w:r w:rsidR="00AF4DE5">
        <w:t>vannituba</w:t>
      </w:r>
      <w:proofErr w:type="spellEnd"/>
      <w:r w:rsidR="00994C84">
        <w:t xml:space="preserve">, </w:t>
      </w:r>
      <w:proofErr w:type="spellStart"/>
      <w:r w:rsidR="00994C84">
        <w:t>ühendatud</w:t>
      </w:r>
      <w:proofErr w:type="spellEnd"/>
      <w:r w:rsidR="00994C84">
        <w:t xml:space="preserve"> </w:t>
      </w:r>
      <w:proofErr w:type="spellStart"/>
      <w:r w:rsidR="00994C84">
        <w:t>valgustuse</w:t>
      </w:r>
      <w:proofErr w:type="spellEnd"/>
      <w:r w:rsidR="00994C84">
        <w:t xml:space="preserve"> </w:t>
      </w:r>
      <w:proofErr w:type="spellStart"/>
      <w:r w:rsidR="00994C84">
        <w:t>lülituse</w:t>
      </w:r>
      <w:proofErr w:type="spellEnd"/>
      <w:r w:rsidR="00994C84">
        <w:t xml:space="preserve"> </w:t>
      </w:r>
      <w:proofErr w:type="spellStart"/>
      <w:r w:rsidR="00994C84">
        <w:t>alla</w:t>
      </w:r>
      <w:proofErr w:type="spellEnd"/>
      <w:r w:rsidR="00994C84">
        <w:t>.</w:t>
      </w:r>
    </w:p>
    <w:p w14:paraId="285E1F4E" w14:textId="77777777" w:rsidR="00915EBE" w:rsidRDefault="00915EBE"/>
    <w:p w14:paraId="33B497A1" w14:textId="0F4AFA64" w:rsidR="00915EBE" w:rsidRDefault="00915EBE">
      <w:r>
        <w:rPr>
          <w:noProof/>
        </w:rPr>
        <w:drawing>
          <wp:inline distT="0" distB="0" distL="0" distR="0" wp14:anchorId="4A7487B9" wp14:editId="0891DAAB">
            <wp:extent cx="6225540" cy="217794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8384" cy="219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5CF93" w14:textId="58CB4001" w:rsidR="00AF4DE5" w:rsidRDefault="00615AC7">
      <w:r>
        <w:t>170</w:t>
      </w:r>
      <w:r w:rsidR="00AF4DE5">
        <w:t xml:space="preserve"> EUR – </w:t>
      </w:r>
      <w:proofErr w:type="spellStart"/>
      <w:r w:rsidR="00AF4DE5">
        <w:t>põrandaküte</w:t>
      </w:r>
      <w:proofErr w:type="spellEnd"/>
      <w:r w:rsidR="00AF4DE5">
        <w:t xml:space="preserve"> </w:t>
      </w:r>
      <w:proofErr w:type="spellStart"/>
      <w:r w:rsidR="00AF4DE5">
        <w:t>vannituba</w:t>
      </w:r>
      <w:proofErr w:type="spellEnd"/>
    </w:p>
    <w:p w14:paraId="574B7E55" w14:textId="2DB44A9B" w:rsidR="00400A30" w:rsidRDefault="00615AC7">
      <w:r>
        <w:rPr>
          <w:noProof/>
        </w:rPr>
        <w:drawing>
          <wp:inline distT="0" distB="0" distL="0" distR="0" wp14:anchorId="789EE3B6" wp14:editId="6704EF04">
            <wp:extent cx="6181725" cy="2032153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8822" cy="204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2DA9E" w14:textId="06A9BD77" w:rsidR="00AF4DE5" w:rsidRDefault="00AF4DE5">
      <w:r>
        <w:t xml:space="preserve">100 EUR – </w:t>
      </w:r>
      <w:proofErr w:type="spellStart"/>
      <w:r>
        <w:t>pesumasina</w:t>
      </w:r>
      <w:proofErr w:type="spellEnd"/>
      <w:r>
        <w:t xml:space="preserve"> </w:t>
      </w:r>
      <w:proofErr w:type="spellStart"/>
      <w:r>
        <w:t>ühendus</w:t>
      </w:r>
      <w:r w:rsidR="00994C84">
        <w:t>xtarvikud</w:t>
      </w:r>
      <w:proofErr w:type="spellEnd"/>
    </w:p>
    <w:p w14:paraId="63B11067" w14:textId="38905587" w:rsidR="00615AC7" w:rsidRDefault="00615AC7">
      <w:proofErr w:type="spellStart"/>
      <w:r>
        <w:t>Külm</w:t>
      </w:r>
      <w:proofErr w:type="spellEnd"/>
      <w:r>
        <w:t xml:space="preserve"> </w:t>
      </w:r>
      <w:proofErr w:type="spellStart"/>
      <w:r>
        <w:t>vesi</w:t>
      </w:r>
      <w:proofErr w:type="spellEnd"/>
      <w:r>
        <w:t xml:space="preserve"> ja </w:t>
      </w:r>
      <w:proofErr w:type="spellStart"/>
      <w:r>
        <w:t>äravool</w:t>
      </w:r>
      <w:proofErr w:type="spellEnd"/>
    </w:p>
    <w:p w14:paraId="04D6B9B9" w14:textId="59CB8307" w:rsidR="00AF4DE5" w:rsidRDefault="00021FD7">
      <w:r>
        <w:t>300</w:t>
      </w:r>
      <w:r w:rsidR="00AF4DE5">
        <w:t xml:space="preserve"> EUR – </w:t>
      </w:r>
      <w:proofErr w:type="spellStart"/>
      <w:r w:rsidR="00AF4DE5">
        <w:t>valgustid</w:t>
      </w:r>
      <w:proofErr w:type="spellEnd"/>
      <w:r w:rsidR="00AF4DE5">
        <w:t xml:space="preserve"> ja </w:t>
      </w:r>
      <w:proofErr w:type="spellStart"/>
      <w:r w:rsidR="00AF4DE5">
        <w:t>pistikud</w:t>
      </w:r>
      <w:proofErr w:type="spellEnd"/>
      <w:r w:rsidR="00AF4DE5">
        <w:t xml:space="preserve"> </w:t>
      </w:r>
      <w:proofErr w:type="spellStart"/>
      <w:r w:rsidR="00AF4DE5">
        <w:t>vannituppa</w:t>
      </w:r>
      <w:proofErr w:type="spellEnd"/>
      <w:r w:rsidR="00994C84">
        <w:t xml:space="preserve"> </w:t>
      </w:r>
      <w:proofErr w:type="spellStart"/>
      <w:r w:rsidR="00994C84">
        <w:t>ppegli</w:t>
      </w:r>
      <w:proofErr w:type="spellEnd"/>
      <w:r w:rsidR="00994C84">
        <w:t xml:space="preserve"> </w:t>
      </w:r>
      <w:proofErr w:type="spellStart"/>
      <w:r w:rsidR="00994C84">
        <w:t>kõtvale</w:t>
      </w:r>
      <w:proofErr w:type="spellEnd"/>
      <w:r w:rsidR="00994C84">
        <w:t xml:space="preserve"> ja </w:t>
      </w:r>
      <w:proofErr w:type="spellStart"/>
      <w:r w:rsidR="00994C84">
        <w:t>pesumasinale</w:t>
      </w:r>
      <w:proofErr w:type="spellEnd"/>
      <w:r w:rsidR="00994C84">
        <w:t xml:space="preserve"> (</w:t>
      </w:r>
      <w:proofErr w:type="spellStart"/>
      <w:r w:rsidR="00994C84">
        <w:t>mustad</w:t>
      </w:r>
      <w:proofErr w:type="spellEnd"/>
      <w:r w:rsidR="00994C84">
        <w:t>)</w:t>
      </w:r>
    </w:p>
    <w:p w14:paraId="683CEF9B" w14:textId="18BFACB8" w:rsidR="00021FD7" w:rsidRDefault="00021FD7">
      <w:r>
        <w:rPr>
          <w:noProof/>
        </w:rPr>
        <w:drawing>
          <wp:inline distT="0" distB="0" distL="0" distR="0" wp14:anchorId="0C51DD13" wp14:editId="7545D6F8">
            <wp:extent cx="6155055" cy="208260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1621" cy="209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CF599" w14:textId="77777777" w:rsidR="007F16F9" w:rsidRDefault="007F16F9"/>
    <w:p w14:paraId="471E5B24" w14:textId="77777777" w:rsidR="007F16F9" w:rsidRDefault="007F16F9"/>
    <w:p w14:paraId="4BCF591E" w14:textId="77777777" w:rsidR="007F16F9" w:rsidRDefault="007F16F9"/>
    <w:p w14:paraId="085AD70E" w14:textId="77777777" w:rsidR="007F16F9" w:rsidRDefault="007F16F9"/>
    <w:p w14:paraId="7D8C0A71" w14:textId="2EB64314" w:rsidR="003E6889" w:rsidRDefault="003E6889">
      <w:proofErr w:type="spellStart"/>
      <w:r>
        <w:lastRenderedPageBreak/>
        <w:t>Lagi</w:t>
      </w:r>
      <w:proofErr w:type="spellEnd"/>
      <w:r>
        <w:t xml:space="preserve"> </w:t>
      </w:r>
      <w:proofErr w:type="spellStart"/>
      <w:r>
        <w:t>valgeks</w:t>
      </w:r>
      <w:proofErr w:type="spellEnd"/>
      <w:r>
        <w:t xml:space="preserve"> ja </w:t>
      </w:r>
      <w:proofErr w:type="spellStart"/>
      <w:r w:rsidR="00866E1F">
        <w:t>seinavalgustid</w:t>
      </w:r>
      <w:proofErr w:type="spellEnd"/>
      <w:r w:rsidR="00866E1F">
        <w:t xml:space="preserve"> </w:t>
      </w:r>
      <w:proofErr w:type="spellStart"/>
      <w:r w:rsidR="00021FD7">
        <w:t>vannituppa</w:t>
      </w:r>
      <w:proofErr w:type="spellEnd"/>
      <w:r w:rsidR="00021FD7">
        <w:t xml:space="preserve"> </w:t>
      </w:r>
      <w:proofErr w:type="spellStart"/>
      <w:r w:rsidR="00021FD7">
        <w:t>peegli</w:t>
      </w:r>
      <w:proofErr w:type="spellEnd"/>
      <w:r w:rsidR="00021FD7">
        <w:t xml:space="preserve"> </w:t>
      </w:r>
      <w:proofErr w:type="spellStart"/>
      <w:r w:rsidR="00021FD7">
        <w:t>juurde</w:t>
      </w:r>
      <w:proofErr w:type="spellEnd"/>
      <w:r w:rsidR="00866E1F">
        <w:t xml:space="preserve"> 1</w:t>
      </w:r>
      <w:r w:rsidR="00021FD7">
        <w:t xml:space="preserve"> ja </w:t>
      </w:r>
      <w:proofErr w:type="spellStart"/>
      <w:r w:rsidR="00021FD7">
        <w:t>wc</w:t>
      </w:r>
      <w:proofErr w:type="spellEnd"/>
      <w:r w:rsidR="00021FD7">
        <w:t xml:space="preserve"> </w:t>
      </w:r>
      <w:proofErr w:type="spellStart"/>
      <w:r w:rsidR="00021FD7">
        <w:t>seinavalgusti</w:t>
      </w:r>
      <w:proofErr w:type="spellEnd"/>
      <w:r w:rsidR="00866E1F">
        <w:t xml:space="preserve"> 1</w:t>
      </w:r>
    </w:p>
    <w:p w14:paraId="05685B96" w14:textId="42CE163B" w:rsidR="00021FD7" w:rsidRDefault="00021FD7">
      <w:r>
        <w:rPr>
          <w:noProof/>
        </w:rPr>
        <w:drawing>
          <wp:inline distT="0" distB="0" distL="0" distR="0" wp14:anchorId="7737A514" wp14:editId="39A01D1B">
            <wp:extent cx="6147435" cy="2034948"/>
            <wp:effectExtent l="0" t="0" r="571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2446" cy="204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52CDF" w14:textId="77777777" w:rsidR="003E6889" w:rsidRDefault="003E6889"/>
    <w:p w14:paraId="255A8638" w14:textId="2777805D" w:rsidR="007F16F9" w:rsidRPr="00994C84" w:rsidRDefault="00994C84" w:rsidP="00E63163">
      <w:pPr>
        <w:rPr>
          <w:sz w:val="24"/>
          <w:szCs w:val="24"/>
        </w:rPr>
      </w:pPr>
      <w:proofErr w:type="spellStart"/>
      <w:r w:rsidRPr="00994C84">
        <w:rPr>
          <w:sz w:val="24"/>
          <w:szCs w:val="24"/>
        </w:rPr>
        <w:t>I</w:t>
      </w:r>
      <w:r w:rsidR="00C30063" w:rsidRPr="00994C84">
        <w:rPr>
          <w:sz w:val="24"/>
          <w:szCs w:val="24"/>
        </w:rPr>
        <w:t>nvent</w:t>
      </w:r>
      <w:r w:rsidRPr="00994C84">
        <w:rPr>
          <w:sz w:val="24"/>
          <w:szCs w:val="24"/>
        </w:rPr>
        <w:t>a</w:t>
      </w:r>
      <w:r w:rsidR="00C30063" w:rsidRPr="00994C84">
        <w:rPr>
          <w:sz w:val="24"/>
          <w:szCs w:val="24"/>
        </w:rPr>
        <w:t>r</w:t>
      </w:r>
      <w:proofErr w:type="spellEnd"/>
      <w:r w:rsidR="00C30063" w:rsidRPr="00994C84">
        <w:rPr>
          <w:sz w:val="24"/>
          <w:szCs w:val="24"/>
        </w:rPr>
        <w:t xml:space="preserve"> </w:t>
      </w:r>
      <w:proofErr w:type="spellStart"/>
      <w:r w:rsidR="00866E1F">
        <w:rPr>
          <w:sz w:val="24"/>
          <w:szCs w:val="24"/>
        </w:rPr>
        <w:t>abt</w:t>
      </w:r>
      <w:proofErr w:type="spellEnd"/>
      <w:r w:rsidR="00866E1F">
        <w:rPr>
          <w:sz w:val="24"/>
          <w:szCs w:val="24"/>
        </w:rPr>
        <w:t xml:space="preserve"> </w:t>
      </w:r>
      <w:r w:rsidR="00275513" w:rsidRPr="00994C84">
        <w:rPr>
          <w:sz w:val="24"/>
          <w:szCs w:val="24"/>
        </w:rPr>
        <w:t xml:space="preserve">EUR </w:t>
      </w:r>
      <w:r w:rsidR="00560BDC" w:rsidRPr="00994C84">
        <w:rPr>
          <w:sz w:val="24"/>
          <w:szCs w:val="24"/>
        </w:rPr>
        <w:t>2</w:t>
      </w:r>
      <w:r w:rsidR="00021FD7" w:rsidRPr="00994C84">
        <w:rPr>
          <w:sz w:val="24"/>
          <w:szCs w:val="24"/>
        </w:rPr>
        <w:t>529</w:t>
      </w:r>
    </w:p>
    <w:p w14:paraId="357BE1F1" w14:textId="2E8428CF" w:rsidR="00E630BB" w:rsidRDefault="00E630BB">
      <w:r>
        <w:rPr>
          <w:noProof/>
        </w:rPr>
        <w:drawing>
          <wp:inline distT="0" distB="0" distL="0" distR="0" wp14:anchorId="2574D4D0" wp14:editId="28FB89B7">
            <wp:extent cx="5105400" cy="30099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0594" cy="30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E4972" w14:textId="67F44F63" w:rsidR="00E63163" w:rsidRDefault="00E63163"/>
    <w:p w14:paraId="229672EA" w14:textId="488A47A0" w:rsidR="00E63163" w:rsidRDefault="00E63163">
      <w:proofErr w:type="spellStart"/>
      <w:r>
        <w:t>Vannitoa</w:t>
      </w:r>
      <w:proofErr w:type="spellEnd"/>
      <w:r>
        <w:t xml:space="preserve"> PLAAN</w:t>
      </w:r>
    </w:p>
    <w:p w14:paraId="7279AE8C" w14:textId="08645EB0" w:rsidR="00E63163" w:rsidRPr="00E63163" w:rsidRDefault="00E63163" w:rsidP="00E63163">
      <w:r>
        <w:rPr>
          <w:noProof/>
        </w:rPr>
        <w:drawing>
          <wp:inline distT="0" distB="0" distL="0" distR="0" wp14:anchorId="0D913465" wp14:editId="39ACB8DC">
            <wp:extent cx="3505200" cy="1971629"/>
            <wp:effectExtent l="0" t="0" r="0" b="0"/>
            <wp:docPr id="12" name="Picture 12" descr="A drawing of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drawing of a roo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605" cy="1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3163" w:rsidRPr="00E63163" w:rsidSect="009200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T Walsheim Medium">
    <w:altName w:val="Calibri"/>
    <w:panose1 w:val="00000000000000000000"/>
    <w:charset w:val="00"/>
    <w:family w:val="modern"/>
    <w:notTrueType/>
    <w:pitch w:val="variable"/>
    <w:sig w:usb0="A00000AF" w:usb1="5000206B" w:usb2="00000000" w:usb3="00000000" w:csb0="00000093" w:csb1="00000000"/>
  </w:font>
  <w:font w:name="GT Walsheim Regular">
    <w:altName w:val="Calibri"/>
    <w:panose1 w:val="00000000000000000000"/>
    <w:charset w:val="00"/>
    <w:family w:val="modern"/>
    <w:notTrueType/>
    <w:pitch w:val="variable"/>
    <w:sig w:usb0="A00000AF" w:usb1="5000206B" w:usb2="00000000" w:usb3="00000000" w:csb0="00000093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2C26F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0A4CBA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354AC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A2298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75A6F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58B4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6E472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C862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6A99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9E8CE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02691D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7071BBC"/>
    <w:multiLevelType w:val="multilevel"/>
    <w:tmpl w:val="37A04960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color w:val="004152" w:themeColor="accent4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hint="default"/>
        <w:color w:val="004152" w:themeColor="accent4"/>
      </w:rPr>
    </w:lvl>
    <w:lvl w:ilvl="2">
      <w:start w:val="1"/>
      <w:numFmt w:val="lowerRoman"/>
      <w:pStyle w:val="ListNumber3"/>
      <w:lvlText w:val="%3)"/>
      <w:lvlJc w:val="left"/>
      <w:pPr>
        <w:ind w:left="1080" w:hanging="360"/>
      </w:pPr>
      <w:rPr>
        <w:rFonts w:hint="default"/>
        <w:color w:val="004152" w:themeColor="accent4"/>
      </w:rPr>
    </w:lvl>
    <w:lvl w:ilvl="3">
      <w:start w:val="1"/>
      <w:numFmt w:val="decimal"/>
      <w:pStyle w:val="ListNumber4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ListNumber5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43F95E9C"/>
    <w:multiLevelType w:val="multilevel"/>
    <w:tmpl w:val="B292FC72"/>
    <w:lvl w:ilvl="0">
      <w:start w:val="1"/>
      <w:numFmt w:val="decimal"/>
      <w:pStyle w:val="NumberedHeading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NumberedHeading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Numbered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umberedHeading4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566F2E6D"/>
    <w:multiLevelType w:val="multilevel"/>
    <w:tmpl w:val="DD78E352"/>
    <w:lvl w:ilvl="0">
      <w:start w:val="1"/>
      <w:numFmt w:val="bullet"/>
      <w:pStyle w:val="ListBullet"/>
      <w:lvlText w:val="→"/>
      <w:lvlJc w:val="left"/>
      <w:pPr>
        <w:ind w:left="357" w:hanging="357"/>
      </w:pPr>
      <w:rPr>
        <w:rFonts w:ascii="GT Walsheim Medium" w:hAnsi="GT Walsheim Medium" w:hint="default"/>
        <w:color w:val="004152" w:themeColor="accent4"/>
      </w:rPr>
    </w:lvl>
    <w:lvl w:ilvl="1">
      <w:start w:val="1"/>
      <w:numFmt w:val="bullet"/>
      <w:pStyle w:val="ListBullet2"/>
      <w:lvlText w:val="—"/>
      <w:lvlJc w:val="left"/>
      <w:pPr>
        <w:ind w:left="720" w:hanging="363"/>
      </w:pPr>
      <w:rPr>
        <w:rFonts w:ascii="GT Walsheim Regular" w:hAnsi="GT Walsheim Regular" w:hint="default"/>
        <w:color w:val="004152" w:themeColor="accent4"/>
      </w:rPr>
    </w:lvl>
    <w:lvl w:ilvl="2">
      <w:start w:val="1"/>
      <w:numFmt w:val="bullet"/>
      <w:pStyle w:val="ListBullet3"/>
      <w:lvlText w:val="–"/>
      <w:lvlJc w:val="left"/>
      <w:pPr>
        <w:ind w:left="1077" w:hanging="357"/>
      </w:pPr>
      <w:rPr>
        <w:rFonts w:ascii="GT Walsheim Regular" w:hAnsi="GT Walsheim Regular" w:hint="default"/>
        <w:color w:val="004152" w:themeColor="accent4"/>
      </w:rPr>
    </w:lvl>
    <w:lvl w:ilvl="3">
      <w:start w:val="1"/>
      <w:numFmt w:val="bullet"/>
      <w:pStyle w:val="ListBullet4"/>
      <w:lvlText w:val="−"/>
      <w:lvlJc w:val="left"/>
      <w:pPr>
        <w:ind w:left="1440" w:hanging="363"/>
      </w:pPr>
      <w:rPr>
        <w:rFonts w:ascii="GT Walsheim Regular" w:hAnsi="GT Walsheim Regular" w:hint="default"/>
        <w:color w:val="004152" w:themeColor="accent4"/>
      </w:rPr>
    </w:lvl>
    <w:lvl w:ilvl="4">
      <w:start w:val="1"/>
      <w:numFmt w:val="bullet"/>
      <w:pStyle w:val="ListBullet5"/>
      <w:lvlText w:val="•"/>
      <w:lvlJc w:val="left"/>
      <w:pPr>
        <w:ind w:left="1797" w:hanging="357"/>
      </w:pPr>
      <w:rPr>
        <w:rFonts w:ascii="GT Walsheim Regular" w:hAnsi="GT Walsheim Regular" w:hint="default"/>
        <w:color w:val="004152" w:themeColor="accent4"/>
      </w:rPr>
    </w:lvl>
    <w:lvl w:ilvl="5">
      <w:start w:val="1"/>
      <w:numFmt w:val="bullet"/>
      <w:lvlText w:val="»"/>
      <w:lvlJc w:val="left"/>
      <w:pPr>
        <w:ind w:left="3231" w:hanging="360"/>
      </w:pPr>
      <w:rPr>
        <w:rFonts w:ascii="Calibri" w:hAnsi="Calibri" w:hint="default"/>
        <w:color w:val="auto"/>
      </w:rPr>
    </w:lvl>
    <w:lvl w:ilvl="6">
      <w:start w:val="1"/>
      <w:numFmt w:val="bullet"/>
      <w:lvlText w:val="•"/>
      <w:lvlJc w:val="left"/>
      <w:pPr>
        <w:ind w:left="3591" w:hanging="360"/>
      </w:pPr>
      <w:rPr>
        <w:rFonts w:ascii="Calibri" w:hAnsi="Calibri" w:hint="default"/>
        <w:color w:val="auto"/>
      </w:rPr>
    </w:lvl>
    <w:lvl w:ilvl="7">
      <w:start w:val="1"/>
      <w:numFmt w:val="bullet"/>
      <w:lvlText w:val="–"/>
      <w:lvlJc w:val="left"/>
      <w:pPr>
        <w:ind w:left="3951" w:hanging="360"/>
      </w:pPr>
      <w:rPr>
        <w:rFonts w:ascii="Calibri" w:hAnsi="Calibri" w:hint="default"/>
        <w:color w:val="auto"/>
      </w:rPr>
    </w:lvl>
    <w:lvl w:ilvl="8">
      <w:start w:val="1"/>
      <w:numFmt w:val="bullet"/>
      <w:lvlText w:val="»"/>
      <w:lvlJc w:val="left"/>
      <w:pPr>
        <w:ind w:left="4311" w:hanging="360"/>
      </w:pPr>
      <w:rPr>
        <w:rFonts w:ascii="Calibri" w:hAnsi="Calibri" w:hint="default"/>
        <w:color w:val="auto"/>
      </w:rPr>
    </w:lvl>
  </w:abstractNum>
  <w:num w:numId="1" w16cid:durableId="627123697">
    <w:abstractNumId w:val="12"/>
  </w:num>
  <w:num w:numId="2" w16cid:durableId="1541167768">
    <w:abstractNumId w:val="12"/>
  </w:num>
  <w:num w:numId="3" w16cid:durableId="1181091392">
    <w:abstractNumId w:val="12"/>
  </w:num>
  <w:num w:numId="4" w16cid:durableId="367680224">
    <w:abstractNumId w:val="12"/>
  </w:num>
  <w:num w:numId="5" w16cid:durableId="1238200724">
    <w:abstractNumId w:val="8"/>
  </w:num>
  <w:num w:numId="6" w16cid:durableId="1565481490">
    <w:abstractNumId w:val="11"/>
  </w:num>
  <w:num w:numId="7" w16cid:durableId="1893231892">
    <w:abstractNumId w:val="3"/>
  </w:num>
  <w:num w:numId="8" w16cid:durableId="1957984791">
    <w:abstractNumId w:val="11"/>
  </w:num>
  <w:num w:numId="9" w16cid:durableId="1795829478">
    <w:abstractNumId w:val="2"/>
  </w:num>
  <w:num w:numId="10" w16cid:durableId="1852836457">
    <w:abstractNumId w:val="11"/>
  </w:num>
  <w:num w:numId="11" w16cid:durableId="1330716712">
    <w:abstractNumId w:val="1"/>
  </w:num>
  <w:num w:numId="12" w16cid:durableId="1875921079">
    <w:abstractNumId w:val="11"/>
  </w:num>
  <w:num w:numId="13" w16cid:durableId="1116027416">
    <w:abstractNumId w:val="0"/>
  </w:num>
  <w:num w:numId="14" w16cid:durableId="543448256">
    <w:abstractNumId w:val="11"/>
  </w:num>
  <w:num w:numId="15" w16cid:durableId="835148677">
    <w:abstractNumId w:val="9"/>
  </w:num>
  <w:num w:numId="16" w16cid:durableId="2060398934">
    <w:abstractNumId w:val="13"/>
  </w:num>
  <w:num w:numId="17" w16cid:durableId="1898280019">
    <w:abstractNumId w:val="7"/>
  </w:num>
  <w:num w:numId="18" w16cid:durableId="1191408664">
    <w:abstractNumId w:val="13"/>
  </w:num>
  <w:num w:numId="19" w16cid:durableId="658466623">
    <w:abstractNumId w:val="6"/>
  </w:num>
  <w:num w:numId="20" w16cid:durableId="1370568429">
    <w:abstractNumId w:val="13"/>
  </w:num>
  <w:num w:numId="21" w16cid:durableId="583494019">
    <w:abstractNumId w:val="5"/>
  </w:num>
  <w:num w:numId="22" w16cid:durableId="763570653">
    <w:abstractNumId w:val="13"/>
  </w:num>
  <w:num w:numId="23" w16cid:durableId="1805417615">
    <w:abstractNumId w:val="4"/>
  </w:num>
  <w:num w:numId="24" w16cid:durableId="1292445764">
    <w:abstractNumId w:val="13"/>
  </w:num>
  <w:num w:numId="25" w16cid:durableId="187723740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26A"/>
    <w:rsid w:val="00002171"/>
    <w:rsid w:val="000100C0"/>
    <w:rsid w:val="00021FD7"/>
    <w:rsid w:val="000F3EE2"/>
    <w:rsid w:val="0014426A"/>
    <w:rsid w:val="00146DD2"/>
    <w:rsid w:val="00275513"/>
    <w:rsid w:val="003E6889"/>
    <w:rsid w:val="00400A30"/>
    <w:rsid w:val="00491F3E"/>
    <w:rsid w:val="00560BDC"/>
    <w:rsid w:val="005F1C4B"/>
    <w:rsid w:val="00615AC7"/>
    <w:rsid w:val="0068462F"/>
    <w:rsid w:val="007F16F9"/>
    <w:rsid w:val="007F471A"/>
    <w:rsid w:val="00866E1F"/>
    <w:rsid w:val="00915EBE"/>
    <w:rsid w:val="0092005C"/>
    <w:rsid w:val="00994C84"/>
    <w:rsid w:val="00A4321F"/>
    <w:rsid w:val="00AF4DE5"/>
    <w:rsid w:val="00B369F1"/>
    <w:rsid w:val="00B808C8"/>
    <w:rsid w:val="00C30063"/>
    <w:rsid w:val="00C52282"/>
    <w:rsid w:val="00C978B0"/>
    <w:rsid w:val="00D82BB7"/>
    <w:rsid w:val="00E630BB"/>
    <w:rsid w:val="00E6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CCCE1"/>
  <w15:chartTrackingRefBased/>
  <w15:docId w15:val="{E3067997-6B2A-4BA5-B5BA-CE2157A6B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71A"/>
    <w:pPr>
      <w:spacing w:after="120" w:line="260" w:lineRule="atLeast"/>
    </w:pPr>
    <w:rPr>
      <w:sz w:val="20"/>
      <w:szCs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471A"/>
    <w:pPr>
      <w:keepNext/>
      <w:keepLines/>
      <w:pBdr>
        <w:bottom w:val="single" w:sz="4" w:space="1" w:color="004152" w:themeColor="accent4"/>
      </w:pBdr>
      <w:spacing w:before="240"/>
      <w:contextualSpacing/>
      <w:outlineLvl w:val="0"/>
    </w:pPr>
    <w:rPr>
      <w:rFonts w:asciiTheme="majorHAnsi" w:eastAsiaTheme="majorEastAsia" w:hAnsiTheme="majorHAnsi" w:cstheme="majorBidi"/>
      <w:bCs/>
      <w:caps/>
      <w:color w:val="004152" w:themeColor="accent4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7F471A"/>
    <w:pPr>
      <w:keepNext/>
      <w:keepLines/>
      <w:spacing w:before="280" w:after="0"/>
      <w:contextualSpacing/>
      <w:outlineLvl w:val="1"/>
    </w:pPr>
    <w:rPr>
      <w:rFonts w:asciiTheme="majorHAnsi" w:eastAsiaTheme="majorEastAsia" w:hAnsiTheme="majorHAnsi" w:cstheme="majorBidi"/>
      <w:bCs/>
      <w:color w:val="004152" w:themeColor="accent4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7F471A"/>
    <w:pPr>
      <w:keepNext/>
      <w:keepLines/>
      <w:spacing w:before="160" w:after="0"/>
      <w:contextualSpacing/>
      <w:outlineLvl w:val="2"/>
    </w:pPr>
    <w:rPr>
      <w:rFonts w:asciiTheme="majorHAnsi" w:eastAsiaTheme="majorEastAsia" w:hAnsiTheme="majorHAnsi" w:cstheme="majorBidi"/>
      <w:color w:val="004152" w:themeColor="accent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7F471A"/>
    <w:pPr>
      <w:keepNext/>
      <w:keepLines/>
      <w:spacing w:before="60" w:after="60"/>
      <w:contextualSpacing/>
      <w:outlineLvl w:val="3"/>
    </w:pPr>
    <w:rPr>
      <w:rFonts w:asciiTheme="majorHAnsi" w:eastAsiaTheme="majorEastAsia" w:hAnsiTheme="majorHAnsi" w:cstheme="majorBidi"/>
      <w:iCs/>
      <w:color w:val="004152" w:themeColor="accent4"/>
      <w:sz w:val="21"/>
      <w:szCs w:val="24"/>
    </w:rPr>
  </w:style>
  <w:style w:type="paragraph" w:styleId="Heading5">
    <w:name w:val="heading 5"/>
    <w:basedOn w:val="Normal"/>
    <w:next w:val="Normal"/>
    <w:link w:val="Heading5Char"/>
    <w:uiPriority w:val="9"/>
    <w:rsid w:val="007F471A"/>
    <w:pPr>
      <w:keepNext/>
      <w:keepLines/>
      <w:spacing w:before="120"/>
      <w:outlineLvl w:val="4"/>
    </w:pPr>
    <w:rPr>
      <w:rFonts w:asciiTheme="majorHAnsi" w:eastAsiaTheme="majorEastAsia" w:hAnsiTheme="majorHAnsi" w:cstheme="majorBidi"/>
      <w:bCs/>
      <w:color w:val="004152" w:themeColor="accent4"/>
    </w:rPr>
  </w:style>
  <w:style w:type="paragraph" w:styleId="Heading6">
    <w:name w:val="heading 6"/>
    <w:basedOn w:val="Normal"/>
    <w:next w:val="Normal"/>
    <w:link w:val="Heading6Char"/>
    <w:uiPriority w:val="9"/>
    <w:rsid w:val="007F471A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rsid w:val="007F471A"/>
    <w:pPr>
      <w:keepNext/>
      <w:keepLines/>
      <w:spacing w:before="120"/>
      <w:outlineLvl w:val="6"/>
    </w:pPr>
    <w:rPr>
      <w:i/>
      <w:iCs/>
    </w:rPr>
  </w:style>
  <w:style w:type="paragraph" w:styleId="Heading8">
    <w:name w:val="heading 8"/>
    <w:aliases w:val="Heading 8 - not in TOC"/>
    <w:basedOn w:val="Heading3"/>
    <w:next w:val="Normal"/>
    <w:link w:val="Heading8Char"/>
    <w:uiPriority w:val="9"/>
    <w:qFormat/>
    <w:rsid w:val="007F471A"/>
    <w:pPr>
      <w:outlineLvl w:val="7"/>
    </w:pPr>
  </w:style>
  <w:style w:type="paragraph" w:styleId="Heading9">
    <w:name w:val="heading 9"/>
    <w:aliases w:val="Heading 9 - not in TOC"/>
    <w:basedOn w:val="Heading2"/>
    <w:next w:val="Normal"/>
    <w:link w:val="Heading9Char"/>
    <w:uiPriority w:val="9"/>
    <w:qFormat/>
    <w:rsid w:val="007F471A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47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71A"/>
    <w:rPr>
      <w:rFonts w:ascii="Segoe UI" w:eastAsiaTheme="minorEastAsia" w:hAnsi="Segoe UI" w:cs="Segoe UI"/>
      <w:sz w:val="18"/>
      <w:szCs w:val="18"/>
      <w:lang w:val="en-GB"/>
    </w:rPr>
  </w:style>
  <w:style w:type="paragraph" w:styleId="Caption">
    <w:name w:val="caption"/>
    <w:basedOn w:val="Normal"/>
    <w:next w:val="Normal"/>
    <w:uiPriority w:val="35"/>
    <w:rsid w:val="007F471A"/>
    <w:pPr>
      <w:spacing w:after="0"/>
    </w:pPr>
    <w:rPr>
      <w:bCs/>
      <w:sz w:val="17"/>
      <w:szCs w:val="18"/>
    </w:rPr>
  </w:style>
  <w:style w:type="character" w:styleId="Emphasis">
    <w:name w:val="Emphasis"/>
    <w:basedOn w:val="DefaultParagraphFont"/>
    <w:uiPriority w:val="20"/>
    <w:rsid w:val="007F471A"/>
    <w:rPr>
      <w:i/>
      <w:iCs/>
      <w:color w:val="auto"/>
    </w:rPr>
  </w:style>
  <w:style w:type="character" w:styleId="BookTitle">
    <w:name w:val="Book Title"/>
    <w:basedOn w:val="DefaultParagraphFont"/>
    <w:uiPriority w:val="33"/>
    <w:rsid w:val="007F471A"/>
    <w:rPr>
      <w:b/>
      <w:bCs/>
      <w:smallCaps/>
      <w:color w:val="auto"/>
    </w:rPr>
  </w:style>
  <w:style w:type="paragraph" w:styleId="BodyText3">
    <w:name w:val="Body Text 3"/>
    <w:basedOn w:val="Normal"/>
    <w:next w:val="NoSpacing"/>
    <w:link w:val="BodyText3Char"/>
    <w:semiHidden/>
    <w:rsid w:val="007F471A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7F471A"/>
    <w:rPr>
      <w:rFonts w:eastAsiaTheme="minorEastAsia"/>
      <w:sz w:val="16"/>
      <w:szCs w:val="16"/>
      <w:lang w:val="en-GB"/>
    </w:rPr>
  </w:style>
  <w:style w:type="paragraph" w:styleId="NoSpacing">
    <w:name w:val="No Spacing"/>
    <w:uiPriority w:val="1"/>
    <w:rsid w:val="007F471A"/>
    <w:pPr>
      <w:spacing w:after="0" w:line="240" w:lineRule="auto"/>
    </w:pPr>
    <w:rPr>
      <w:rFonts w:eastAsiaTheme="minorEastAsia"/>
      <w:sz w:val="20"/>
      <w:szCs w:val="19"/>
    </w:rPr>
  </w:style>
  <w:style w:type="paragraph" w:styleId="Quote">
    <w:name w:val="Quote"/>
    <w:basedOn w:val="Normal"/>
    <w:next w:val="Normal"/>
    <w:link w:val="QuoteChar"/>
    <w:uiPriority w:val="29"/>
    <w:rsid w:val="007F471A"/>
    <w:pPr>
      <w:spacing w:before="200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F471A"/>
    <w:rPr>
      <w:rFonts w:asciiTheme="majorHAnsi" w:eastAsiaTheme="majorEastAsia" w:hAnsiTheme="majorHAnsi" w:cstheme="majorBidi"/>
      <w:i/>
      <w:iCs/>
      <w:sz w:val="24"/>
      <w:szCs w:val="24"/>
      <w:lang w:val="en-GB"/>
    </w:rPr>
  </w:style>
  <w:style w:type="character" w:styleId="SubtleEmphasis">
    <w:name w:val="Subtle Emphasis"/>
    <w:basedOn w:val="DefaultParagraphFont"/>
    <w:uiPriority w:val="19"/>
    <w:rsid w:val="007F471A"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rsid w:val="007F471A"/>
    <w:rPr>
      <w:smallCaps/>
      <w:color w:val="auto"/>
      <w:u w:val="single" w:color="7F7F7F" w:themeColor="text1" w:themeTint="80"/>
    </w:rPr>
  </w:style>
  <w:style w:type="character" w:styleId="FootnoteReference">
    <w:name w:val="footnote reference"/>
    <w:basedOn w:val="DefaultParagraphFont"/>
    <w:uiPriority w:val="99"/>
    <w:rsid w:val="007F471A"/>
    <w:rPr>
      <w:sz w:val="18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7F471A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F471A"/>
    <w:rPr>
      <w:rFonts w:eastAsiaTheme="minorEastAsia"/>
      <w:sz w:val="18"/>
      <w:szCs w:val="20"/>
      <w:lang w:val="en-GB"/>
    </w:rPr>
  </w:style>
  <w:style w:type="paragraph" w:customStyle="1" w:styleId="Hiddentext">
    <w:name w:val="Hidden text"/>
    <w:basedOn w:val="Normal"/>
    <w:next w:val="Normal"/>
    <w:uiPriority w:val="24"/>
    <w:semiHidden/>
    <w:qFormat/>
    <w:rsid w:val="007F471A"/>
    <w:rPr>
      <w:vanish/>
      <w:color w:val="C00000"/>
    </w:rPr>
  </w:style>
  <w:style w:type="character" w:styleId="Hyperlink">
    <w:name w:val="Hyperlink"/>
    <w:basedOn w:val="DefaultParagraphFont"/>
    <w:uiPriority w:val="99"/>
    <w:rsid w:val="007F471A"/>
    <w:rPr>
      <w:color w:val="0563C1" w:themeColor="hyperlink"/>
      <w:u w:val="single"/>
    </w:rPr>
  </w:style>
  <w:style w:type="paragraph" w:customStyle="1" w:styleId="Info-bigtext">
    <w:name w:val="Info - big text"/>
    <w:basedOn w:val="NoSpacing"/>
    <w:next w:val="Normal"/>
    <w:uiPriority w:val="99"/>
    <w:qFormat/>
    <w:rsid w:val="007F471A"/>
    <w:pPr>
      <w:jc w:val="center"/>
    </w:pPr>
    <w:rPr>
      <w:color w:val="004152" w:themeColor="accent4"/>
      <w:sz w:val="48"/>
      <w:szCs w:val="60"/>
    </w:rPr>
  </w:style>
  <w:style w:type="paragraph" w:customStyle="1" w:styleId="Info-smalltext">
    <w:name w:val="Info - small text"/>
    <w:basedOn w:val="NoSpacing"/>
    <w:uiPriority w:val="99"/>
    <w:qFormat/>
    <w:rsid w:val="007F471A"/>
    <w:pPr>
      <w:jc w:val="center"/>
    </w:pPr>
    <w:rPr>
      <w:color w:val="004152" w:themeColor="accent4"/>
      <w:sz w:val="16"/>
      <w:lang w:val="en-GB"/>
    </w:rPr>
  </w:style>
  <w:style w:type="paragraph" w:styleId="TOC1">
    <w:name w:val="toc 1"/>
    <w:basedOn w:val="Normal"/>
    <w:next w:val="Normal"/>
    <w:uiPriority w:val="39"/>
    <w:rsid w:val="007F471A"/>
    <w:pPr>
      <w:spacing w:after="100"/>
    </w:pPr>
    <w:rPr>
      <w:caps/>
    </w:rPr>
  </w:style>
  <w:style w:type="paragraph" w:styleId="TOC2">
    <w:name w:val="toc 2"/>
    <w:basedOn w:val="Normal"/>
    <w:next w:val="Normal"/>
    <w:uiPriority w:val="39"/>
    <w:rsid w:val="007F471A"/>
    <w:pPr>
      <w:spacing w:after="100"/>
      <w:ind w:left="220"/>
    </w:pPr>
  </w:style>
  <w:style w:type="paragraph" w:styleId="TOC3">
    <w:name w:val="toc 3"/>
    <w:basedOn w:val="Normal"/>
    <w:next w:val="Normal"/>
    <w:uiPriority w:val="39"/>
    <w:rsid w:val="007F471A"/>
    <w:pPr>
      <w:spacing w:after="100"/>
      <w:ind w:left="440"/>
    </w:pPr>
  </w:style>
  <w:style w:type="paragraph" w:styleId="TOC4">
    <w:name w:val="toc 4"/>
    <w:basedOn w:val="Normal"/>
    <w:next w:val="Normal"/>
    <w:uiPriority w:val="39"/>
    <w:rsid w:val="007F471A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7F471A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7F471A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7F471A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7F471A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7F471A"/>
    <w:pPr>
      <w:spacing w:after="100"/>
      <w:ind w:left="1760"/>
    </w:pPr>
  </w:style>
  <w:style w:type="character" w:customStyle="1" w:styleId="Heading1Char">
    <w:name w:val="Heading 1 Char"/>
    <w:basedOn w:val="DefaultParagraphFont"/>
    <w:link w:val="Heading1"/>
    <w:uiPriority w:val="9"/>
    <w:rsid w:val="007F471A"/>
    <w:rPr>
      <w:rFonts w:asciiTheme="majorHAnsi" w:eastAsiaTheme="majorEastAsia" w:hAnsiTheme="majorHAnsi" w:cstheme="majorBidi"/>
      <w:bCs/>
      <w:caps/>
      <w:color w:val="004152" w:themeColor="accent4"/>
      <w:sz w:val="40"/>
      <w:szCs w:val="28"/>
      <w:lang w:val="en-GB"/>
    </w:rPr>
  </w:style>
  <w:style w:type="paragraph" w:styleId="TOCHeading">
    <w:name w:val="TOC Heading"/>
    <w:basedOn w:val="Normal"/>
    <w:next w:val="Normal"/>
    <w:uiPriority w:val="39"/>
    <w:rsid w:val="007F471A"/>
    <w:pPr>
      <w:keepNext/>
      <w:pBdr>
        <w:bottom w:val="single" w:sz="4" w:space="1" w:color="004152" w:themeColor="accent4"/>
      </w:pBdr>
      <w:spacing w:before="240" w:after="240"/>
    </w:pPr>
    <w:rPr>
      <w:rFonts w:asciiTheme="majorHAnsi" w:hAnsiTheme="majorHAnsi"/>
      <w:caps/>
      <w:color w:val="004152" w:themeColor="accent4"/>
      <w:sz w:val="40"/>
    </w:rPr>
  </w:style>
  <w:style w:type="paragraph" w:styleId="CommentText">
    <w:name w:val="annotation text"/>
    <w:basedOn w:val="Normal"/>
    <w:link w:val="CommentTextChar"/>
    <w:uiPriority w:val="99"/>
    <w:semiHidden/>
    <w:rsid w:val="007F471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471A"/>
    <w:rPr>
      <w:rFonts w:eastAsiaTheme="minorEastAsia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F47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471A"/>
    <w:rPr>
      <w:rFonts w:eastAsiaTheme="minorEastAsia"/>
      <w:b/>
      <w:bCs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rsid w:val="007F471A"/>
    <w:rPr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rsid w:val="000F3EE2"/>
    <w:pPr>
      <w:spacing w:line="276" w:lineRule="auto"/>
      <w:ind w:left="720"/>
      <w:contextualSpacing/>
    </w:pPr>
    <w:rPr>
      <w:szCs w:val="21"/>
      <w:lang w:eastAsia="et-EE"/>
    </w:rPr>
  </w:style>
  <w:style w:type="character" w:customStyle="1" w:styleId="ListParagraphChar">
    <w:name w:val="List Paragraph Char"/>
    <w:link w:val="ListParagraph"/>
    <w:uiPriority w:val="34"/>
    <w:rsid w:val="000F3EE2"/>
    <w:rPr>
      <w:rFonts w:eastAsiaTheme="minorEastAsia"/>
      <w:sz w:val="20"/>
      <w:szCs w:val="21"/>
      <w:lang w:val="en-GB" w:eastAsia="et-EE"/>
    </w:rPr>
  </w:style>
  <w:style w:type="paragraph" w:styleId="NormalWeb">
    <w:name w:val="Normal (Web)"/>
    <w:basedOn w:val="Normal"/>
    <w:uiPriority w:val="99"/>
    <w:semiHidden/>
    <w:unhideWhenUsed/>
    <w:rsid w:val="007F471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GB"/>
    </w:rPr>
  </w:style>
  <w:style w:type="paragraph" w:customStyle="1" w:styleId="NumberedHeading1">
    <w:name w:val="Numbered Heading 1"/>
    <w:basedOn w:val="Heading1"/>
    <w:next w:val="Normal"/>
    <w:uiPriority w:val="10"/>
    <w:semiHidden/>
    <w:qFormat/>
    <w:rsid w:val="007F471A"/>
    <w:pPr>
      <w:numPr>
        <w:numId w:val="4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7F471A"/>
    <w:rPr>
      <w:rFonts w:asciiTheme="majorHAnsi" w:eastAsiaTheme="majorEastAsia" w:hAnsiTheme="majorHAnsi" w:cstheme="majorBidi"/>
      <w:bCs/>
      <w:color w:val="004152" w:themeColor="accent4"/>
      <w:sz w:val="28"/>
      <w:szCs w:val="28"/>
      <w:lang w:val="en-GB"/>
    </w:rPr>
  </w:style>
  <w:style w:type="paragraph" w:customStyle="1" w:styleId="NumberedHeading2">
    <w:name w:val="Numbered Heading 2"/>
    <w:basedOn w:val="Heading2"/>
    <w:next w:val="Normal"/>
    <w:uiPriority w:val="10"/>
    <w:semiHidden/>
    <w:qFormat/>
    <w:rsid w:val="007F471A"/>
    <w:pPr>
      <w:numPr>
        <w:ilvl w:val="1"/>
        <w:numId w:val="4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7F471A"/>
    <w:rPr>
      <w:rFonts w:asciiTheme="majorHAnsi" w:eastAsiaTheme="majorEastAsia" w:hAnsiTheme="majorHAnsi" w:cstheme="majorBidi"/>
      <w:color w:val="004152" w:themeColor="accent4"/>
      <w:sz w:val="24"/>
      <w:szCs w:val="24"/>
      <w:lang w:val="en-GB"/>
    </w:rPr>
  </w:style>
  <w:style w:type="paragraph" w:customStyle="1" w:styleId="NumberedHeading3">
    <w:name w:val="Numbered Heading 3"/>
    <w:basedOn w:val="Heading3"/>
    <w:next w:val="Normal"/>
    <w:uiPriority w:val="10"/>
    <w:semiHidden/>
    <w:qFormat/>
    <w:rsid w:val="007F471A"/>
    <w:pPr>
      <w:numPr>
        <w:ilvl w:val="2"/>
        <w:numId w:val="4"/>
      </w:numPr>
    </w:pPr>
  </w:style>
  <w:style w:type="character" w:customStyle="1" w:styleId="Heading4Char">
    <w:name w:val="Heading 4 Char"/>
    <w:basedOn w:val="DefaultParagraphFont"/>
    <w:link w:val="Heading4"/>
    <w:uiPriority w:val="9"/>
    <w:rsid w:val="007F471A"/>
    <w:rPr>
      <w:rFonts w:asciiTheme="majorHAnsi" w:eastAsiaTheme="majorEastAsia" w:hAnsiTheme="majorHAnsi" w:cstheme="majorBidi"/>
      <w:iCs/>
      <w:color w:val="004152" w:themeColor="accent4"/>
      <w:sz w:val="21"/>
      <w:szCs w:val="24"/>
      <w:lang w:val="en-GB"/>
    </w:rPr>
  </w:style>
  <w:style w:type="paragraph" w:customStyle="1" w:styleId="NumberedHeading4">
    <w:name w:val="Numbered Heading 4"/>
    <w:basedOn w:val="Heading4"/>
    <w:next w:val="Normal"/>
    <w:uiPriority w:val="10"/>
    <w:semiHidden/>
    <w:qFormat/>
    <w:rsid w:val="007F471A"/>
    <w:pPr>
      <w:numPr>
        <w:ilvl w:val="3"/>
        <w:numId w:val="4"/>
      </w:numPr>
    </w:pPr>
  </w:style>
  <w:style w:type="paragraph" w:styleId="ListNumber">
    <w:name w:val="List Number"/>
    <w:basedOn w:val="Normal"/>
    <w:uiPriority w:val="99"/>
    <w:qFormat/>
    <w:rsid w:val="007F471A"/>
    <w:pPr>
      <w:numPr>
        <w:numId w:val="14"/>
      </w:numPr>
      <w:spacing w:after="80"/>
      <w:contextualSpacing/>
    </w:pPr>
  </w:style>
  <w:style w:type="paragraph" w:styleId="ListNumber2">
    <w:name w:val="List Number 2"/>
    <w:basedOn w:val="ListNumber"/>
    <w:uiPriority w:val="99"/>
    <w:rsid w:val="007F471A"/>
    <w:pPr>
      <w:numPr>
        <w:ilvl w:val="1"/>
      </w:numPr>
    </w:pPr>
  </w:style>
  <w:style w:type="paragraph" w:styleId="ListNumber3">
    <w:name w:val="List Number 3"/>
    <w:basedOn w:val="ListNumber2"/>
    <w:uiPriority w:val="99"/>
    <w:rsid w:val="007F471A"/>
    <w:pPr>
      <w:numPr>
        <w:ilvl w:val="2"/>
      </w:numPr>
    </w:pPr>
  </w:style>
  <w:style w:type="paragraph" w:styleId="ListNumber4">
    <w:name w:val="List Number 4"/>
    <w:basedOn w:val="ListNumber3"/>
    <w:uiPriority w:val="99"/>
    <w:semiHidden/>
    <w:rsid w:val="007F471A"/>
    <w:pPr>
      <w:numPr>
        <w:ilvl w:val="3"/>
      </w:numPr>
    </w:pPr>
  </w:style>
  <w:style w:type="paragraph" w:styleId="ListNumber5">
    <w:name w:val="List Number 5"/>
    <w:basedOn w:val="ListNumber4"/>
    <w:uiPriority w:val="99"/>
    <w:semiHidden/>
    <w:rsid w:val="007F471A"/>
    <w:pPr>
      <w:numPr>
        <w:ilvl w:val="4"/>
      </w:numPr>
    </w:pPr>
  </w:style>
  <w:style w:type="paragraph" w:customStyle="1" w:styleId="Orgchart-1">
    <w:name w:val="Org chart - 1"/>
    <w:basedOn w:val="NoSpacing"/>
    <w:rsid w:val="007F471A"/>
    <w:pPr>
      <w:jc w:val="center"/>
    </w:pPr>
    <w:rPr>
      <w:color w:val="CDF8EB" w:themeColor="accent3"/>
      <w:sz w:val="16"/>
    </w:rPr>
  </w:style>
  <w:style w:type="paragraph" w:customStyle="1" w:styleId="Orgchart-2">
    <w:name w:val="Org chart - 2"/>
    <w:basedOn w:val="NormalWeb"/>
    <w:rsid w:val="007F471A"/>
    <w:pPr>
      <w:spacing w:before="0" w:beforeAutospacing="0" w:after="0" w:afterAutospacing="0" w:line="240" w:lineRule="auto"/>
      <w:jc w:val="center"/>
    </w:pPr>
    <w:rPr>
      <w:rFonts w:asciiTheme="majorHAnsi" w:hAnsiTheme="majorHAnsi" w:cstheme="minorBidi"/>
      <w:color w:val="004152" w:themeColor="accent4"/>
      <w:kern w:val="24"/>
      <w:sz w:val="16"/>
      <w:szCs w:val="16"/>
    </w:rPr>
  </w:style>
  <w:style w:type="paragraph" w:customStyle="1" w:styleId="Orgchart-3">
    <w:name w:val="Org chart - 3"/>
    <w:basedOn w:val="NoSpacing"/>
    <w:rsid w:val="007F471A"/>
    <w:pPr>
      <w:jc w:val="center"/>
    </w:pPr>
    <w:rPr>
      <w:rFonts w:hAnsi="GT Walsheim Regular"/>
      <w:color w:val="004152" w:themeColor="accent4"/>
      <w:kern w:val="24"/>
      <w:sz w:val="12"/>
      <w:szCs w:val="12"/>
    </w:rPr>
  </w:style>
  <w:style w:type="character" w:styleId="PlaceholderText">
    <w:name w:val="Placeholder Text"/>
    <w:basedOn w:val="DefaultParagraphFont"/>
    <w:uiPriority w:val="99"/>
    <w:rsid w:val="007F471A"/>
    <w:rPr>
      <w:color w:val="7F7F7F" w:themeColor="text1" w:themeTint="80"/>
      <w:bdr w:val="none" w:sz="0" w:space="0" w:color="auto"/>
      <w:shd w:val="clear" w:color="auto" w:fill="F0F0F0"/>
    </w:rPr>
  </w:style>
  <w:style w:type="paragraph" w:styleId="ListBullet">
    <w:name w:val="List Bullet"/>
    <w:basedOn w:val="Normal"/>
    <w:uiPriority w:val="99"/>
    <w:qFormat/>
    <w:rsid w:val="007F471A"/>
    <w:pPr>
      <w:numPr>
        <w:numId w:val="24"/>
      </w:numPr>
      <w:contextualSpacing/>
    </w:pPr>
  </w:style>
  <w:style w:type="paragraph" w:styleId="ListBullet2">
    <w:name w:val="List Bullet 2"/>
    <w:basedOn w:val="ListBullet"/>
    <w:uiPriority w:val="99"/>
    <w:rsid w:val="007F471A"/>
    <w:pPr>
      <w:numPr>
        <w:ilvl w:val="1"/>
      </w:numPr>
    </w:pPr>
  </w:style>
  <w:style w:type="paragraph" w:styleId="ListBullet3">
    <w:name w:val="List Bullet 3"/>
    <w:basedOn w:val="ListBullet2"/>
    <w:uiPriority w:val="99"/>
    <w:rsid w:val="007F471A"/>
    <w:pPr>
      <w:numPr>
        <w:ilvl w:val="2"/>
      </w:numPr>
    </w:pPr>
  </w:style>
  <w:style w:type="paragraph" w:styleId="ListBullet4">
    <w:name w:val="List Bullet 4"/>
    <w:basedOn w:val="ListBullet3"/>
    <w:uiPriority w:val="99"/>
    <w:rsid w:val="007F471A"/>
    <w:pPr>
      <w:numPr>
        <w:ilvl w:val="3"/>
      </w:numPr>
    </w:pPr>
  </w:style>
  <w:style w:type="paragraph" w:styleId="ListBullet5">
    <w:name w:val="List Bullet 5"/>
    <w:basedOn w:val="ListBullet4"/>
    <w:uiPriority w:val="99"/>
    <w:rsid w:val="007F471A"/>
    <w:pPr>
      <w:numPr>
        <w:ilvl w:val="4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7F471A"/>
    <w:pPr>
      <w:jc w:val="center"/>
    </w:pPr>
    <w:rPr>
      <w:rFonts w:asciiTheme="majorHAnsi" w:eastAsiaTheme="majorEastAsia" w:hAnsiTheme="majorHAnsi" w:cstheme="majorBidi"/>
      <w:bCs/>
      <w:caps/>
      <w:color w:val="CDF8EB" w:themeColor="accent3"/>
      <w:sz w:val="240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7F471A"/>
    <w:rPr>
      <w:rFonts w:asciiTheme="majorHAnsi" w:eastAsiaTheme="majorEastAsia" w:hAnsiTheme="majorHAnsi" w:cstheme="majorBidi"/>
      <w:bCs/>
      <w:caps/>
      <w:color w:val="CDF8EB" w:themeColor="accent3"/>
      <w:sz w:val="240"/>
      <w:szCs w:val="4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7F471A"/>
    <w:rPr>
      <w:rFonts w:asciiTheme="majorHAnsi" w:eastAsiaTheme="majorEastAsia" w:hAnsiTheme="majorHAnsi" w:cstheme="majorBidi"/>
      <w:bCs/>
      <w:color w:val="004152" w:themeColor="accent4"/>
      <w:sz w:val="20"/>
      <w:szCs w:val="19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07F471A"/>
    <w:rPr>
      <w:rFonts w:asciiTheme="majorHAnsi" w:eastAsiaTheme="majorEastAsia" w:hAnsiTheme="majorHAnsi" w:cstheme="majorBidi"/>
      <w:bCs/>
      <w:i/>
      <w:iCs/>
      <w:sz w:val="20"/>
      <w:szCs w:val="19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rsid w:val="007F471A"/>
    <w:rPr>
      <w:rFonts w:eastAsiaTheme="minorEastAsia"/>
      <w:i/>
      <w:iCs/>
      <w:sz w:val="20"/>
      <w:szCs w:val="19"/>
      <w:lang w:val="en-GB"/>
    </w:rPr>
  </w:style>
  <w:style w:type="character" w:customStyle="1" w:styleId="Heading8Char">
    <w:name w:val="Heading 8 Char"/>
    <w:aliases w:val="Heading 8 - not in TOC Char"/>
    <w:basedOn w:val="DefaultParagraphFont"/>
    <w:link w:val="Heading8"/>
    <w:uiPriority w:val="9"/>
    <w:rsid w:val="007F471A"/>
    <w:rPr>
      <w:rFonts w:asciiTheme="majorHAnsi" w:eastAsiaTheme="majorEastAsia" w:hAnsiTheme="majorHAnsi" w:cstheme="majorBidi"/>
      <w:color w:val="004152" w:themeColor="accent4"/>
      <w:sz w:val="24"/>
      <w:szCs w:val="24"/>
      <w:lang w:val="en-GB"/>
    </w:rPr>
  </w:style>
  <w:style w:type="character" w:customStyle="1" w:styleId="Heading9Char">
    <w:name w:val="Heading 9 Char"/>
    <w:aliases w:val="Heading 9 - not in TOC Char"/>
    <w:basedOn w:val="DefaultParagraphFont"/>
    <w:link w:val="Heading9"/>
    <w:uiPriority w:val="9"/>
    <w:rsid w:val="007F471A"/>
    <w:rPr>
      <w:rFonts w:asciiTheme="majorHAnsi" w:eastAsiaTheme="majorEastAsia" w:hAnsiTheme="majorHAnsi" w:cstheme="majorBidi"/>
      <w:bCs/>
      <w:color w:val="004152" w:themeColor="accent4"/>
      <w:sz w:val="28"/>
      <w:szCs w:val="28"/>
      <w:lang w:val="en-GB"/>
    </w:rPr>
  </w:style>
  <w:style w:type="paragraph" w:styleId="Footer">
    <w:name w:val="footer"/>
    <w:basedOn w:val="Normal"/>
    <w:link w:val="FooterChar"/>
    <w:uiPriority w:val="99"/>
    <w:rsid w:val="007F471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471A"/>
    <w:rPr>
      <w:rFonts w:eastAsiaTheme="minorEastAsia"/>
      <w:sz w:val="20"/>
      <w:szCs w:val="19"/>
      <w:lang w:val="en-GB"/>
    </w:rPr>
  </w:style>
  <w:style w:type="paragraph" w:styleId="Header">
    <w:name w:val="header"/>
    <w:basedOn w:val="Normal"/>
    <w:link w:val="HeaderChar"/>
    <w:uiPriority w:val="99"/>
    <w:rsid w:val="007F471A"/>
    <w:pPr>
      <w:tabs>
        <w:tab w:val="center" w:pos="4536"/>
        <w:tab w:val="right" w:pos="9072"/>
      </w:tabs>
      <w:spacing w:after="0"/>
    </w:pPr>
    <w:rPr>
      <w:sz w:val="17"/>
    </w:rPr>
  </w:style>
  <w:style w:type="character" w:customStyle="1" w:styleId="HeaderChar">
    <w:name w:val="Header Char"/>
    <w:basedOn w:val="DefaultParagraphFont"/>
    <w:link w:val="Header"/>
    <w:uiPriority w:val="99"/>
    <w:rsid w:val="007F471A"/>
    <w:rPr>
      <w:rFonts w:eastAsiaTheme="minorEastAsia"/>
      <w:sz w:val="17"/>
      <w:szCs w:val="19"/>
      <w:lang w:val="en-GB"/>
    </w:rPr>
  </w:style>
  <w:style w:type="character" w:styleId="PageNumber">
    <w:name w:val="page number"/>
    <w:basedOn w:val="DefaultParagraphFont"/>
    <w:uiPriority w:val="99"/>
    <w:rsid w:val="007F471A"/>
    <w:rPr>
      <w:sz w:val="18"/>
    </w:rPr>
  </w:style>
  <w:style w:type="character" w:styleId="Strong">
    <w:name w:val="Strong"/>
    <w:basedOn w:val="DefaultParagraphFont"/>
    <w:uiPriority w:val="22"/>
    <w:rsid w:val="007F471A"/>
    <w:rPr>
      <w:b/>
      <w:bCs/>
      <w:color w:val="auto"/>
    </w:rPr>
  </w:style>
  <w:style w:type="character" w:styleId="IntenseEmphasis">
    <w:name w:val="Intense Emphasis"/>
    <w:basedOn w:val="DefaultParagraphFont"/>
    <w:uiPriority w:val="21"/>
    <w:rsid w:val="007F471A"/>
    <w:rPr>
      <w:b/>
      <w:bCs/>
      <w:i/>
      <w:iCs/>
      <w:color w:val="auto"/>
    </w:rPr>
  </w:style>
  <w:style w:type="character" w:styleId="IntenseReference">
    <w:name w:val="Intense Reference"/>
    <w:basedOn w:val="DefaultParagraphFont"/>
    <w:uiPriority w:val="32"/>
    <w:rsid w:val="007F471A"/>
    <w:rPr>
      <w:b/>
      <w:bCs/>
      <w:smallCaps/>
      <w:color w:val="auto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rsid w:val="007F471A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471A"/>
    <w:rPr>
      <w:rFonts w:asciiTheme="majorHAnsi" w:eastAsiaTheme="majorEastAsia" w:hAnsiTheme="majorHAnsi" w:cstheme="majorBidi"/>
      <w:sz w:val="26"/>
      <w:szCs w:val="26"/>
      <w:lang w:val="en-GB"/>
    </w:rPr>
  </w:style>
  <w:style w:type="table" w:styleId="TableGrid">
    <w:name w:val="Table Grid"/>
    <w:basedOn w:val="TableNormal"/>
    <w:uiPriority w:val="39"/>
    <w:rsid w:val="007F471A"/>
    <w:pPr>
      <w:spacing w:after="0" w:line="240" w:lineRule="auto"/>
    </w:pPr>
    <w:rPr>
      <w:rFonts w:eastAsiaTheme="minorEastAsia"/>
      <w:sz w:val="19"/>
      <w:szCs w:val="19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7F471A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color w:val="CDF8EB" w:themeColor="accent3"/>
      <w:sz w:val="9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F471A"/>
    <w:rPr>
      <w:rFonts w:asciiTheme="majorHAnsi" w:eastAsiaTheme="majorEastAsia" w:hAnsiTheme="majorHAnsi" w:cstheme="majorBidi"/>
      <w:color w:val="CDF8EB" w:themeColor="accent3"/>
      <w:sz w:val="96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allink Grupp W">
  <a:themeElements>
    <a:clrScheme name="Tallink Grupp">
      <a:dk1>
        <a:sysClr val="windowText" lastClr="000000"/>
      </a:dk1>
      <a:lt1>
        <a:sysClr val="window" lastClr="FFFFFF"/>
      </a:lt1>
      <a:dk2>
        <a:srgbClr val="44546A"/>
      </a:dk2>
      <a:lt2>
        <a:srgbClr val="FFFFFF"/>
      </a:lt2>
      <a:accent1>
        <a:srgbClr val="00BEA2"/>
      </a:accent1>
      <a:accent2>
        <a:srgbClr val="004C93"/>
      </a:accent2>
      <a:accent3>
        <a:srgbClr val="CDF8EB"/>
      </a:accent3>
      <a:accent4>
        <a:srgbClr val="004152"/>
      </a:accent4>
      <a:accent5>
        <a:srgbClr val="F5F8F7"/>
      </a:accent5>
      <a:accent6>
        <a:srgbClr val="B9BEB9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Logotype Blue">
      <a:srgbClr val="004C93"/>
    </a:custClr>
    <a:custClr name="Midnight">
      <a:srgbClr val="004152"/>
    </a:custClr>
    <a:custClr name="Seafoam">
      <a:srgbClr val="F5F8F7"/>
    </a:custClr>
    <a:custClr name="Buoy light">
      <a:srgbClr val="CDF8EB"/>
    </a:custClr>
    <a:custClr name="Buoy">
      <a:srgbClr val="00BEA2"/>
    </a:custClr>
    <a:custClr name="Attention/Warning">
      <a:srgbClr val="FFC8BE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ogotype Blue 80%">
      <a:srgbClr val="385D99"/>
    </a:custClr>
    <a:custClr name="Midnight 80%">
      <a:srgbClr val="42727F"/>
    </a:custClr>
    <a:custClr name="Seafoam +20%">
      <a:srgbClr val="E8EAE9"/>
    </a:custClr>
    <a:custClr name="Buoy light 20%">
      <a:srgbClr val="C2EADE"/>
    </a:custClr>
    <a:custClr name="Buoy 20%">
      <a:srgbClr val="00AC92"/>
    </a:custClr>
    <a:custClr name="General Message">
      <a:srgbClr val="C2F7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ogotype Blue 60%">
      <a:srgbClr val="6177A5"/>
    </a:custClr>
    <a:custClr name="Midnight 60%">
      <a:srgbClr val="7FA0A8"/>
    </a:custClr>
    <a:custClr name="Seafoam 40%">
      <a:srgbClr val="D9DCDB"/>
    </a:custClr>
    <a:custClr name="Buoy light 40%">
      <a:srgbClr val="BAE1D5"/>
    </a:custClr>
    <a:custClr name="Buoy 40%">
      <a:srgbClr val="00A088"/>
    </a:custClr>
    <a:custClr name="General Message">
      <a:srgbClr val="FAFAB4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ogotype Blue 40%">
      <a:srgbClr val="99A4BF"/>
    </a:custClr>
    <a:custClr name="Midnight 40%">
      <a:srgbClr val="ADC2C7"/>
    </a:custClr>
    <a:custClr name="Seafoam 60%">
      <a:srgbClr val="CFD1D0"/>
    </a:custClr>
    <a:custClr name="Buoy light 60%">
      <a:srgbClr val="B1D6CB"/>
    </a:custClr>
    <a:custClr name="Buoy 60%">
      <a:srgbClr val="00927C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ogotype Blue 20%">
      <a:srgbClr val="D1D5E0"/>
    </a:custClr>
    <a:custClr name="Midnight 20%">
      <a:srgbClr val="D4DFE2"/>
    </a:custClr>
    <a:custClr name="Seafoam 80%">
      <a:srgbClr val="BDC0BF"/>
    </a:custClr>
    <a:custClr name="Buoy light 80%">
      <a:srgbClr val="A3C6BB"/>
    </a:custClr>
    <a:custClr name="Buoy 80%">
      <a:srgbClr val="007765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</a:custClrLst>
  <a:extLst>
    <a:ext uri="{05A4C25C-085E-4340-85A3-A5531E510DB2}">
      <thm15:themeFamily xmlns:thm15="http://schemas.microsoft.com/office/thememl/2012/main" name="Default" id="{C87DB9DA-02A5-4140-BC65-5F528FB97C53}" vid="{F1766795-0814-4FFD-B318-26DA62B6369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1454</TotalTime>
  <Pages>4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 Tallink Grupp</Company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Tarvi-Carlos Tuulik</dc:creator>
  <cp:keywords/>
  <dc:description/>
  <cp:lastModifiedBy>Tarvi-Carlos Tuulik</cp:lastModifiedBy>
  <cp:revision>13</cp:revision>
  <dcterms:created xsi:type="dcterms:W3CDTF">2024-01-20T08:52:00Z</dcterms:created>
  <dcterms:modified xsi:type="dcterms:W3CDTF">2024-01-21T09:06:00Z</dcterms:modified>
</cp:coreProperties>
</file>