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0DC" w:rsidRPr="00554457" w:rsidRDefault="00BC1784">
      <w:pPr>
        <w:rPr>
          <w:rFonts w:ascii="Arial" w:hAnsi="Arial" w:cs="Arial"/>
          <w:b/>
        </w:rPr>
      </w:pPr>
      <w:r w:rsidRPr="00554457">
        <w:rPr>
          <w:rFonts w:ascii="Arial" w:hAnsi="Arial" w:cs="Arial"/>
          <w:b/>
        </w:rPr>
        <w:t>Lähteülesanne</w:t>
      </w:r>
      <w:r w:rsidR="00535040">
        <w:rPr>
          <w:rFonts w:ascii="Arial" w:hAnsi="Arial" w:cs="Arial"/>
          <w:b/>
        </w:rPr>
        <w:t xml:space="preserve"> Heina 47 korter 4 renoveerimiseks</w:t>
      </w:r>
      <w:r w:rsidRPr="00554457">
        <w:rPr>
          <w:rFonts w:ascii="Arial" w:hAnsi="Arial" w:cs="Arial"/>
          <w:b/>
        </w:rPr>
        <w:t>:</w:t>
      </w:r>
    </w:p>
    <w:p w:rsidR="00BC1784" w:rsidRPr="007B7A84" w:rsidRDefault="00BC1784">
      <w:pPr>
        <w:rPr>
          <w:rFonts w:ascii="Arial" w:hAnsi="Arial" w:cs="Arial"/>
        </w:rPr>
      </w:pPr>
      <w:r w:rsidRPr="007B7A84">
        <w:rPr>
          <w:rFonts w:ascii="Arial" w:hAnsi="Arial" w:cs="Arial"/>
        </w:rPr>
        <w:t>Tööd peavad sisaldama materjalide hindasid, transporti kui ka ehitusjäätmete äravedu/likvideerimist</w:t>
      </w:r>
    </w:p>
    <w:p w:rsidR="00BC1784" w:rsidRPr="007B7A84" w:rsidRDefault="00BC1784" w:rsidP="00BC17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B7A84">
        <w:rPr>
          <w:rFonts w:ascii="Arial" w:hAnsi="Arial" w:cs="Arial"/>
        </w:rPr>
        <w:t>Lammutada sein suuretoa ja magamistoa vahel;</w:t>
      </w:r>
    </w:p>
    <w:p w:rsidR="00BC1784" w:rsidRPr="007B7A84" w:rsidRDefault="00BC1784" w:rsidP="00BC17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B7A84">
        <w:rPr>
          <w:rFonts w:ascii="Arial" w:hAnsi="Arial" w:cs="Arial"/>
        </w:rPr>
        <w:t>Lammutada sein ja soojamüür/pliit magamistoa ja köögi vahel;</w:t>
      </w:r>
    </w:p>
    <w:p w:rsidR="00BC1784" w:rsidRDefault="00BC1784" w:rsidP="00BC17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B7A84">
        <w:rPr>
          <w:rFonts w:ascii="Arial" w:hAnsi="Arial" w:cs="Arial"/>
        </w:rPr>
        <w:t>Lammutada sein suuretoa ja esiku vahel;</w:t>
      </w:r>
    </w:p>
    <w:p w:rsidR="00554457" w:rsidRDefault="00554457" w:rsidP="00BC17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Lammutada olemasoleva </w:t>
      </w:r>
      <w:r w:rsidR="00812E2D">
        <w:rPr>
          <w:rFonts w:ascii="Arial" w:hAnsi="Arial" w:cs="Arial"/>
        </w:rPr>
        <w:t>ahi/</w:t>
      </w:r>
      <w:r>
        <w:rPr>
          <w:rFonts w:ascii="Arial" w:hAnsi="Arial" w:cs="Arial"/>
        </w:rPr>
        <w:t xml:space="preserve">soojamüür/pliit, suitsukäik, olemasolevad </w:t>
      </w:r>
      <w:r w:rsidR="00EB1D2B">
        <w:rPr>
          <w:rFonts w:ascii="Arial" w:hAnsi="Arial" w:cs="Arial"/>
        </w:rPr>
        <w:t xml:space="preserve">kasutuskõlbulikud </w:t>
      </w:r>
      <w:r>
        <w:rPr>
          <w:rFonts w:ascii="Arial" w:hAnsi="Arial" w:cs="Arial"/>
        </w:rPr>
        <w:t>tellised säilitada</w:t>
      </w:r>
      <w:r w:rsidR="00EB1D2B">
        <w:rPr>
          <w:rFonts w:ascii="Arial" w:hAnsi="Arial" w:cs="Arial"/>
        </w:rPr>
        <w:t xml:space="preserve"> (otsuse langetab tellija tööde käigus)</w:t>
      </w:r>
      <w:r>
        <w:rPr>
          <w:rFonts w:ascii="Arial" w:hAnsi="Arial" w:cs="Arial"/>
        </w:rPr>
        <w:t>;</w:t>
      </w:r>
    </w:p>
    <w:p w:rsidR="00554457" w:rsidRDefault="00554457" w:rsidP="00BC17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Lammutustööde käigus eemaldada ja säilitada olemasolevad lülitid.</w:t>
      </w:r>
    </w:p>
    <w:p w:rsidR="00554457" w:rsidRPr="007B7A84" w:rsidRDefault="00554457" w:rsidP="00BC17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Avada teatud osa maja nurkmisest põrandast ja uurida, fikseerida ja likvideerida külmasild (külmasilla olemasolu oli näha talveperioodil sokli pinna laes ja ülemises seinaosas);</w:t>
      </w:r>
    </w:p>
    <w:p w:rsidR="00BC1784" w:rsidRPr="007B7A84" w:rsidRDefault="00BC1784" w:rsidP="00BC17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B7A84">
        <w:rPr>
          <w:rFonts w:ascii="Arial" w:hAnsi="Arial" w:cs="Arial"/>
        </w:rPr>
        <w:t>Uus sein magamistoa ja suuretoa vahele (metallkarkass, heliisolatsiooniks kiv</w:t>
      </w:r>
      <w:r w:rsidR="00EB1D2B">
        <w:rPr>
          <w:rFonts w:ascii="Arial" w:hAnsi="Arial" w:cs="Arial"/>
        </w:rPr>
        <w:t>ivill, kipsplaat)</w:t>
      </w:r>
      <w:r w:rsidRPr="007B7A84">
        <w:rPr>
          <w:rFonts w:ascii="Arial" w:hAnsi="Arial" w:cs="Arial"/>
        </w:rPr>
        <w:t>;</w:t>
      </w:r>
    </w:p>
    <w:p w:rsidR="00BC1784" w:rsidRPr="007B7A84" w:rsidRDefault="00BC1784" w:rsidP="00BC17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B7A84">
        <w:rPr>
          <w:rFonts w:ascii="Arial" w:hAnsi="Arial" w:cs="Arial"/>
        </w:rPr>
        <w:t>Uus sein magamistoa ja endise köögi e. rajatava vannitoa vahele (metallkarkass, kivivill, kipsplaat sh vannitoa po</w:t>
      </w:r>
      <w:r w:rsidR="00EB1D2B">
        <w:rPr>
          <w:rFonts w:ascii="Arial" w:hAnsi="Arial" w:cs="Arial"/>
        </w:rPr>
        <w:t>olele niiskuskindel kipsplaat), näha ette ukseava</w:t>
      </w:r>
      <w:r w:rsidRPr="007B7A84">
        <w:rPr>
          <w:rFonts w:ascii="Arial" w:hAnsi="Arial" w:cs="Arial"/>
        </w:rPr>
        <w:t>;</w:t>
      </w:r>
    </w:p>
    <w:p w:rsidR="00550AF4" w:rsidRPr="00550AF4" w:rsidRDefault="00BC1784" w:rsidP="00550A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B7A84">
        <w:rPr>
          <w:rFonts w:ascii="Arial" w:hAnsi="Arial" w:cs="Arial"/>
        </w:rPr>
        <w:t>Sein/ukseava vannitoa ja uue rajatava avatud köögi vahele (metallkarkass, kivivill, kipsplaat sh vannitoa poolele niiskuskindel kipsplaat);</w:t>
      </w:r>
    </w:p>
    <w:p w:rsidR="00BC1784" w:rsidRPr="007B7A84" w:rsidRDefault="00BC1784" w:rsidP="00BC17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B7A84">
        <w:rPr>
          <w:rFonts w:ascii="Arial" w:hAnsi="Arial" w:cs="Arial"/>
        </w:rPr>
        <w:t>Vannitoa ehitus:</w:t>
      </w:r>
    </w:p>
    <w:p w:rsidR="00BB4098" w:rsidRPr="007B7A84" w:rsidRDefault="00BB4098" w:rsidP="00BC178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7B7A84">
        <w:rPr>
          <w:rFonts w:ascii="Arial" w:hAnsi="Arial" w:cs="Arial"/>
        </w:rPr>
        <w:t>Olemasolev põrandamaterjal eemaldada</w:t>
      </w:r>
      <w:r w:rsidR="00554457">
        <w:rPr>
          <w:rFonts w:ascii="Arial" w:hAnsi="Arial" w:cs="Arial"/>
        </w:rPr>
        <w:t xml:space="preserve"> võimalikult tervelt, materjal säilitada</w:t>
      </w:r>
      <w:r w:rsidRPr="007B7A84">
        <w:rPr>
          <w:rFonts w:ascii="Arial" w:hAnsi="Arial" w:cs="Arial"/>
        </w:rPr>
        <w:t>;</w:t>
      </w:r>
    </w:p>
    <w:p w:rsidR="009E3FC2" w:rsidRPr="007B7A84" w:rsidRDefault="009E3FC2" w:rsidP="00BC178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7B7A84">
        <w:rPr>
          <w:rFonts w:ascii="Arial" w:hAnsi="Arial" w:cs="Arial"/>
        </w:rPr>
        <w:t>Vee ja kanalisatsioonitorustike paigaldus</w:t>
      </w:r>
      <w:r w:rsidR="007B7A84">
        <w:rPr>
          <w:rFonts w:ascii="Arial" w:hAnsi="Arial" w:cs="Arial"/>
        </w:rPr>
        <w:t xml:space="preserve"> sh õhutusklapi paigaldus kanalisatsioonitorule</w:t>
      </w:r>
      <w:r w:rsidRPr="007B7A84">
        <w:rPr>
          <w:rFonts w:ascii="Arial" w:hAnsi="Arial" w:cs="Arial"/>
        </w:rPr>
        <w:t>;</w:t>
      </w:r>
    </w:p>
    <w:p w:rsidR="009E3FC2" w:rsidRPr="007B7A84" w:rsidRDefault="009E3FC2" w:rsidP="00BC178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7B7A84">
        <w:rPr>
          <w:rFonts w:ascii="Arial" w:hAnsi="Arial" w:cs="Arial"/>
        </w:rPr>
        <w:t>Uue põranda valamine, põrandakütte paigaldus;</w:t>
      </w:r>
    </w:p>
    <w:p w:rsidR="00E76158" w:rsidRPr="007B7A84" w:rsidRDefault="009E3FC2" w:rsidP="00E7615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7B7A84">
        <w:rPr>
          <w:rFonts w:ascii="Arial" w:hAnsi="Arial" w:cs="Arial"/>
        </w:rPr>
        <w:t>Põranda</w:t>
      </w:r>
      <w:r w:rsidR="00E76158" w:rsidRPr="007B7A84">
        <w:rPr>
          <w:rFonts w:ascii="Arial" w:hAnsi="Arial" w:cs="Arial"/>
        </w:rPr>
        <w:t xml:space="preserve"> hüdroisolatsioon:</w:t>
      </w:r>
    </w:p>
    <w:p w:rsidR="00E76158" w:rsidRPr="007B7A84" w:rsidRDefault="00E76158" w:rsidP="00E76158">
      <w:pPr>
        <w:pStyle w:val="ListParagraph"/>
        <w:numPr>
          <w:ilvl w:val="2"/>
          <w:numId w:val="1"/>
        </w:numPr>
        <w:rPr>
          <w:rFonts w:ascii="Arial" w:hAnsi="Arial" w:cs="Arial"/>
          <w:i/>
        </w:rPr>
      </w:pPr>
      <w:r w:rsidRPr="007B7A84">
        <w:rPr>
          <w:rFonts w:ascii="Arial" w:eastAsia="Times New Roman" w:hAnsi="Arial" w:cs="Arial"/>
          <w:i/>
          <w:color w:val="292526"/>
          <w:lang w:eastAsia="et-EE"/>
        </w:rPr>
        <w:t xml:space="preserve">Kuiv, tasandatud põrandapind </w:t>
      </w:r>
      <w:proofErr w:type="spellStart"/>
      <w:r w:rsidRPr="007B7A84">
        <w:rPr>
          <w:rFonts w:ascii="Arial" w:eastAsia="Times New Roman" w:hAnsi="Arial" w:cs="Arial"/>
          <w:i/>
          <w:color w:val="292526"/>
          <w:lang w:eastAsia="et-EE"/>
        </w:rPr>
        <w:t>krundida</w:t>
      </w:r>
      <w:proofErr w:type="spellEnd"/>
      <w:r w:rsidRPr="007B7A84">
        <w:rPr>
          <w:rFonts w:ascii="Arial" w:eastAsia="Times New Roman" w:hAnsi="Arial" w:cs="Arial"/>
          <w:i/>
          <w:color w:val="292526"/>
          <w:lang w:eastAsia="et-EE"/>
        </w:rPr>
        <w:t xml:space="preserve"> 1:1 veega vedeldatud </w:t>
      </w:r>
      <w:proofErr w:type="spellStart"/>
      <w:r w:rsidRPr="007B7A84">
        <w:rPr>
          <w:rFonts w:ascii="Arial" w:eastAsia="Times New Roman" w:hAnsi="Arial" w:cs="Arial"/>
          <w:i/>
          <w:color w:val="292526"/>
          <w:lang w:eastAsia="et-EE"/>
        </w:rPr>
        <w:t>Kiilto</w:t>
      </w:r>
      <w:proofErr w:type="spellEnd"/>
      <w:r w:rsidRPr="007B7A84">
        <w:rPr>
          <w:rFonts w:ascii="Arial" w:eastAsia="Times New Roman" w:hAnsi="Arial" w:cs="Arial"/>
          <w:i/>
          <w:color w:val="292526"/>
          <w:lang w:eastAsia="et-EE"/>
        </w:rPr>
        <w:t xml:space="preserve"> </w:t>
      </w:r>
      <w:proofErr w:type="spellStart"/>
      <w:r w:rsidRPr="007B7A84">
        <w:rPr>
          <w:rFonts w:ascii="Arial" w:eastAsia="Times New Roman" w:hAnsi="Arial" w:cs="Arial"/>
          <w:i/>
          <w:color w:val="292526"/>
          <w:lang w:eastAsia="et-EE"/>
        </w:rPr>
        <w:t>Keraprimeriga</w:t>
      </w:r>
      <w:proofErr w:type="spellEnd"/>
      <w:r w:rsidRPr="007B7A84">
        <w:rPr>
          <w:rFonts w:ascii="Arial" w:eastAsia="Times New Roman" w:hAnsi="Arial" w:cs="Arial"/>
          <w:i/>
          <w:color w:val="292526"/>
          <w:lang w:eastAsia="et-EE"/>
        </w:rPr>
        <w:t xml:space="preserve"> või </w:t>
      </w:r>
      <w:proofErr w:type="spellStart"/>
      <w:r w:rsidRPr="007B7A84">
        <w:rPr>
          <w:rFonts w:ascii="Arial" w:eastAsia="Times New Roman" w:hAnsi="Arial" w:cs="Arial"/>
          <w:i/>
          <w:color w:val="292526"/>
          <w:lang w:eastAsia="et-EE"/>
        </w:rPr>
        <w:t>Kiilto</w:t>
      </w:r>
      <w:proofErr w:type="spellEnd"/>
      <w:r w:rsidRPr="007B7A84">
        <w:rPr>
          <w:rFonts w:ascii="Arial" w:eastAsia="Times New Roman" w:hAnsi="Arial" w:cs="Arial"/>
          <w:i/>
          <w:color w:val="292526"/>
          <w:lang w:eastAsia="et-EE"/>
        </w:rPr>
        <w:t xml:space="preserve"> </w:t>
      </w:r>
      <w:proofErr w:type="spellStart"/>
      <w:r w:rsidRPr="007B7A84">
        <w:rPr>
          <w:rFonts w:ascii="Arial" w:eastAsia="Times New Roman" w:hAnsi="Arial" w:cs="Arial"/>
          <w:i/>
          <w:color w:val="292526"/>
          <w:lang w:eastAsia="et-EE"/>
        </w:rPr>
        <w:t>Tatu</w:t>
      </w:r>
      <w:proofErr w:type="spellEnd"/>
      <w:r w:rsidRPr="007B7A84">
        <w:rPr>
          <w:rFonts w:ascii="Arial" w:eastAsia="Times New Roman" w:hAnsi="Arial" w:cs="Arial"/>
          <w:i/>
          <w:color w:val="292526"/>
          <w:lang w:eastAsia="et-EE"/>
        </w:rPr>
        <w:t xml:space="preserve"> nakkedispersiooniga.</w:t>
      </w:r>
    </w:p>
    <w:p w:rsidR="00E76158" w:rsidRPr="007B7A84" w:rsidRDefault="00E76158" w:rsidP="00E76158">
      <w:pPr>
        <w:pStyle w:val="ListParagraph"/>
        <w:numPr>
          <w:ilvl w:val="2"/>
          <w:numId w:val="1"/>
        </w:numPr>
        <w:rPr>
          <w:rFonts w:ascii="Arial" w:hAnsi="Arial" w:cs="Arial"/>
          <w:i/>
        </w:rPr>
      </w:pPr>
      <w:r w:rsidRPr="007B7A84">
        <w:rPr>
          <w:rFonts w:ascii="Arial" w:eastAsia="Times New Roman" w:hAnsi="Arial" w:cs="Arial"/>
          <w:i/>
          <w:color w:val="292526"/>
          <w:lang w:eastAsia="et-EE"/>
        </w:rPr>
        <w:t xml:space="preserve"> Kanda </w:t>
      </w:r>
      <w:proofErr w:type="spellStart"/>
      <w:r w:rsidRPr="007B7A84">
        <w:rPr>
          <w:rFonts w:ascii="Arial" w:eastAsia="Times New Roman" w:hAnsi="Arial" w:cs="Arial"/>
          <w:i/>
          <w:color w:val="292526"/>
          <w:lang w:eastAsia="et-EE"/>
        </w:rPr>
        <w:t>Kerafiber</w:t>
      </w:r>
      <w:proofErr w:type="spellEnd"/>
      <w:r w:rsidRPr="007B7A84">
        <w:rPr>
          <w:rFonts w:ascii="Arial" w:eastAsia="Times New Roman" w:hAnsi="Arial" w:cs="Arial"/>
          <w:i/>
          <w:color w:val="292526"/>
          <w:lang w:eastAsia="et-EE"/>
        </w:rPr>
        <w:t xml:space="preserve"> pintsli ja rulliga seina ja põranda ühinemiskohtadesse (seinale ülestõste vähemalt 10 cm) ning läbiviikude ümber. Asetada värske </w:t>
      </w:r>
      <w:proofErr w:type="spellStart"/>
      <w:r w:rsidRPr="007B7A84">
        <w:rPr>
          <w:rFonts w:ascii="Arial" w:eastAsia="Times New Roman" w:hAnsi="Arial" w:cs="Arial"/>
          <w:i/>
          <w:color w:val="292526"/>
          <w:lang w:eastAsia="et-EE"/>
        </w:rPr>
        <w:t>Kerafiberile</w:t>
      </w:r>
      <w:proofErr w:type="spellEnd"/>
      <w:r w:rsidRPr="007B7A84">
        <w:rPr>
          <w:rFonts w:ascii="Arial" w:eastAsia="Times New Roman" w:hAnsi="Arial" w:cs="Arial"/>
          <w:i/>
          <w:color w:val="292526"/>
          <w:lang w:eastAsia="et-EE"/>
        </w:rPr>
        <w:t xml:space="preserve"> </w:t>
      </w:r>
      <w:proofErr w:type="spellStart"/>
      <w:r w:rsidRPr="007B7A84">
        <w:rPr>
          <w:rFonts w:ascii="Arial" w:eastAsia="Times New Roman" w:hAnsi="Arial" w:cs="Arial"/>
          <w:i/>
          <w:color w:val="292526"/>
          <w:lang w:eastAsia="et-EE"/>
        </w:rPr>
        <w:t>Kiilto</w:t>
      </w:r>
      <w:proofErr w:type="spellEnd"/>
      <w:r w:rsidRPr="007B7A84">
        <w:rPr>
          <w:rFonts w:ascii="Arial" w:eastAsia="Times New Roman" w:hAnsi="Arial" w:cs="Arial"/>
          <w:i/>
          <w:color w:val="292526"/>
          <w:lang w:eastAsia="et-EE"/>
        </w:rPr>
        <w:t xml:space="preserve"> Nurgatugevduslint, hõõruda kinni.</w:t>
      </w:r>
    </w:p>
    <w:p w:rsidR="00E76158" w:rsidRPr="007B7A84" w:rsidRDefault="00E76158" w:rsidP="00E76158">
      <w:pPr>
        <w:pStyle w:val="ListParagraph"/>
        <w:numPr>
          <w:ilvl w:val="2"/>
          <w:numId w:val="1"/>
        </w:numPr>
        <w:rPr>
          <w:rFonts w:ascii="Arial" w:hAnsi="Arial" w:cs="Arial"/>
          <w:i/>
        </w:rPr>
      </w:pPr>
      <w:r w:rsidRPr="007B7A84">
        <w:rPr>
          <w:rFonts w:ascii="Arial" w:eastAsia="Times New Roman" w:hAnsi="Arial" w:cs="Arial"/>
          <w:i/>
          <w:color w:val="292526"/>
          <w:lang w:eastAsia="et-EE"/>
        </w:rPr>
        <w:t xml:space="preserve">2 kihti  trapitugevdustükki põrandapinnale, mis kumbki pintseldada </w:t>
      </w:r>
      <w:proofErr w:type="spellStart"/>
      <w:r w:rsidRPr="007B7A84">
        <w:rPr>
          <w:rFonts w:ascii="Arial" w:eastAsia="Times New Roman" w:hAnsi="Arial" w:cs="Arial"/>
          <w:i/>
          <w:color w:val="292526"/>
          <w:lang w:eastAsia="et-EE"/>
        </w:rPr>
        <w:t>Kerafiberiga</w:t>
      </w:r>
      <w:proofErr w:type="spellEnd"/>
      <w:r w:rsidRPr="007B7A84">
        <w:rPr>
          <w:rFonts w:ascii="Arial" w:eastAsia="Times New Roman" w:hAnsi="Arial" w:cs="Arial"/>
          <w:i/>
          <w:color w:val="292526"/>
          <w:lang w:eastAsia="et-EE"/>
        </w:rPr>
        <w:t xml:space="preserve"> üle.</w:t>
      </w:r>
    </w:p>
    <w:p w:rsidR="00E76158" w:rsidRPr="007B7A84" w:rsidRDefault="00E76158" w:rsidP="00E76158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/>
          <w:color w:val="292526"/>
          <w:lang w:eastAsia="et-EE"/>
        </w:rPr>
      </w:pPr>
      <w:r w:rsidRPr="007B7A84">
        <w:rPr>
          <w:rFonts w:ascii="Arial" w:eastAsia="Times New Roman" w:hAnsi="Arial" w:cs="Arial"/>
          <w:i/>
          <w:color w:val="292526"/>
          <w:lang w:eastAsia="et-EE"/>
        </w:rPr>
        <w:t xml:space="preserve">Kanda </w:t>
      </w:r>
      <w:proofErr w:type="spellStart"/>
      <w:r w:rsidRPr="007B7A84">
        <w:rPr>
          <w:rFonts w:ascii="Arial" w:eastAsia="Times New Roman" w:hAnsi="Arial" w:cs="Arial"/>
          <w:i/>
          <w:color w:val="292526"/>
          <w:lang w:eastAsia="et-EE"/>
        </w:rPr>
        <w:t>Kerafiber</w:t>
      </w:r>
      <w:proofErr w:type="spellEnd"/>
      <w:r w:rsidRPr="007B7A84">
        <w:rPr>
          <w:rFonts w:ascii="Arial" w:eastAsia="Times New Roman" w:hAnsi="Arial" w:cs="Arial"/>
          <w:i/>
          <w:color w:val="292526"/>
          <w:lang w:eastAsia="et-EE"/>
        </w:rPr>
        <w:t xml:space="preserve"> trapi ümbrusesse u 40 x 40 cm suurusele pinnale ja keerata trapitugevdustükid trapi peale nii, et pealmine pind jääb allapoole ning pintselda üle.</w:t>
      </w:r>
    </w:p>
    <w:p w:rsidR="00E76158" w:rsidRPr="007B7A84" w:rsidRDefault="00E76158" w:rsidP="00E76158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/>
          <w:color w:val="292526"/>
          <w:lang w:eastAsia="et-EE"/>
        </w:rPr>
      </w:pPr>
      <w:r w:rsidRPr="007B7A84">
        <w:rPr>
          <w:rFonts w:ascii="Arial" w:eastAsia="Times New Roman" w:hAnsi="Arial" w:cs="Arial"/>
          <w:i/>
          <w:color w:val="292526"/>
          <w:lang w:eastAsia="et-EE"/>
        </w:rPr>
        <w:t xml:space="preserve"> Kanda kiht </w:t>
      </w:r>
      <w:proofErr w:type="spellStart"/>
      <w:r w:rsidRPr="007B7A84">
        <w:rPr>
          <w:rFonts w:ascii="Arial" w:eastAsia="Times New Roman" w:hAnsi="Arial" w:cs="Arial"/>
          <w:i/>
          <w:color w:val="292526"/>
          <w:lang w:eastAsia="et-EE"/>
        </w:rPr>
        <w:t>Kerafiberit</w:t>
      </w:r>
      <w:proofErr w:type="spellEnd"/>
      <w:r w:rsidRPr="007B7A84">
        <w:rPr>
          <w:rFonts w:ascii="Arial" w:eastAsia="Times New Roman" w:hAnsi="Arial" w:cs="Arial"/>
          <w:i/>
          <w:color w:val="292526"/>
          <w:lang w:eastAsia="et-EE"/>
        </w:rPr>
        <w:t xml:space="preserve"> kogu isoleeritavale põrandapinnale. Lase kuivada vähemalt kaks tundi (värvimuutus). Kanda teine kiht </w:t>
      </w:r>
      <w:proofErr w:type="spellStart"/>
      <w:r w:rsidRPr="007B7A84">
        <w:rPr>
          <w:rFonts w:ascii="Arial" w:eastAsia="Times New Roman" w:hAnsi="Arial" w:cs="Arial"/>
          <w:i/>
          <w:color w:val="292526"/>
          <w:lang w:eastAsia="et-EE"/>
        </w:rPr>
        <w:t>Kerafiberit</w:t>
      </w:r>
      <w:proofErr w:type="spellEnd"/>
      <w:r w:rsidRPr="007B7A84">
        <w:rPr>
          <w:rFonts w:ascii="Arial" w:eastAsia="Times New Roman" w:hAnsi="Arial" w:cs="Arial"/>
          <w:i/>
          <w:color w:val="292526"/>
          <w:lang w:eastAsia="et-EE"/>
        </w:rPr>
        <w:t xml:space="preserve"> ülestõstete ja põranda pinnale ning lase enne plaatimist kuivada vähemalt 6 tundi (värvimuutus). Kontrolli, et </w:t>
      </w:r>
      <w:proofErr w:type="spellStart"/>
      <w:r w:rsidRPr="007B7A84">
        <w:rPr>
          <w:rFonts w:ascii="Arial" w:eastAsia="Times New Roman" w:hAnsi="Arial" w:cs="Arial"/>
          <w:i/>
          <w:color w:val="292526"/>
          <w:lang w:eastAsia="et-EE"/>
        </w:rPr>
        <w:t>Kerafiberi</w:t>
      </w:r>
      <w:proofErr w:type="spellEnd"/>
      <w:r w:rsidRPr="007B7A84">
        <w:rPr>
          <w:rFonts w:ascii="Arial" w:eastAsia="Times New Roman" w:hAnsi="Arial" w:cs="Arial"/>
          <w:i/>
          <w:color w:val="292526"/>
          <w:lang w:eastAsia="et-EE"/>
        </w:rPr>
        <w:t xml:space="preserve"> kihti ei ole jäänud auke. Tihenda õhukesed ja/või poorsed kohad </w:t>
      </w:r>
      <w:proofErr w:type="spellStart"/>
      <w:r w:rsidRPr="007B7A84">
        <w:rPr>
          <w:rFonts w:ascii="Arial" w:eastAsia="Times New Roman" w:hAnsi="Arial" w:cs="Arial"/>
          <w:i/>
          <w:color w:val="292526"/>
          <w:lang w:eastAsia="et-EE"/>
        </w:rPr>
        <w:t>Kerafiberiga</w:t>
      </w:r>
      <w:proofErr w:type="spellEnd"/>
      <w:r w:rsidRPr="007B7A84">
        <w:rPr>
          <w:rFonts w:ascii="Arial" w:eastAsia="Times New Roman" w:hAnsi="Arial" w:cs="Arial"/>
          <w:i/>
          <w:color w:val="292526"/>
          <w:lang w:eastAsia="et-EE"/>
        </w:rPr>
        <w:t xml:space="preserve"> ja lase parandustel kuivada. Hüdroisolatsioonikihi paksus peab olema u. 0,7 mm.</w:t>
      </w:r>
    </w:p>
    <w:p w:rsidR="00E76158" w:rsidRPr="007B7A84" w:rsidRDefault="00E76158" w:rsidP="00E76158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/>
          <w:color w:val="292526"/>
          <w:lang w:eastAsia="et-EE"/>
        </w:rPr>
      </w:pPr>
      <w:r w:rsidRPr="007B7A84">
        <w:rPr>
          <w:rFonts w:ascii="Arial" w:eastAsia="Times New Roman" w:hAnsi="Arial" w:cs="Arial"/>
          <w:i/>
          <w:color w:val="292526"/>
          <w:lang w:eastAsia="et-EE"/>
        </w:rPr>
        <w:t xml:space="preserve">Enne plaatimist </w:t>
      </w:r>
      <w:proofErr w:type="spellStart"/>
      <w:r w:rsidRPr="007B7A84">
        <w:rPr>
          <w:rFonts w:ascii="Arial" w:eastAsia="Times New Roman" w:hAnsi="Arial" w:cs="Arial"/>
          <w:i/>
          <w:color w:val="292526"/>
          <w:lang w:eastAsia="et-EE"/>
        </w:rPr>
        <w:t>lõigat</w:t>
      </w:r>
      <w:proofErr w:type="spellEnd"/>
      <w:r w:rsidRPr="007B7A84">
        <w:rPr>
          <w:rFonts w:ascii="Arial" w:eastAsia="Times New Roman" w:hAnsi="Arial" w:cs="Arial"/>
          <w:i/>
          <w:color w:val="292526"/>
          <w:lang w:eastAsia="et-EE"/>
        </w:rPr>
        <w:t xml:space="preserve"> trapi kohale ümmargune, u 40 mm trapi siseläbimõõdust väiksem ava, nii et lõigatud äär ulatub üle trapis oleva kummitihendi (vt trapitootja juhendit).</w:t>
      </w:r>
    </w:p>
    <w:p w:rsidR="00E76158" w:rsidRPr="007B7A84" w:rsidRDefault="00E76158" w:rsidP="00E76158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/>
          <w:color w:val="292526"/>
          <w:lang w:eastAsia="et-EE"/>
        </w:rPr>
      </w:pPr>
      <w:r w:rsidRPr="007B7A84">
        <w:rPr>
          <w:rFonts w:ascii="Arial" w:eastAsia="Times New Roman" w:hAnsi="Arial" w:cs="Arial"/>
          <w:i/>
          <w:color w:val="292526"/>
          <w:lang w:eastAsia="et-EE"/>
        </w:rPr>
        <w:t>Trapi kohal peab hüdroisolatsioonikihi paksus olema vähemalt 1,5 mm.</w:t>
      </w:r>
    </w:p>
    <w:p w:rsidR="00E76158" w:rsidRPr="007B7A84" w:rsidRDefault="00E76158" w:rsidP="00E76158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/>
          <w:color w:val="292526"/>
          <w:lang w:eastAsia="et-EE"/>
        </w:rPr>
      </w:pPr>
      <w:r w:rsidRPr="007B7A84">
        <w:rPr>
          <w:rFonts w:ascii="Arial" w:eastAsia="Times New Roman" w:hAnsi="Arial" w:cs="Arial"/>
          <w:i/>
          <w:color w:val="292526"/>
          <w:lang w:eastAsia="et-EE"/>
        </w:rPr>
        <w:lastRenderedPageBreak/>
        <w:t xml:space="preserve">Kinnita trapi pingutusrõngas ettevaatlikult oma kohale. Tihenda pingutusrõnga alumise ääre ja trapi vaheline vuuk </w:t>
      </w:r>
      <w:proofErr w:type="spellStart"/>
      <w:r w:rsidRPr="007B7A84">
        <w:rPr>
          <w:rFonts w:ascii="Arial" w:eastAsia="Times New Roman" w:hAnsi="Arial" w:cs="Arial"/>
          <w:i/>
          <w:color w:val="292526"/>
          <w:lang w:eastAsia="et-EE"/>
        </w:rPr>
        <w:t>Masa</w:t>
      </w:r>
      <w:proofErr w:type="spellEnd"/>
      <w:r w:rsidRPr="007B7A84">
        <w:rPr>
          <w:rFonts w:ascii="Arial" w:eastAsia="Times New Roman" w:hAnsi="Arial" w:cs="Arial"/>
          <w:i/>
          <w:color w:val="292526"/>
          <w:lang w:eastAsia="et-EE"/>
        </w:rPr>
        <w:t xml:space="preserve"> Liimimassiga.</w:t>
      </w:r>
    </w:p>
    <w:p w:rsidR="007B7A84" w:rsidRPr="007B7A84" w:rsidRDefault="007B7A84" w:rsidP="007B7A84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292526"/>
          <w:lang w:eastAsia="et-EE"/>
        </w:rPr>
      </w:pPr>
      <w:r w:rsidRPr="007B7A84">
        <w:rPr>
          <w:rFonts w:ascii="Arial" w:eastAsia="Times New Roman" w:hAnsi="Arial" w:cs="Arial"/>
          <w:color w:val="292526"/>
          <w:lang w:eastAsia="et-EE"/>
        </w:rPr>
        <w:t>Põranda plaatimine</w:t>
      </w:r>
      <w:r>
        <w:rPr>
          <w:rFonts w:ascii="Arial" w:eastAsia="Times New Roman" w:hAnsi="Arial" w:cs="Arial"/>
          <w:color w:val="292526"/>
          <w:lang w:eastAsia="et-EE"/>
        </w:rPr>
        <w:t xml:space="preserve"> (plaadid ja segud tarnib tellija</w:t>
      </w:r>
      <w:r w:rsidR="00812E2D">
        <w:rPr>
          <w:rFonts w:ascii="Arial" w:eastAsia="Times New Roman" w:hAnsi="Arial" w:cs="Arial"/>
          <w:color w:val="292526"/>
          <w:lang w:eastAsia="et-EE"/>
        </w:rPr>
        <w:t xml:space="preserve">, ca </w:t>
      </w:r>
      <w:r w:rsidR="00623933">
        <w:rPr>
          <w:rFonts w:ascii="Arial" w:eastAsia="Times New Roman" w:hAnsi="Arial" w:cs="Arial"/>
          <w:color w:val="292526"/>
          <w:lang w:eastAsia="et-EE"/>
        </w:rPr>
        <w:t>4,1</w:t>
      </w:r>
      <w:r w:rsidR="00812E2D">
        <w:rPr>
          <w:rFonts w:ascii="Arial" w:eastAsia="Times New Roman" w:hAnsi="Arial" w:cs="Arial"/>
          <w:color w:val="292526"/>
          <w:lang w:eastAsia="et-EE"/>
        </w:rPr>
        <w:t xml:space="preserve"> m2</w:t>
      </w:r>
      <w:r>
        <w:rPr>
          <w:rFonts w:ascii="Arial" w:eastAsia="Times New Roman" w:hAnsi="Arial" w:cs="Arial"/>
          <w:color w:val="292526"/>
          <w:lang w:eastAsia="et-EE"/>
        </w:rPr>
        <w:t>)</w:t>
      </w:r>
      <w:r w:rsidRPr="007B7A84">
        <w:rPr>
          <w:rFonts w:ascii="Arial" w:eastAsia="Times New Roman" w:hAnsi="Arial" w:cs="Arial"/>
          <w:color w:val="292526"/>
          <w:lang w:eastAsia="et-EE"/>
        </w:rPr>
        <w:t>;</w:t>
      </w:r>
    </w:p>
    <w:p w:rsidR="00E76158" w:rsidRPr="007B7A84" w:rsidRDefault="00BB4098" w:rsidP="00E76158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292526"/>
          <w:lang w:eastAsia="et-EE"/>
        </w:rPr>
      </w:pPr>
      <w:r w:rsidRPr="007B7A84">
        <w:rPr>
          <w:rFonts w:ascii="Arial" w:hAnsi="Arial" w:cs="Arial"/>
        </w:rPr>
        <w:t>Seintele niiskuskindel kipsplaat;</w:t>
      </w:r>
      <w:r w:rsidR="007B7A84">
        <w:rPr>
          <w:rFonts w:ascii="Arial" w:hAnsi="Arial" w:cs="Arial"/>
        </w:rPr>
        <w:t xml:space="preserve"> Vanni ümbrus</w:t>
      </w:r>
      <w:r w:rsidR="00E76158" w:rsidRPr="007B7A84">
        <w:rPr>
          <w:rFonts w:ascii="Arial" w:hAnsi="Arial" w:cs="Arial"/>
        </w:rPr>
        <w:t>es</w:t>
      </w:r>
      <w:r w:rsidR="007B7A84">
        <w:rPr>
          <w:rFonts w:ascii="Arial" w:hAnsi="Arial" w:cs="Arial"/>
        </w:rPr>
        <w:t xml:space="preserve"> (ca 8 m2) </w:t>
      </w:r>
      <w:r w:rsidR="00E76158" w:rsidRPr="007B7A84">
        <w:rPr>
          <w:rFonts w:ascii="Arial" w:hAnsi="Arial" w:cs="Arial"/>
        </w:rPr>
        <w:t xml:space="preserve"> tagada hüdroisolatsioon järgnevalt:</w:t>
      </w:r>
    </w:p>
    <w:p w:rsidR="007B7A84" w:rsidRPr="007B7A84" w:rsidRDefault="00E76158" w:rsidP="007B7A84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/>
          <w:color w:val="292526"/>
          <w:lang w:eastAsia="et-EE"/>
        </w:rPr>
      </w:pPr>
      <w:r w:rsidRPr="007B7A84">
        <w:rPr>
          <w:rFonts w:ascii="Arial" w:eastAsia="Times New Roman" w:hAnsi="Arial" w:cs="Arial"/>
          <w:i/>
          <w:color w:val="292526"/>
          <w:lang w:eastAsia="et-EE"/>
        </w:rPr>
        <w:t xml:space="preserve">Kruntida seinapind </w:t>
      </w:r>
      <w:proofErr w:type="spellStart"/>
      <w:r w:rsidRPr="007B7A84">
        <w:rPr>
          <w:rFonts w:ascii="Arial" w:eastAsia="Times New Roman" w:hAnsi="Arial" w:cs="Arial"/>
          <w:i/>
          <w:color w:val="292526"/>
          <w:lang w:eastAsia="et-EE"/>
        </w:rPr>
        <w:t>Keraprimeriga</w:t>
      </w:r>
      <w:proofErr w:type="spellEnd"/>
      <w:r w:rsidRPr="007B7A84">
        <w:rPr>
          <w:rFonts w:ascii="Arial" w:eastAsia="Times New Roman" w:hAnsi="Arial" w:cs="Arial"/>
          <w:i/>
          <w:color w:val="292526"/>
          <w:lang w:eastAsia="et-EE"/>
        </w:rPr>
        <w:t xml:space="preserve"> või </w:t>
      </w:r>
      <w:proofErr w:type="spellStart"/>
      <w:r w:rsidRPr="007B7A84">
        <w:rPr>
          <w:rFonts w:ascii="Arial" w:eastAsia="Times New Roman" w:hAnsi="Arial" w:cs="Arial"/>
          <w:i/>
          <w:color w:val="292526"/>
          <w:lang w:eastAsia="et-EE"/>
        </w:rPr>
        <w:t>Kiilto</w:t>
      </w:r>
      <w:proofErr w:type="spellEnd"/>
      <w:r w:rsidRPr="007B7A84">
        <w:rPr>
          <w:rFonts w:ascii="Arial" w:eastAsia="Times New Roman" w:hAnsi="Arial" w:cs="Arial"/>
          <w:i/>
          <w:color w:val="292526"/>
          <w:lang w:eastAsia="et-EE"/>
        </w:rPr>
        <w:t xml:space="preserve"> </w:t>
      </w:r>
      <w:proofErr w:type="spellStart"/>
      <w:r w:rsidRPr="007B7A84">
        <w:rPr>
          <w:rFonts w:ascii="Arial" w:eastAsia="Times New Roman" w:hAnsi="Arial" w:cs="Arial"/>
          <w:i/>
          <w:color w:val="292526"/>
          <w:lang w:eastAsia="et-EE"/>
        </w:rPr>
        <w:t>Tatu</w:t>
      </w:r>
      <w:proofErr w:type="spellEnd"/>
      <w:r w:rsidRPr="007B7A84">
        <w:rPr>
          <w:rFonts w:ascii="Arial" w:eastAsia="Times New Roman" w:hAnsi="Arial" w:cs="Arial"/>
          <w:i/>
          <w:color w:val="292526"/>
          <w:lang w:eastAsia="et-EE"/>
        </w:rPr>
        <w:t xml:space="preserve"> nakkedispersiooniga. Lasta krundil kuivada vähemalt kaks tundi enne hüdroisolatsioonimastiksi pealekandmist.</w:t>
      </w:r>
    </w:p>
    <w:p w:rsidR="007B7A84" w:rsidRPr="007B7A84" w:rsidRDefault="007B7A84" w:rsidP="007B7A84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/>
          <w:color w:val="292526"/>
          <w:lang w:eastAsia="et-EE"/>
        </w:rPr>
      </w:pPr>
      <w:r w:rsidRPr="007B7A84">
        <w:rPr>
          <w:rFonts w:ascii="Arial" w:eastAsia="Times New Roman" w:hAnsi="Arial" w:cs="Arial"/>
          <w:i/>
          <w:color w:val="292526"/>
          <w:lang w:eastAsia="et-EE"/>
        </w:rPr>
        <w:t>Kand</w:t>
      </w:r>
      <w:r w:rsidR="00E76158" w:rsidRPr="007B7A84">
        <w:rPr>
          <w:rFonts w:ascii="Arial" w:eastAsia="Times New Roman" w:hAnsi="Arial" w:cs="Arial"/>
          <w:i/>
          <w:color w:val="292526"/>
          <w:lang w:eastAsia="et-EE"/>
        </w:rPr>
        <w:t xml:space="preserve">a </w:t>
      </w:r>
      <w:proofErr w:type="spellStart"/>
      <w:r w:rsidR="00E76158" w:rsidRPr="007B7A84">
        <w:rPr>
          <w:rFonts w:ascii="Arial" w:eastAsia="Times New Roman" w:hAnsi="Arial" w:cs="Arial"/>
          <w:i/>
          <w:color w:val="292526"/>
          <w:lang w:eastAsia="et-EE"/>
        </w:rPr>
        <w:t>Kiilto</w:t>
      </w:r>
      <w:proofErr w:type="spellEnd"/>
      <w:r w:rsidR="00E76158" w:rsidRPr="007B7A84">
        <w:rPr>
          <w:rFonts w:ascii="Arial" w:eastAsia="Times New Roman" w:hAnsi="Arial" w:cs="Arial"/>
          <w:i/>
          <w:color w:val="292526"/>
          <w:lang w:eastAsia="et-EE"/>
        </w:rPr>
        <w:t xml:space="preserve"> </w:t>
      </w:r>
      <w:proofErr w:type="spellStart"/>
      <w:r w:rsidR="00E76158" w:rsidRPr="007B7A84">
        <w:rPr>
          <w:rFonts w:ascii="Arial" w:eastAsia="Times New Roman" w:hAnsi="Arial" w:cs="Arial"/>
          <w:i/>
          <w:color w:val="292526"/>
          <w:lang w:eastAsia="et-EE"/>
        </w:rPr>
        <w:t>Kerafiber</w:t>
      </w:r>
      <w:proofErr w:type="spellEnd"/>
      <w:r w:rsidR="00E76158" w:rsidRPr="007B7A84">
        <w:rPr>
          <w:rFonts w:ascii="Arial" w:eastAsia="Times New Roman" w:hAnsi="Arial" w:cs="Arial"/>
          <w:i/>
          <w:color w:val="292526"/>
          <w:lang w:eastAsia="et-EE"/>
        </w:rPr>
        <w:t xml:space="preserve"> pintsli ja rulliga püstnurkadesse, kruvipeadele ning ehitusplaatide vuukidesse ja nende ümbrusse.</w:t>
      </w:r>
      <w:r w:rsidRPr="007B7A84">
        <w:rPr>
          <w:rFonts w:ascii="Arial" w:eastAsia="Times New Roman" w:hAnsi="Arial" w:cs="Arial"/>
          <w:i/>
          <w:color w:val="292526"/>
          <w:lang w:eastAsia="et-EE"/>
        </w:rPr>
        <w:t xml:space="preserve"> </w:t>
      </w:r>
      <w:r w:rsidR="00E76158" w:rsidRPr="007B7A84">
        <w:rPr>
          <w:rFonts w:ascii="Arial" w:eastAsia="Times New Roman" w:hAnsi="Arial" w:cs="Arial"/>
          <w:i/>
          <w:color w:val="292526"/>
          <w:lang w:eastAsia="et-EE"/>
        </w:rPr>
        <w:t>Aseta</w:t>
      </w:r>
      <w:r w:rsidRPr="007B7A84">
        <w:rPr>
          <w:rFonts w:ascii="Arial" w:eastAsia="Times New Roman" w:hAnsi="Arial" w:cs="Arial"/>
          <w:i/>
          <w:color w:val="292526"/>
          <w:lang w:eastAsia="et-EE"/>
        </w:rPr>
        <w:t>da</w:t>
      </w:r>
      <w:r w:rsidR="00E76158" w:rsidRPr="007B7A84">
        <w:rPr>
          <w:rFonts w:ascii="Arial" w:eastAsia="Times New Roman" w:hAnsi="Arial" w:cs="Arial"/>
          <w:i/>
          <w:color w:val="292526"/>
          <w:lang w:eastAsia="et-EE"/>
        </w:rPr>
        <w:t xml:space="preserve"> nendes kohtades värskele </w:t>
      </w:r>
      <w:proofErr w:type="spellStart"/>
      <w:r w:rsidR="00E76158" w:rsidRPr="007B7A84">
        <w:rPr>
          <w:rFonts w:ascii="Arial" w:eastAsia="Times New Roman" w:hAnsi="Arial" w:cs="Arial"/>
          <w:i/>
          <w:color w:val="292526"/>
          <w:lang w:eastAsia="et-EE"/>
        </w:rPr>
        <w:t>Kerafiberile</w:t>
      </w:r>
      <w:proofErr w:type="spellEnd"/>
      <w:r w:rsidR="00E76158" w:rsidRPr="007B7A84">
        <w:rPr>
          <w:rFonts w:ascii="Arial" w:eastAsia="Times New Roman" w:hAnsi="Arial" w:cs="Arial"/>
          <w:i/>
          <w:color w:val="292526"/>
          <w:lang w:eastAsia="et-EE"/>
        </w:rPr>
        <w:t xml:space="preserve"> </w:t>
      </w:r>
      <w:proofErr w:type="spellStart"/>
      <w:r w:rsidR="00E76158" w:rsidRPr="007B7A84">
        <w:rPr>
          <w:rFonts w:ascii="Arial" w:eastAsia="Times New Roman" w:hAnsi="Arial" w:cs="Arial"/>
          <w:i/>
          <w:color w:val="292526"/>
          <w:lang w:eastAsia="et-EE"/>
        </w:rPr>
        <w:t>Kiilto</w:t>
      </w:r>
      <w:proofErr w:type="spellEnd"/>
      <w:r w:rsidR="00E76158" w:rsidRPr="007B7A84">
        <w:rPr>
          <w:rFonts w:ascii="Arial" w:eastAsia="Times New Roman" w:hAnsi="Arial" w:cs="Arial"/>
          <w:i/>
          <w:color w:val="292526"/>
          <w:lang w:eastAsia="et-EE"/>
        </w:rPr>
        <w:t xml:space="preserve"> Nurgatugevduslint (20 cm laiune nurkadesse ja 10 cm laiune vuukide kohale) ning</w:t>
      </w:r>
      <w:r w:rsidRPr="007B7A84">
        <w:rPr>
          <w:rFonts w:ascii="Arial" w:eastAsia="Times New Roman" w:hAnsi="Arial" w:cs="Arial"/>
          <w:i/>
          <w:color w:val="292526"/>
          <w:lang w:eastAsia="et-EE"/>
        </w:rPr>
        <w:t xml:space="preserve"> </w:t>
      </w:r>
      <w:r w:rsidR="00E76158" w:rsidRPr="007B7A84">
        <w:rPr>
          <w:rFonts w:ascii="Arial" w:eastAsia="Times New Roman" w:hAnsi="Arial" w:cs="Arial"/>
          <w:i/>
          <w:color w:val="292526"/>
          <w:lang w:eastAsia="et-EE"/>
        </w:rPr>
        <w:t>hõõru</w:t>
      </w:r>
      <w:r w:rsidRPr="007B7A84">
        <w:rPr>
          <w:rFonts w:ascii="Arial" w:eastAsia="Times New Roman" w:hAnsi="Arial" w:cs="Arial"/>
          <w:i/>
          <w:color w:val="292526"/>
          <w:lang w:eastAsia="et-EE"/>
        </w:rPr>
        <w:t>da</w:t>
      </w:r>
      <w:r w:rsidR="00E76158" w:rsidRPr="007B7A84">
        <w:rPr>
          <w:rFonts w:ascii="Arial" w:eastAsia="Times New Roman" w:hAnsi="Arial" w:cs="Arial"/>
          <w:i/>
          <w:color w:val="292526"/>
          <w:lang w:eastAsia="et-EE"/>
        </w:rPr>
        <w:t xml:space="preserve"> hoolikalt kinni. Kontrolli</w:t>
      </w:r>
      <w:r w:rsidRPr="007B7A84">
        <w:rPr>
          <w:rFonts w:ascii="Arial" w:eastAsia="Times New Roman" w:hAnsi="Arial" w:cs="Arial"/>
          <w:i/>
          <w:color w:val="292526"/>
          <w:lang w:eastAsia="et-EE"/>
        </w:rPr>
        <w:t>da</w:t>
      </w:r>
      <w:r w:rsidR="00E76158" w:rsidRPr="007B7A84">
        <w:rPr>
          <w:rFonts w:ascii="Arial" w:eastAsia="Times New Roman" w:hAnsi="Arial" w:cs="Arial"/>
          <w:i/>
          <w:color w:val="292526"/>
          <w:lang w:eastAsia="et-EE"/>
        </w:rPr>
        <w:t xml:space="preserve">, et lint on täielikult </w:t>
      </w:r>
      <w:proofErr w:type="spellStart"/>
      <w:r w:rsidR="00E76158" w:rsidRPr="007B7A84">
        <w:rPr>
          <w:rFonts w:ascii="Arial" w:eastAsia="Times New Roman" w:hAnsi="Arial" w:cs="Arial"/>
          <w:i/>
          <w:color w:val="292526"/>
          <w:lang w:eastAsia="et-EE"/>
        </w:rPr>
        <w:t>Kerafiberiga</w:t>
      </w:r>
      <w:proofErr w:type="spellEnd"/>
      <w:r w:rsidR="00E76158" w:rsidRPr="007B7A84">
        <w:rPr>
          <w:rFonts w:ascii="Arial" w:eastAsia="Times New Roman" w:hAnsi="Arial" w:cs="Arial"/>
          <w:i/>
          <w:color w:val="292526"/>
          <w:lang w:eastAsia="et-EE"/>
        </w:rPr>
        <w:t xml:space="preserve"> läbi imendunud.</w:t>
      </w:r>
    </w:p>
    <w:p w:rsidR="007B7A84" w:rsidRPr="007B7A84" w:rsidRDefault="007B7A84" w:rsidP="007B7A84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/>
          <w:color w:val="292526"/>
          <w:lang w:eastAsia="et-EE"/>
        </w:rPr>
      </w:pPr>
      <w:proofErr w:type="spellStart"/>
      <w:r w:rsidRPr="007B7A84">
        <w:rPr>
          <w:rFonts w:ascii="Arial" w:eastAsia="Times New Roman" w:hAnsi="Arial" w:cs="Arial"/>
          <w:i/>
          <w:color w:val="292526"/>
          <w:lang w:eastAsia="et-EE"/>
        </w:rPr>
        <w:t>Toruläbiviikude</w:t>
      </w:r>
      <w:proofErr w:type="spellEnd"/>
      <w:r w:rsidRPr="007B7A84">
        <w:rPr>
          <w:rFonts w:ascii="Arial" w:eastAsia="Times New Roman" w:hAnsi="Arial" w:cs="Arial"/>
          <w:i/>
          <w:color w:val="292526"/>
          <w:lang w:eastAsia="et-EE"/>
        </w:rPr>
        <w:t xml:space="preserve"> jaoks lõigata</w:t>
      </w:r>
      <w:r w:rsidR="00E76158" w:rsidRPr="007B7A84">
        <w:rPr>
          <w:rFonts w:ascii="Arial" w:eastAsia="Times New Roman" w:hAnsi="Arial" w:cs="Arial"/>
          <w:i/>
          <w:color w:val="292526"/>
          <w:lang w:eastAsia="et-EE"/>
        </w:rPr>
        <w:t xml:space="preserve"> u 10 x 10 cm suurused tugevduskangatükid.</w:t>
      </w:r>
      <w:r w:rsidRPr="007B7A84">
        <w:rPr>
          <w:rFonts w:ascii="Arial" w:eastAsia="Times New Roman" w:hAnsi="Arial" w:cs="Arial"/>
          <w:i/>
          <w:color w:val="292526"/>
          <w:lang w:eastAsia="et-EE"/>
        </w:rPr>
        <w:t xml:space="preserve"> </w:t>
      </w:r>
      <w:r w:rsidR="00E76158" w:rsidRPr="007B7A84">
        <w:rPr>
          <w:rFonts w:ascii="Arial" w:eastAsia="Times New Roman" w:hAnsi="Arial" w:cs="Arial"/>
          <w:i/>
          <w:color w:val="292526"/>
          <w:lang w:eastAsia="et-EE"/>
        </w:rPr>
        <w:t>Tükkide keskele lõ</w:t>
      </w:r>
      <w:r w:rsidRPr="007B7A84">
        <w:rPr>
          <w:rFonts w:ascii="Arial" w:eastAsia="Times New Roman" w:hAnsi="Arial" w:cs="Arial"/>
          <w:i/>
          <w:color w:val="292526"/>
          <w:lang w:eastAsia="et-EE"/>
        </w:rPr>
        <w:t>igata</w:t>
      </w:r>
      <w:r w:rsidR="00E76158" w:rsidRPr="007B7A84">
        <w:rPr>
          <w:rFonts w:ascii="Arial" w:eastAsia="Times New Roman" w:hAnsi="Arial" w:cs="Arial"/>
          <w:i/>
          <w:color w:val="292526"/>
          <w:lang w:eastAsia="et-EE"/>
        </w:rPr>
        <w:t xml:space="preserve"> u 4 mm toru välisläbimõõdust väiksem ava. Kinnita</w:t>
      </w:r>
      <w:r w:rsidRPr="007B7A84">
        <w:rPr>
          <w:rFonts w:ascii="Arial" w:eastAsia="Times New Roman" w:hAnsi="Arial" w:cs="Arial"/>
          <w:i/>
          <w:color w:val="292526"/>
          <w:lang w:eastAsia="et-EE"/>
        </w:rPr>
        <w:t>da</w:t>
      </w:r>
      <w:r w:rsidR="00E76158" w:rsidRPr="007B7A84">
        <w:rPr>
          <w:rFonts w:ascii="Arial" w:eastAsia="Times New Roman" w:hAnsi="Arial" w:cs="Arial"/>
          <w:i/>
          <w:color w:val="292526"/>
          <w:lang w:eastAsia="et-EE"/>
        </w:rPr>
        <w:t xml:space="preserve"> tugevdustükid värskele </w:t>
      </w:r>
      <w:proofErr w:type="spellStart"/>
      <w:r w:rsidR="00E76158" w:rsidRPr="007B7A84">
        <w:rPr>
          <w:rFonts w:ascii="Arial" w:eastAsia="Times New Roman" w:hAnsi="Arial" w:cs="Arial"/>
          <w:i/>
          <w:color w:val="292526"/>
          <w:lang w:eastAsia="et-EE"/>
        </w:rPr>
        <w:t>Kerafiberile</w:t>
      </w:r>
      <w:proofErr w:type="spellEnd"/>
      <w:r w:rsidR="00E76158" w:rsidRPr="007B7A84">
        <w:rPr>
          <w:rFonts w:ascii="Arial" w:eastAsia="Times New Roman" w:hAnsi="Arial" w:cs="Arial"/>
          <w:i/>
          <w:color w:val="292526"/>
          <w:lang w:eastAsia="et-EE"/>
        </w:rPr>
        <w:t xml:space="preserve"> ja hõõru</w:t>
      </w:r>
      <w:r w:rsidRPr="007B7A84">
        <w:rPr>
          <w:rFonts w:ascii="Arial" w:eastAsia="Times New Roman" w:hAnsi="Arial" w:cs="Arial"/>
          <w:i/>
          <w:color w:val="292526"/>
          <w:lang w:eastAsia="et-EE"/>
        </w:rPr>
        <w:t>da</w:t>
      </w:r>
      <w:r w:rsidR="00E76158" w:rsidRPr="007B7A84">
        <w:rPr>
          <w:rFonts w:ascii="Arial" w:eastAsia="Times New Roman" w:hAnsi="Arial" w:cs="Arial"/>
          <w:i/>
          <w:color w:val="292526"/>
          <w:lang w:eastAsia="et-EE"/>
        </w:rPr>
        <w:t xml:space="preserve"> kinni.</w:t>
      </w:r>
    </w:p>
    <w:p w:rsidR="007B7A84" w:rsidRPr="007B7A84" w:rsidRDefault="007B7A84" w:rsidP="007B7A84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/>
          <w:color w:val="292526"/>
          <w:lang w:eastAsia="et-EE"/>
        </w:rPr>
      </w:pPr>
      <w:r w:rsidRPr="007B7A84">
        <w:rPr>
          <w:rFonts w:ascii="Arial" w:eastAsia="Times New Roman" w:hAnsi="Arial" w:cs="Arial"/>
          <w:i/>
          <w:color w:val="292526"/>
          <w:lang w:eastAsia="et-EE"/>
        </w:rPr>
        <w:t>Kand</w:t>
      </w:r>
      <w:r w:rsidR="00E76158" w:rsidRPr="007B7A84">
        <w:rPr>
          <w:rFonts w:ascii="Arial" w:eastAsia="Times New Roman" w:hAnsi="Arial" w:cs="Arial"/>
          <w:i/>
          <w:color w:val="292526"/>
          <w:lang w:eastAsia="et-EE"/>
        </w:rPr>
        <w:t xml:space="preserve">a </w:t>
      </w:r>
      <w:proofErr w:type="spellStart"/>
      <w:r w:rsidR="00E76158" w:rsidRPr="007B7A84">
        <w:rPr>
          <w:rFonts w:ascii="Arial" w:eastAsia="Times New Roman" w:hAnsi="Arial" w:cs="Arial"/>
          <w:i/>
          <w:color w:val="292526"/>
          <w:lang w:eastAsia="et-EE"/>
        </w:rPr>
        <w:t>Kerafiber</w:t>
      </w:r>
      <w:proofErr w:type="spellEnd"/>
      <w:r w:rsidR="00E76158" w:rsidRPr="007B7A84">
        <w:rPr>
          <w:rFonts w:ascii="Arial" w:eastAsia="Times New Roman" w:hAnsi="Arial" w:cs="Arial"/>
          <w:i/>
          <w:color w:val="292526"/>
          <w:lang w:eastAsia="et-EE"/>
        </w:rPr>
        <w:t xml:space="preserve"> rulliga kogu isoleeritavale pinnale ja lase </w:t>
      </w:r>
      <w:r w:rsidRPr="007B7A84">
        <w:rPr>
          <w:rFonts w:ascii="Arial" w:eastAsia="Times New Roman" w:hAnsi="Arial" w:cs="Arial"/>
          <w:i/>
          <w:color w:val="292526"/>
          <w:lang w:eastAsia="et-EE"/>
        </w:rPr>
        <w:t>kuivada u 2 tundi (värvimuutus).</w:t>
      </w:r>
    </w:p>
    <w:p w:rsidR="00E76158" w:rsidRPr="007B7A84" w:rsidRDefault="007B7A84" w:rsidP="007B7A84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/>
          <w:color w:val="292526"/>
          <w:lang w:eastAsia="et-EE"/>
        </w:rPr>
      </w:pPr>
      <w:r w:rsidRPr="007B7A84">
        <w:rPr>
          <w:rFonts w:ascii="Arial" w:eastAsia="Times New Roman" w:hAnsi="Arial" w:cs="Arial"/>
          <w:i/>
          <w:color w:val="292526"/>
          <w:lang w:eastAsia="et-EE"/>
        </w:rPr>
        <w:t>Kand</w:t>
      </w:r>
      <w:r w:rsidR="00E76158" w:rsidRPr="007B7A84">
        <w:rPr>
          <w:rFonts w:ascii="Arial" w:eastAsia="Times New Roman" w:hAnsi="Arial" w:cs="Arial"/>
          <w:i/>
          <w:color w:val="292526"/>
          <w:lang w:eastAsia="et-EE"/>
        </w:rPr>
        <w:t xml:space="preserve">a pinnale teine kiht </w:t>
      </w:r>
      <w:proofErr w:type="spellStart"/>
      <w:r w:rsidR="00E76158" w:rsidRPr="007B7A84">
        <w:rPr>
          <w:rFonts w:ascii="Arial" w:eastAsia="Times New Roman" w:hAnsi="Arial" w:cs="Arial"/>
          <w:i/>
          <w:color w:val="292526"/>
          <w:lang w:eastAsia="et-EE"/>
        </w:rPr>
        <w:t>Kerafiberit</w:t>
      </w:r>
      <w:proofErr w:type="spellEnd"/>
      <w:r w:rsidR="00E76158" w:rsidRPr="007B7A84">
        <w:rPr>
          <w:rFonts w:ascii="Arial" w:eastAsia="Times New Roman" w:hAnsi="Arial" w:cs="Arial"/>
          <w:i/>
          <w:color w:val="292526"/>
          <w:lang w:eastAsia="et-EE"/>
        </w:rPr>
        <w:t xml:space="preserve"> ja lase kuivada </w:t>
      </w:r>
      <w:r w:rsidRPr="007B7A84">
        <w:rPr>
          <w:rFonts w:ascii="Arial" w:eastAsia="Times New Roman" w:hAnsi="Arial" w:cs="Arial"/>
          <w:i/>
          <w:color w:val="292526"/>
          <w:lang w:eastAsia="et-EE"/>
        </w:rPr>
        <w:t>vähemalt 6 tundi (värvimuutus).</w:t>
      </w:r>
      <w:r w:rsidR="00E76158" w:rsidRPr="007B7A84">
        <w:rPr>
          <w:rFonts w:ascii="Arial" w:eastAsia="Times New Roman" w:hAnsi="Arial" w:cs="Arial"/>
          <w:i/>
          <w:color w:val="292526"/>
          <w:lang w:eastAsia="et-EE"/>
        </w:rPr>
        <w:t xml:space="preserve"> Hüdroisolatsioonikihi paksus peab olema u. 0,5 mm.</w:t>
      </w:r>
    </w:p>
    <w:p w:rsidR="00BB4098" w:rsidRDefault="007B7A84" w:rsidP="00BC178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7B7A84">
        <w:rPr>
          <w:rFonts w:ascii="Arial" w:hAnsi="Arial" w:cs="Arial"/>
        </w:rPr>
        <w:t>Vanniüm</w:t>
      </w:r>
      <w:r>
        <w:rPr>
          <w:rFonts w:ascii="Arial" w:hAnsi="Arial" w:cs="Arial"/>
        </w:rPr>
        <w:t>b</w:t>
      </w:r>
      <w:r w:rsidRPr="007B7A84">
        <w:rPr>
          <w:rFonts w:ascii="Arial" w:hAnsi="Arial" w:cs="Arial"/>
        </w:rPr>
        <w:t>ruse osa plaatimine</w:t>
      </w:r>
      <w:r>
        <w:rPr>
          <w:rFonts w:ascii="Arial" w:hAnsi="Arial" w:cs="Arial"/>
        </w:rPr>
        <w:t xml:space="preserve"> (ca 8 m2) (plaadid ja segud tarnib tellija)</w:t>
      </w:r>
      <w:r w:rsidRPr="007B7A84">
        <w:rPr>
          <w:rFonts w:ascii="Arial" w:hAnsi="Arial" w:cs="Arial"/>
        </w:rPr>
        <w:t>;</w:t>
      </w:r>
    </w:p>
    <w:p w:rsidR="007B7A84" w:rsidRDefault="007B7A84" w:rsidP="00BC178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Ülejäänud seinale kanda niiskuskindel pahtel + niiskuskindel värv.</w:t>
      </w:r>
    </w:p>
    <w:p w:rsidR="00580AF0" w:rsidRDefault="00580AF0" w:rsidP="00BC178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Ventilatsioonisüsteemi paigaldus (ventilatsioonitoru suunata korstna ventilatsioonilõõri);</w:t>
      </w:r>
    </w:p>
    <w:p w:rsidR="007B7A84" w:rsidRDefault="007B7A84" w:rsidP="00BC178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Ripplae paigaldus;</w:t>
      </w:r>
    </w:p>
    <w:p w:rsidR="007B7A84" w:rsidRDefault="007B7A84" w:rsidP="00BC178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Elektrisüsteemi ja valgustite paigaldus</w:t>
      </w:r>
      <w:r w:rsidR="00580AF0">
        <w:rPr>
          <w:rFonts w:ascii="Arial" w:hAnsi="Arial" w:cs="Arial"/>
        </w:rPr>
        <w:t xml:space="preserve"> (juhtmete vedamine, 2 niiskuskindlat pistikut, valgustid ripplaele</w:t>
      </w:r>
      <w:r w:rsidR="00554457">
        <w:rPr>
          <w:rFonts w:ascii="Arial" w:hAnsi="Arial" w:cs="Arial"/>
        </w:rPr>
        <w:t>)</w:t>
      </w:r>
      <w:r w:rsidR="00580AF0">
        <w:rPr>
          <w:rFonts w:ascii="Arial" w:hAnsi="Arial" w:cs="Arial"/>
        </w:rPr>
        <w:t>;</w:t>
      </w:r>
    </w:p>
    <w:p w:rsidR="00580AF0" w:rsidRDefault="00580AF0" w:rsidP="00BC178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Ukse paigaldus (ukse tarnib tellija);</w:t>
      </w:r>
    </w:p>
    <w:p w:rsidR="00554457" w:rsidRDefault="00554457" w:rsidP="00BC178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Vanni</w:t>
      </w:r>
      <w:r w:rsidR="00535040">
        <w:rPr>
          <w:rFonts w:ascii="Arial" w:hAnsi="Arial" w:cs="Arial"/>
        </w:rPr>
        <w:t>/duššinurga</w:t>
      </w:r>
      <w:r>
        <w:rPr>
          <w:rFonts w:ascii="Arial" w:hAnsi="Arial" w:cs="Arial"/>
        </w:rPr>
        <w:t>, segistite, kraanikausi ja WC poti paigaldus;</w:t>
      </w:r>
    </w:p>
    <w:p w:rsidR="00580AF0" w:rsidRPr="00623933" w:rsidRDefault="00580AF0" w:rsidP="0062393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Olemasolevast WC</w:t>
      </w:r>
      <w:r w:rsidR="00EB1D2B">
        <w:rPr>
          <w:rFonts w:ascii="Arial" w:hAnsi="Arial" w:cs="Arial"/>
        </w:rPr>
        <w:t>-st eemaldada wc pott</w:t>
      </w:r>
      <w:r>
        <w:rPr>
          <w:rFonts w:ascii="Arial" w:hAnsi="Arial" w:cs="Arial"/>
        </w:rPr>
        <w:t>; kontrollida ja kaaluda püstikute vahetust; viimistleda seinad</w:t>
      </w:r>
      <w:r w:rsidR="00E62B0F">
        <w:rPr>
          <w:rFonts w:ascii="Arial" w:hAnsi="Arial" w:cs="Arial"/>
        </w:rPr>
        <w:t>/lagi, põrand</w:t>
      </w:r>
      <w:r>
        <w:rPr>
          <w:rFonts w:ascii="Arial" w:hAnsi="Arial" w:cs="Arial"/>
        </w:rPr>
        <w:t xml:space="preserve">, paigaldada veeboiler (veeboileri enda hind ei pea sisalduma pakkumised); </w:t>
      </w:r>
      <w:r w:rsidR="00623933">
        <w:rPr>
          <w:rFonts w:ascii="Arial" w:hAnsi="Arial" w:cs="Arial"/>
        </w:rPr>
        <w:t>Näha ette pesumasina kasutamine (elekter, vesi, kanalisatsioon); p</w:t>
      </w:r>
      <w:r w:rsidRPr="00623933">
        <w:rPr>
          <w:rFonts w:ascii="Arial" w:hAnsi="Arial" w:cs="Arial"/>
        </w:rPr>
        <w:t>aigaldada uks (</w:t>
      </w:r>
      <w:r w:rsidR="00623933">
        <w:rPr>
          <w:rFonts w:ascii="Arial" w:hAnsi="Arial" w:cs="Arial"/>
        </w:rPr>
        <w:t>uks</w:t>
      </w:r>
      <w:r w:rsidR="00554457" w:rsidRPr="00623933">
        <w:rPr>
          <w:rFonts w:ascii="Arial" w:hAnsi="Arial" w:cs="Arial"/>
        </w:rPr>
        <w:t xml:space="preserve"> olemasolev</w:t>
      </w:r>
      <w:r w:rsidRPr="00623933">
        <w:rPr>
          <w:rFonts w:ascii="Arial" w:hAnsi="Arial" w:cs="Arial"/>
        </w:rPr>
        <w:t>). Valgustuse tagamine.</w:t>
      </w:r>
    </w:p>
    <w:p w:rsidR="00585543" w:rsidRDefault="00585543" w:rsidP="00580AF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Kööginurk – teha ettevalmistused vee ja kanalisatsiooni ning elektrisüsteemi osas vastavalt sisekujunduslikule eskiisile;</w:t>
      </w:r>
    </w:p>
    <w:p w:rsidR="00580AF0" w:rsidRDefault="00580AF0" w:rsidP="00580AF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07DA0">
        <w:rPr>
          <w:rFonts w:ascii="Arial" w:hAnsi="Arial" w:cs="Arial"/>
        </w:rPr>
        <w:t xml:space="preserve">Põrandad – </w:t>
      </w:r>
      <w:r w:rsidR="00061B2F">
        <w:rPr>
          <w:rFonts w:ascii="Arial" w:hAnsi="Arial" w:cs="Arial"/>
        </w:rPr>
        <w:t>Uue vannitoa osa põrandalauad eemaldada ja neid kasutada praeguse pliidi esise ja aluse laudade asendamiseks, sh ka panipaigas.</w:t>
      </w:r>
      <w:r w:rsidR="00623933">
        <w:rPr>
          <w:rFonts w:ascii="Arial" w:hAnsi="Arial" w:cs="Arial"/>
        </w:rPr>
        <w:t xml:space="preserve"> </w:t>
      </w:r>
      <w:r w:rsidRPr="00107DA0">
        <w:rPr>
          <w:rFonts w:ascii="Arial" w:hAnsi="Arial" w:cs="Arial"/>
        </w:rPr>
        <w:t>Põrand lihvida lintlihviga, naelad lüüa sisse</w:t>
      </w:r>
      <w:r w:rsidR="00107DA0" w:rsidRPr="00107DA0">
        <w:rPr>
          <w:rFonts w:ascii="Arial" w:hAnsi="Arial" w:cs="Arial"/>
        </w:rPr>
        <w:t xml:space="preserve">. Parandustöödeks kasutada puidupahtlit. Võimalusel tagada selline pind, et oleks võimalik põrandat õlitada. Kui aga piisavalt hea kvaliteet ei ole võimalik tagada, siis värvida põrand. </w:t>
      </w:r>
      <w:r w:rsidR="00107DA0">
        <w:rPr>
          <w:rFonts w:ascii="Arial" w:hAnsi="Arial" w:cs="Arial"/>
        </w:rPr>
        <w:t>Paigaldada põrandaliistud;</w:t>
      </w:r>
    </w:p>
    <w:p w:rsidR="00107DA0" w:rsidRDefault="00107DA0" w:rsidP="00107DA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Laed ja nende seinte ülemised ääred – Puhastada lahtine krohv, p</w:t>
      </w:r>
      <w:r w:rsidRPr="00107DA0">
        <w:rPr>
          <w:rFonts w:ascii="Arial" w:hAnsi="Arial" w:cs="Arial"/>
        </w:rPr>
        <w:t xml:space="preserve">ahteldada, </w:t>
      </w:r>
      <w:proofErr w:type="spellStart"/>
      <w:r w:rsidRPr="00107DA0">
        <w:rPr>
          <w:rFonts w:ascii="Arial" w:hAnsi="Arial" w:cs="Arial"/>
        </w:rPr>
        <w:t>Knauf</w:t>
      </w:r>
      <w:proofErr w:type="spellEnd"/>
      <w:r w:rsidRPr="00107DA0">
        <w:rPr>
          <w:rFonts w:ascii="Arial" w:hAnsi="Arial" w:cs="Arial"/>
        </w:rPr>
        <w:t xml:space="preserve"> kipskrohviga, LR pahtliga viimistleda ja värvida silikaatvärviga.</w:t>
      </w:r>
    </w:p>
    <w:p w:rsidR="00107DA0" w:rsidRPr="00107DA0" w:rsidRDefault="00107DA0" w:rsidP="00107DA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Seinad- lahtine tapeet maha, ettevalmistustööd uue tapeedi paigaldamiseks. Uue tapeedi paigaldus (tapeedi tarnib tellija).</w:t>
      </w:r>
    </w:p>
    <w:p w:rsidR="00107DA0" w:rsidRDefault="00107DA0" w:rsidP="00107DA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Elektrisüsteemi väljaehitus - </w:t>
      </w:r>
      <w:r w:rsidR="00623933">
        <w:rPr>
          <w:rFonts w:ascii="Arial" w:hAnsi="Arial" w:cs="Arial"/>
        </w:rPr>
        <w:t>Lülit</w:t>
      </w:r>
      <w:r w:rsidRPr="00107DA0">
        <w:rPr>
          <w:rFonts w:ascii="Arial" w:hAnsi="Arial" w:cs="Arial"/>
        </w:rPr>
        <w:t xml:space="preserve">id võtta taaskasutusse. Elektrik peab üle vaatama, kas pole lühist, võibolla puhastada. Harukarpide seisukorda kontrollida. Elektrijuhtmed vedada põrandaliistus tagant ja siis süvendada seina. Uus juhtmestik </w:t>
      </w:r>
      <w:r w:rsidRPr="00107DA0">
        <w:rPr>
          <w:rFonts w:ascii="Arial" w:hAnsi="Arial" w:cs="Arial"/>
        </w:rPr>
        <w:lastRenderedPageBreak/>
        <w:t xml:space="preserve">kindlasti kööki ja vannituppa. </w:t>
      </w:r>
      <w:r w:rsidR="00812E2D">
        <w:rPr>
          <w:rFonts w:ascii="Arial" w:hAnsi="Arial" w:cs="Arial"/>
        </w:rPr>
        <w:t>Kaaluda olemasolevate laelampide/juhtmete kasutamist, kuid elektrik peaks selle võimalikkust hindama.</w:t>
      </w:r>
    </w:p>
    <w:p w:rsidR="00535040" w:rsidRPr="00107DA0" w:rsidRDefault="00623933" w:rsidP="00107DA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Kirjutuslaua, kapi ja kolme siseukse viimistlemine/renoveerimine. Eemaldada vana värv, uksed õlitada, kapp ja kirjutuslaud värvida. Vajadusel teha parandustöid, uste olemaolevad detailid säilitada.</w:t>
      </w:r>
    </w:p>
    <w:p w:rsidR="00107DA0" w:rsidRPr="00107DA0" w:rsidRDefault="00107DA0" w:rsidP="0008283D">
      <w:pPr>
        <w:pStyle w:val="ListParagraph"/>
        <w:rPr>
          <w:rFonts w:ascii="Arial" w:hAnsi="Arial" w:cs="Arial"/>
        </w:rPr>
      </w:pPr>
    </w:p>
    <w:p w:rsidR="00BC1784" w:rsidRPr="007B7A84" w:rsidRDefault="007B7A84" w:rsidP="007B7A84">
      <w:pPr>
        <w:tabs>
          <w:tab w:val="left" w:pos="1508"/>
        </w:tabs>
        <w:rPr>
          <w:rFonts w:ascii="Arial" w:hAnsi="Arial" w:cs="Arial"/>
        </w:rPr>
      </w:pPr>
      <w:r w:rsidRPr="007B7A84">
        <w:rPr>
          <w:rFonts w:ascii="Arial" w:hAnsi="Arial" w:cs="Arial"/>
        </w:rPr>
        <w:tab/>
      </w:r>
    </w:p>
    <w:p w:rsidR="00BC1784" w:rsidRDefault="00BC1784"/>
    <w:sectPr w:rsidR="00BC1784" w:rsidSect="006E5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F2348"/>
    <w:multiLevelType w:val="hybridMultilevel"/>
    <w:tmpl w:val="BF48C8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CC16E47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30644"/>
    <w:rsid w:val="00061B2F"/>
    <w:rsid w:val="0008283D"/>
    <w:rsid w:val="00107DA0"/>
    <w:rsid w:val="00395079"/>
    <w:rsid w:val="00455DF5"/>
    <w:rsid w:val="00535040"/>
    <w:rsid w:val="00550AF4"/>
    <w:rsid w:val="00554457"/>
    <w:rsid w:val="00580AF0"/>
    <w:rsid w:val="00585543"/>
    <w:rsid w:val="00623933"/>
    <w:rsid w:val="006E50DC"/>
    <w:rsid w:val="007A07A3"/>
    <w:rsid w:val="007B7A84"/>
    <w:rsid w:val="007D1F1F"/>
    <w:rsid w:val="00812E2D"/>
    <w:rsid w:val="00930644"/>
    <w:rsid w:val="009E3FC2"/>
    <w:rsid w:val="00BB4098"/>
    <w:rsid w:val="00BC1784"/>
    <w:rsid w:val="00BE70AF"/>
    <w:rsid w:val="00D848C9"/>
    <w:rsid w:val="00E62B0F"/>
    <w:rsid w:val="00E76158"/>
    <w:rsid w:val="00EB1D2B"/>
    <w:rsid w:val="00EE7216"/>
    <w:rsid w:val="00F83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7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761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871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Meelika</dc:creator>
  <cp:lastModifiedBy>Meelika</cp:lastModifiedBy>
  <cp:revision>19</cp:revision>
  <dcterms:created xsi:type="dcterms:W3CDTF">2012-05-08T20:06:00Z</dcterms:created>
  <dcterms:modified xsi:type="dcterms:W3CDTF">2012-05-20T13:37:00Z</dcterms:modified>
</cp:coreProperties>
</file>