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688" w:rsidRDefault="00C93688" w:rsidP="00C93688">
      <w:pPr>
        <w:ind w:right="-468"/>
        <w:rPr>
          <w:b/>
          <w:sz w:val="21"/>
          <w:szCs w:val="21"/>
        </w:rPr>
      </w:pPr>
    </w:p>
    <w:p w:rsidR="00C93688" w:rsidRDefault="00C93688" w:rsidP="00C93688">
      <w:pPr>
        <w:ind w:right="-468"/>
        <w:rPr>
          <w:b/>
          <w:sz w:val="21"/>
          <w:szCs w:val="21"/>
        </w:rPr>
      </w:pPr>
    </w:p>
    <w:p w:rsidR="00C93688" w:rsidRDefault="00C93688" w:rsidP="00C93688">
      <w:pPr>
        <w:ind w:right="-468"/>
        <w:rPr>
          <w:b/>
          <w:sz w:val="21"/>
          <w:szCs w:val="21"/>
        </w:rPr>
      </w:pPr>
    </w:p>
    <w:p w:rsidR="00C93688" w:rsidRDefault="00C93688" w:rsidP="00C93688">
      <w:pPr>
        <w:ind w:right="-468"/>
        <w:rPr>
          <w:b/>
          <w:sz w:val="21"/>
          <w:szCs w:val="21"/>
        </w:rPr>
      </w:pPr>
    </w:p>
    <w:p w:rsidR="00C93688" w:rsidRDefault="00C93688" w:rsidP="00C93688">
      <w:pPr>
        <w:ind w:right="-468"/>
        <w:rPr>
          <w:b/>
          <w:sz w:val="21"/>
          <w:szCs w:val="21"/>
        </w:rPr>
      </w:pPr>
    </w:p>
    <w:p w:rsidR="00C93688" w:rsidRDefault="00C93688" w:rsidP="00C93688">
      <w:pPr>
        <w:ind w:right="-468"/>
        <w:rPr>
          <w:b/>
          <w:sz w:val="21"/>
          <w:szCs w:val="21"/>
        </w:rPr>
      </w:pPr>
    </w:p>
    <w:p w:rsidR="00C93688" w:rsidRDefault="00C93688" w:rsidP="00C93688">
      <w:pPr>
        <w:ind w:right="-468"/>
        <w:rPr>
          <w:b/>
          <w:sz w:val="21"/>
          <w:szCs w:val="21"/>
        </w:rPr>
      </w:pPr>
    </w:p>
    <w:p w:rsidR="00C93688" w:rsidRDefault="00C93688" w:rsidP="00C93688">
      <w:pPr>
        <w:ind w:right="-468"/>
        <w:rPr>
          <w:b/>
          <w:sz w:val="21"/>
          <w:szCs w:val="21"/>
        </w:rPr>
      </w:pPr>
    </w:p>
    <w:p w:rsidR="00C93688" w:rsidRDefault="00C93688" w:rsidP="00C93688">
      <w:pPr>
        <w:ind w:right="-468"/>
        <w:rPr>
          <w:b/>
          <w:sz w:val="21"/>
          <w:szCs w:val="21"/>
        </w:rPr>
      </w:pPr>
    </w:p>
    <w:p w:rsidR="00C93688" w:rsidRDefault="00C93688" w:rsidP="00C93688">
      <w:pPr>
        <w:ind w:right="-468"/>
        <w:rPr>
          <w:b/>
          <w:sz w:val="21"/>
          <w:szCs w:val="21"/>
        </w:rPr>
      </w:pPr>
    </w:p>
    <w:p w:rsidR="00C93688" w:rsidRDefault="00C93688" w:rsidP="00C93688">
      <w:pPr>
        <w:ind w:right="-468"/>
        <w:rPr>
          <w:b/>
          <w:sz w:val="21"/>
          <w:szCs w:val="21"/>
        </w:rPr>
      </w:pPr>
    </w:p>
    <w:p w:rsidR="00C93688" w:rsidRDefault="00C93688" w:rsidP="00C93688">
      <w:pPr>
        <w:ind w:right="-468"/>
        <w:rPr>
          <w:b/>
          <w:sz w:val="21"/>
          <w:szCs w:val="21"/>
        </w:rPr>
      </w:pPr>
    </w:p>
    <w:p w:rsidR="00C93688" w:rsidRDefault="00C93688" w:rsidP="00C93688">
      <w:pPr>
        <w:ind w:right="-468"/>
        <w:rPr>
          <w:b/>
          <w:sz w:val="21"/>
          <w:szCs w:val="21"/>
        </w:rPr>
      </w:pPr>
    </w:p>
    <w:p w:rsidR="00C93688" w:rsidRDefault="00C93688" w:rsidP="00C93688">
      <w:pPr>
        <w:ind w:right="-468"/>
        <w:rPr>
          <w:b/>
          <w:sz w:val="21"/>
          <w:szCs w:val="21"/>
        </w:rPr>
      </w:pPr>
    </w:p>
    <w:p w:rsidR="00C93688" w:rsidRDefault="00C93688" w:rsidP="00C93688">
      <w:pPr>
        <w:ind w:right="-468"/>
        <w:rPr>
          <w:b/>
          <w:sz w:val="21"/>
          <w:szCs w:val="21"/>
        </w:rPr>
      </w:pPr>
    </w:p>
    <w:p w:rsidR="00C93688" w:rsidRDefault="00C93688" w:rsidP="00C93688">
      <w:pPr>
        <w:ind w:right="-468"/>
        <w:rPr>
          <w:b/>
          <w:sz w:val="21"/>
          <w:szCs w:val="21"/>
        </w:rPr>
      </w:pPr>
    </w:p>
    <w:p w:rsidR="00C93688" w:rsidRDefault="00C93688" w:rsidP="00C93688">
      <w:pPr>
        <w:ind w:right="-468"/>
        <w:rPr>
          <w:b/>
          <w:sz w:val="27"/>
          <w:szCs w:val="27"/>
        </w:rPr>
      </w:pPr>
      <w:r>
        <w:rPr>
          <w:b/>
          <w:sz w:val="21"/>
          <w:szCs w:val="21"/>
        </w:rPr>
        <w:t xml:space="preserve">                     </w:t>
      </w:r>
      <w:r>
        <w:rPr>
          <w:b/>
          <w:sz w:val="27"/>
          <w:szCs w:val="27"/>
        </w:rPr>
        <w:t>SELETUSKIRI</w:t>
      </w:r>
    </w:p>
    <w:p w:rsidR="00C93688" w:rsidRDefault="00C93688" w:rsidP="00C93688">
      <w:pPr>
        <w:ind w:right="-468"/>
        <w:rPr>
          <w:b/>
          <w:sz w:val="17"/>
          <w:szCs w:val="17"/>
        </w:rPr>
      </w:pPr>
    </w:p>
    <w:p w:rsidR="00C93688" w:rsidRDefault="00C93688" w:rsidP="00C93688">
      <w:pPr>
        <w:ind w:left="357" w:right="-471" w:hanging="357"/>
        <w:rPr>
          <w:b/>
          <w:sz w:val="23"/>
          <w:szCs w:val="23"/>
        </w:rPr>
      </w:pPr>
    </w:p>
    <w:p w:rsidR="00C93688" w:rsidRDefault="00C93688" w:rsidP="00C93688">
      <w:pPr>
        <w:ind w:right="-471"/>
        <w:rPr>
          <w:sz w:val="23"/>
          <w:szCs w:val="23"/>
        </w:rPr>
      </w:pPr>
    </w:p>
    <w:p w:rsidR="00C93688" w:rsidRDefault="00C93688" w:rsidP="00C93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71"/>
        <w:rPr>
          <w:b/>
          <w:sz w:val="23"/>
          <w:szCs w:val="23"/>
        </w:rPr>
      </w:pPr>
      <w:r>
        <w:rPr>
          <w:b/>
          <w:sz w:val="23"/>
          <w:szCs w:val="23"/>
        </w:rPr>
        <w:t>Arhitektuurne osa</w:t>
      </w:r>
    </w:p>
    <w:p w:rsidR="00C93688" w:rsidRDefault="00C93688" w:rsidP="00C93688">
      <w:pPr>
        <w:ind w:right="-471"/>
        <w:rPr>
          <w:sz w:val="21"/>
          <w:szCs w:val="21"/>
        </w:rPr>
      </w:pPr>
    </w:p>
    <w:p w:rsidR="00C93688" w:rsidRDefault="00C93688" w:rsidP="00C93688">
      <w:pPr>
        <w:ind w:right="-471"/>
        <w:rPr>
          <w:sz w:val="21"/>
          <w:szCs w:val="21"/>
        </w:rPr>
      </w:pPr>
      <w:r>
        <w:rPr>
          <w:sz w:val="21"/>
          <w:szCs w:val="21"/>
        </w:rPr>
        <w:t>Projektiga lahendatakse olemasoleva hoone eri kõrgustel olevate katuseosade ehitamine ühekõrguseks ja sissepääsule esiku ehitamine.</w:t>
      </w:r>
    </w:p>
    <w:p w:rsidR="00C93688" w:rsidRDefault="00C93688" w:rsidP="00C93688">
      <w:pPr>
        <w:ind w:right="-471"/>
        <w:rPr>
          <w:sz w:val="21"/>
          <w:szCs w:val="21"/>
        </w:rPr>
      </w:pPr>
      <w:r>
        <w:rPr>
          <w:sz w:val="21"/>
          <w:szCs w:val="21"/>
        </w:rPr>
        <w:t>Juurdeehituse välisviimistlus , katuse kalded ja aknad kujundatakse  sarnased olemasoleva elamu omadega</w:t>
      </w:r>
    </w:p>
    <w:p w:rsidR="00C93688" w:rsidRDefault="00C93688" w:rsidP="00C93688">
      <w:pPr>
        <w:ind w:right="-471"/>
        <w:rPr>
          <w:sz w:val="21"/>
          <w:szCs w:val="21"/>
        </w:rPr>
      </w:pPr>
    </w:p>
    <w:p w:rsidR="00C93688" w:rsidRDefault="00C93688" w:rsidP="00C93688">
      <w:pPr>
        <w:ind w:right="-471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C93688" w:rsidRDefault="00C93688" w:rsidP="00C93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71"/>
        <w:rPr>
          <w:b/>
          <w:sz w:val="23"/>
          <w:szCs w:val="23"/>
        </w:rPr>
      </w:pPr>
      <w:r>
        <w:rPr>
          <w:b/>
          <w:sz w:val="23"/>
          <w:szCs w:val="23"/>
        </w:rPr>
        <w:t>Ehituslik osa</w:t>
      </w:r>
    </w:p>
    <w:p w:rsidR="00C93688" w:rsidRDefault="00C93688" w:rsidP="00C93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71"/>
        <w:rPr>
          <w:b/>
          <w:sz w:val="21"/>
          <w:szCs w:val="21"/>
        </w:rPr>
      </w:pPr>
      <w:r>
        <w:rPr>
          <w:b/>
          <w:sz w:val="21"/>
          <w:szCs w:val="21"/>
        </w:rPr>
        <w:t>Vundamendid.</w:t>
      </w:r>
    </w:p>
    <w:p w:rsidR="00C93688" w:rsidRDefault="00C93688" w:rsidP="00C93688">
      <w:pPr>
        <w:ind w:right="-471"/>
        <w:rPr>
          <w:sz w:val="21"/>
          <w:szCs w:val="21"/>
        </w:rPr>
      </w:pPr>
    </w:p>
    <w:p w:rsidR="00C93688" w:rsidRDefault="00C93688" w:rsidP="00C93688">
      <w:pPr>
        <w:ind w:right="-471"/>
        <w:rPr>
          <w:sz w:val="21"/>
          <w:szCs w:val="21"/>
        </w:rPr>
      </w:pPr>
    </w:p>
    <w:p w:rsidR="00C93688" w:rsidRDefault="00C93688" w:rsidP="00C93688">
      <w:pPr>
        <w:ind w:right="-471"/>
        <w:rPr>
          <w:sz w:val="21"/>
          <w:szCs w:val="21"/>
        </w:rPr>
      </w:pPr>
      <w:r>
        <w:rPr>
          <w:sz w:val="21"/>
          <w:szCs w:val="21"/>
        </w:rPr>
        <w:t>Projekteeritava esiku vundament ehitatakse monoliitsest r/betoonist või Fibo plokist paksusega 20 cm ja krohvitakse.</w:t>
      </w:r>
    </w:p>
    <w:p w:rsidR="00C93688" w:rsidRDefault="00C93688" w:rsidP="00C93688">
      <w:pPr>
        <w:ind w:right="-471"/>
        <w:rPr>
          <w:b/>
          <w:sz w:val="21"/>
          <w:szCs w:val="21"/>
        </w:rPr>
      </w:pPr>
    </w:p>
    <w:p w:rsidR="00C93688" w:rsidRDefault="00C93688" w:rsidP="00C93688">
      <w:pPr>
        <w:ind w:right="-471"/>
        <w:rPr>
          <w:b/>
          <w:sz w:val="21"/>
          <w:szCs w:val="21"/>
        </w:rPr>
      </w:pPr>
    </w:p>
    <w:p w:rsidR="00C93688" w:rsidRDefault="00C93688" w:rsidP="00C93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71"/>
        <w:rPr>
          <w:b/>
        </w:rPr>
      </w:pPr>
      <w:r>
        <w:rPr>
          <w:b/>
        </w:rPr>
        <w:t>Seinad</w:t>
      </w:r>
    </w:p>
    <w:p w:rsidR="00C93688" w:rsidRDefault="00C93688" w:rsidP="00C93688">
      <w:pPr>
        <w:ind w:right="-471"/>
        <w:rPr>
          <w:b/>
          <w:sz w:val="21"/>
          <w:szCs w:val="21"/>
        </w:rPr>
      </w:pPr>
    </w:p>
    <w:p w:rsidR="00C93688" w:rsidRDefault="00C93688" w:rsidP="00C93688">
      <w:pPr>
        <w:ind w:right="-471"/>
        <w:rPr>
          <w:sz w:val="21"/>
          <w:szCs w:val="21"/>
        </w:rPr>
      </w:pPr>
      <w:r>
        <w:rPr>
          <w:sz w:val="21"/>
          <w:szCs w:val="21"/>
        </w:rPr>
        <w:t>Juurdeehitatava esiku seinte kandva osa moodustavad puitpostid ristlõikega 5x10cm,mille vahele paigaldatakse mineraalvillast soojustus.</w:t>
      </w:r>
    </w:p>
    <w:p w:rsidR="00C93688" w:rsidRDefault="00C93688" w:rsidP="00C93688">
      <w:pPr>
        <w:ind w:right="-471"/>
        <w:rPr>
          <w:sz w:val="21"/>
          <w:szCs w:val="21"/>
        </w:rPr>
      </w:pPr>
      <w:r>
        <w:rPr>
          <w:sz w:val="21"/>
          <w:szCs w:val="21"/>
        </w:rPr>
        <w:t>Väljaspoole kinnitatakse postide külge tuuletõkkeplaat paksusega 1,2cm,millele omakorda distantsliistud paksusega 2,5cm.Distantsliistudele kinnitatakse voodrilaud.</w:t>
      </w:r>
    </w:p>
    <w:p w:rsidR="00C93688" w:rsidRDefault="00C93688" w:rsidP="00C93688">
      <w:pPr>
        <w:ind w:right="-471"/>
        <w:rPr>
          <w:sz w:val="21"/>
          <w:szCs w:val="21"/>
        </w:rPr>
      </w:pPr>
      <w:r>
        <w:rPr>
          <w:sz w:val="21"/>
          <w:szCs w:val="21"/>
        </w:rPr>
        <w:t>Sissepoole paigaldatakse postide külge puitroovil sisevoodrilaud või  kipsplaat.</w:t>
      </w:r>
    </w:p>
    <w:p w:rsidR="00C93688" w:rsidRDefault="00C93688" w:rsidP="00C93688">
      <w:pPr>
        <w:ind w:right="-471"/>
        <w:rPr>
          <w:sz w:val="21"/>
          <w:szCs w:val="21"/>
        </w:rPr>
      </w:pPr>
    </w:p>
    <w:p w:rsidR="00C93688" w:rsidRDefault="00C93688" w:rsidP="00C93688">
      <w:pPr>
        <w:ind w:right="-471"/>
        <w:rPr>
          <w:sz w:val="21"/>
          <w:szCs w:val="21"/>
        </w:rPr>
      </w:pPr>
      <w:r>
        <w:rPr>
          <w:sz w:val="21"/>
          <w:szCs w:val="21"/>
        </w:rPr>
        <w:t>Olemasoleva hoone maakivist madalamale osale valatakse horisontaalne betoonist vöö laiusega 40 cm ja kõrgusega 20 -30 cm ,mis armeeritakse pikiarmatuuriga 2x</w:t>
      </w:r>
      <w:r>
        <w:rPr>
          <w:sz w:val="21"/>
          <w:szCs w:val="21"/>
        </w:rPr>
        <w:sym w:font="Symbol" w:char="F0C6"/>
      </w:r>
      <w:r>
        <w:rPr>
          <w:sz w:val="21"/>
          <w:szCs w:val="21"/>
        </w:rPr>
        <w:t>12mm.Vöö kõrgus võetakse vastavalt olemasoleva seina kõige kõrgemale osale ja täpsustatakse tööde käigus.</w:t>
      </w:r>
    </w:p>
    <w:p w:rsidR="00C93688" w:rsidRDefault="00C93688" w:rsidP="00C93688">
      <w:pPr>
        <w:ind w:right="-471"/>
        <w:rPr>
          <w:b/>
          <w:sz w:val="21"/>
          <w:szCs w:val="21"/>
        </w:rPr>
      </w:pPr>
    </w:p>
    <w:p w:rsidR="00C93688" w:rsidRDefault="00C93688" w:rsidP="00C93688">
      <w:pPr>
        <w:ind w:right="-471"/>
        <w:rPr>
          <w:sz w:val="21"/>
          <w:szCs w:val="21"/>
        </w:rPr>
      </w:pPr>
    </w:p>
    <w:p w:rsidR="00C93688" w:rsidRDefault="00C93688" w:rsidP="00C93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71"/>
        <w:rPr>
          <w:b/>
          <w:sz w:val="23"/>
          <w:szCs w:val="23"/>
        </w:rPr>
      </w:pPr>
      <w:r>
        <w:rPr>
          <w:b/>
          <w:sz w:val="23"/>
          <w:szCs w:val="23"/>
        </w:rPr>
        <w:t>Vahelagi</w:t>
      </w:r>
    </w:p>
    <w:p w:rsidR="00C93688" w:rsidRDefault="00C93688" w:rsidP="00C93688">
      <w:pPr>
        <w:ind w:right="-471"/>
        <w:rPr>
          <w:sz w:val="21"/>
          <w:szCs w:val="21"/>
        </w:rPr>
      </w:pPr>
    </w:p>
    <w:p w:rsidR="00C93688" w:rsidRDefault="00C93688" w:rsidP="00C93688">
      <w:pPr>
        <w:ind w:right="-471"/>
        <w:rPr>
          <w:sz w:val="21"/>
          <w:szCs w:val="21"/>
        </w:rPr>
      </w:pPr>
      <w:r>
        <w:rPr>
          <w:sz w:val="21"/>
          <w:szCs w:val="21"/>
        </w:rPr>
        <w:t>Juurdeehituse vahelagi tehakse puittaladest 5x15cm ,mille vahele pannakse min.villast isolatsioon. Altpoolt kaetakse lagi kipsplaatidega või sisevoodrilauaga ja värvitakse.</w:t>
      </w:r>
    </w:p>
    <w:p w:rsidR="00C93688" w:rsidRDefault="00C93688" w:rsidP="00C93688">
      <w:pPr>
        <w:ind w:right="-471"/>
        <w:rPr>
          <w:sz w:val="21"/>
          <w:szCs w:val="21"/>
        </w:rPr>
      </w:pPr>
    </w:p>
    <w:p w:rsidR="00C93688" w:rsidRDefault="00C93688" w:rsidP="00C93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71"/>
        <w:rPr>
          <w:b/>
          <w:sz w:val="23"/>
          <w:szCs w:val="23"/>
        </w:rPr>
      </w:pPr>
      <w:r>
        <w:rPr>
          <w:b/>
          <w:sz w:val="23"/>
          <w:szCs w:val="23"/>
        </w:rPr>
        <w:t>Põrandad</w:t>
      </w:r>
    </w:p>
    <w:p w:rsidR="00C93688" w:rsidRDefault="00C93688" w:rsidP="00C93688">
      <w:pPr>
        <w:ind w:right="-471"/>
        <w:rPr>
          <w:b/>
          <w:sz w:val="23"/>
          <w:szCs w:val="23"/>
        </w:rPr>
      </w:pPr>
    </w:p>
    <w:p w:rsidR="00C93688" w:rsidRDefault="00C93688" w:rsidP="00C93688">
      <w:pPr>
        <w:ind w:right="-731"/>
        <w:rPr>
          <w:sz w:val="21"/>
          <w:szCs w:val="21"/>
        </w:rPr>
      </w:pPr>
      <w:r>
        <w:rPr>
          <w:sz w:val="21"/>
          <w:szCs w:val="21"/>
        </w:rPr>
        <w:lastRenderedPageBreak/>
        <w:t>Juurdeehituse  põrand valatakse 6 cm armeeritud betoonist 5 cm  vahtplastile.</w:t>
      </w:r>
    </w:p>
    <w:p w:rsidR="00C93688" w:rsidRDefault="00C93688" w:rsidP="00C93688">
      <w:pPr>
        <w:ind w:right="-471"/>
        <w:rPr>
          <w:sz w:val="21"/>
          <w:szCs w:val="21"/>
        </w:rPr>
      </w:pPr>
      <w:r>
        <w:rPr>
          <w:sz w:val="21"/>
          <w:szCs w:val="21"/>
        </w:rPr>
        <w:t>Põrandakatteks on  keraamiline plaat.</w:t>
      </w:r>
    </w:p>
    <w:p w:rsidR="00C93688" w:rsidRDefault="00C93688" w:rsidP="00C93688">
      <w:pPr>
        <w:ind w:right="-471"/>
        <w:rPr>
          <w:sz w:val="23"/>
          <w:szCs w:val="23"/>
        </w:rPr>
      </w:pPr>
    </w:p>
    <w:p w:rsidR="00C93688" w:rsidRDefault="00C93688" w:rsidP="00C93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71"/>
        <w:rPr>
          <w:b/>
          <w:sz w:val="23"/>
          <w:szCs w:val="23"/>
        </w:rPr>
      </w:pPr>
      <w:r>
        <w:rPr>
          <w:b/>
          <w:sz w:val="23"/>
          <w:szCs w:val="23"/>
        </w:rPr>
        <w:t>Katus</w:t>
      </w:r>
    </w:p>
    <w:p w:rsidR="00C93688" w:rsidRDefault="00C93688" w:rsidP="00C93688">
      <w:pPr>
        <w:ind w:right="-471"/>
        <w:rPr>
          <w:b/>
          <w:sz w:val="23"/>
          <w:szCs w:val="23"/>
        </w:rPr>
      </w:pPr>
    </w:p>
    <w:p w:rsidR="00C93688" w:rsidRDefault="00C93688" w:rsidP="00C93688">
      <w:pPr>
        <w:ind w:right="-471"/>
        <w:rPr>
          <w:sz w:val="23"/>
          <w:szCs w:val="23"/>
        </w:rPr>
      </w:pPr>
      <w:r>
        <w:rPr>
          <w:sz w:val="23"/>
          <w:szCs w:val="23"/>
        </w:rPr>
        <w:t>Olemasolev katus lammutatakse täielikult.</w:t>
      </w:r>
    </w:p>
    <w:p w:rsidR="00C93688" w:rsidRDefault="00C93688" w:rsidP="00C93688">
      <w:pPr>
        <w:ind w:right="-471"/>
        <w:rPr>
          <w:sz w:val="23"/>
          <w:szCs w:val="23"/>
        </w:rPr>
      </w:pPr>
      <w:r>
        <w:rPr>
          <w:sz w:val="23"/>
          <w:szCs w:val="23"/>
        </w:rPr>
        <w:t>Seintele valatud r/b vööle paigaldatakse uued müürlatid,müürlati ja r/b vöö vahele pannakse ruberoidist hüdroisolatsioon.</w:t>
      </w:r>
    </w:p>
    <w:p w:rsidR="00C93688" w:rsidRDefault="00C93688" w:rsidP="00C93688">
      <w:pPr>
        <w:ind w:right="-471"/>
        <w:rPr>
          <w:sz w:val="23"/>
          <w:szCs w:val="23"/>
        </w:rPr>
      </w:pPr>
      <w:r>
        <w:rPr>
          <w:sz w:val="23"/>
          <w:szCs w:val="23"/>
        </w:rPr>
        <w:t>Elamu põhiaosa katuse konstruktsioon ja materjalide ristlõiked on antud lõigetel 1-1 ja 2-2.</w:t>
      </w:r>
    </w:p>
    <w:p w:rsidR="00C93688" w:rsidRDefault="00C93688" w:rsidP="00C93688">
      <w:pPr>
        <w:ind w:right="-471"/>
        <w:rPr>
          <w:sz w:val="23"/>
          <w:szCs w:val="23"/>
        </w:rPr>
      </w:pPr>
      <w:r>
        <w:rPr>
          <w:sz w:val="23"/>
          <w:szCs w:val="23"/>
        </w:rPr>
        <w:t>Põhiosa katuse kalle on 40</w:t>
      </w:r>
      <w:r>
        <w:rPr>
          <w:sz w:val="23"/>
          <w:szCs w:val="23"/>
        </w:rPr>
        <w:sym w:font="Symbol" w:char="F0B0"/>
      </w:r>
      <w:r>
        <w:rPr>
          <w:sz w:val="23"/>
          <w:szCs w:val="23"/>
        </w:rPr>
        <w:t>.</w:t>
      </w:r>
    </w:p>
    <w:p w:rsidR="00C93688" w:rsidRDefault="00C93688" w:rsidP="00C93688">
      <w:pPr>
        <w:ind w:right="-471"/>
        <w:rPr>
          <w:sz w:val="21"/>
          <w:szCs w:val="21"/>
        </w:rPr>
      </w:pPr>
      <w:r>
        <w:rPr>
          <w:sz w:val="21"/>
          <w:szCs w:val="21"/>
        </w:rPr>
        <w:t>Juurdeehituse katuse kalle on 35</w:t>
      </w:r>
      <w:r>
        <w:rPr>
          <w:sz w:val="23"/>
          <w:szCs w:val="23"/>
        </w:rPr>
        <w:sym w:font="Symbol" w:char="F0B0"/>
      </w:r>
      <w:r>
        <w:rPr>
          <w:sz w:val="21"/>
          <w:szCs w:val="21"/>
        </w:rPr>
        <w:t>.</w:t>
      </w:r>
    </w:p>
    <w:p w:rsidR="00C93688" w:rsidRPr="00115881" w:rsidRDefault="00C93688" w:rsidP="00C93688">
      <w:pPr>
        <w:ind w:right="-471"/>
        <w:rPr>
          <w:sz w:val="21"/>
          <w:szCs w:val="21"/>
        </w:rPr>
      </w:pPr>
      <w:r>
        <w:rPr>
          <w:sz w:val="21"/>
          <w:szCs w:val="21"/>
        </w:rPr>
        <w:t>Juurdeehituse katuse konstruktsioon ja materjalide ristõiked on antud lõikel 3-3.</w:t>
      </w:r>
    </w:p>
    <w:p w:rsidR="00C93688" w:rsidRDefault="00C93688" w:rsidP="00C93688">
      <w:pPr>
        <w:ind w:right="-471"/>
        <w:rPr>
          <w:sz w:val="21"/>
          <w:szCs w:val="21"/>
        </w:rPr>
      </w:pPr>
    </w:p>
    <w:p w:rsidR="00C93688" w:rsidRDefault="00C93688" w:rsidP="00C93688">
      <w:pPr>
        <w:ind w:right="-471"/>
        <w:rPr>
          <w:sz w:val="23"/>
          <w:szCs w:val="23"/>
        </w:rPr>
      </w:pPr>
    </w:p>
    <w:p w:rsidR="00C93688" w:rsidRDefault="00C93688" w:rsidP="00C93688">
      <w:pPr>
        <w:ind w:right="-471"/>
        <w:rPr>
          <w:b/>
          <w:sz w:val="23"/>
          <w:szCs w:val="23"/>
        </w:rPr>
      </w:pPr>
    </w:p>
    <w:p w:rsidR="00C93688" w:rsidRDefault="00C93688" w:rsidP="00C9368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right="-471"/>
        <w:rPr>
          <w:b/>
          <w:sz w:val="23"/>
          <w:szCs w:val="23"/>
        </w:rPr>
      </w:pPr>
      <w:r>
        <w:rPr>
          <w:b/>
          <w:sz w:val="23"/>
          <w:szCs w:val="23"/>
        </w:rPr>
        <w:t>Välisviimistlus</w:t>
      </w:r>
    </w:p>
    <w:p w:rsidR="00C93688" w:rsidRDefault="00C93688" w:rsidP="00C93688">
      <w:pPr>
        <w:ind w:right="-471"/>
        <w:rPr>
          <w:sz w:val="23"/>
          <w:szCs w:val="23"/>
        </w:rPr>
      </w:pPr>
    </w:p>
    <w:p w:rsidR="00C93688" w:rsidRDefault="00C93688" w:rsidP="00C93688">
      <w:pPr>
        <w:ind w:right="-471"/>
        <w:rPr>
          <w:sz w:val="23"/>
          <w:szCs w:val="23"/>
        </w:rPr>
      </w:pPr>
      <w:r>
        <w:rPr>
          <w:sz w:val="23"/>
          <w:szCs w:val="23"/>
        </w:rPr>
        <w:t>Olemasoleva hoone kivikarniis lammutatakse ,kuna ta kaotab seina kõrgemaks ehitamisega oma funktsiooni nii konstruktsioonina  kui ka dekoorielemendina.</w:t>
      </w:r>
    </w:p>
    <w:p w:rsidR="00C93688" w:rsidRDefault="00C93688" w:rsidP="00C93688">
      <w:pPr>
        <w:ind w:right="-471"/>
        <w:rPr>
          <w:sz w:val="23"/>
          <w:szCs w:val="23"/>
        </w:rPr>
      </w:pPr>
      <w:r>
        <w:rPr>
          <w:sz w:val="23"/>
          <w:szCs w:val="23"/>
        </w:rPr>
        <w:t>Karniisi lammutamisega tekkinud ebatasased seinaosad,samuti seinale valatav betoonvöö krohvitakse sarnaselt ülejäänud seintega.</w:t>
      </w:r>
    </w:p>
    <w:p w:rsidR="00C93688" w:rsidRDefault="00C93688" w:rsidP="00C93688">
      <w:pPr>
        <w:ind w:right="-471"/>
        <w:rPr>
          <w:sz w:val="23"/>
          <w:szCs w:val="23"/>
        </w:rPr>
      </w:pPr>
    </w:p>
    <w:p w:rsidR="00C93688" w:rsidRPr="00810AC0" w:rsidRDefault="00C93688" w:rsidP="00C93688">
      <w:pPr>
        <w:rPr>
          <w:sz w:val="23"/>
          <w:szCs w:val="23"/>
        </w:rPr>
      </w:pPr>
      <w:r w:rsidRPr="00810AC0">
        <w:rPr>
          <w:sz w:val="23"/>
          <w:szCs w:val="23"/>
        </w:rPr>
        <w:t>Juurdeehituses välisseinad kaetakse  voodrilauaga ja värvitakse Aknad on klaaspakettidega PVC  või puitraamidega. Vihmaveesüsteem valitakse seinte ja katusega sobiva värvitooniga.</w:t>
      </w:r>
    </w:p>
    <w:p w:rsidR="00C93688" w:rsidRPr="00810AC0" w:rsidRDefault="00C93688" w:rsidP="00C93688">
      <w:pPr>
        <w:ind w:right="-471"/>
        <w:rPr>
          <w:b/>
          <w:sz w:val="23"/>
          <w:szCs w:val="23"/>
        </w:rPr>
      </w:pPr>
    </w:p>
    <w:p w:rsidR="00C93688" w:rsidRPr="00810AC0" w:rsidRDefault="00C93688" w:rsidP="00C93688">
      <w:pPr>
        <w:ind w:right="-471"/>
        <w:rPr>
          <w:sz w:val="23"/>
          <w:szCs w:val="23"/>
        </w:rPr>
      </w:pPr>
    </w:p>
    <w:p w:rsidR="00C93688" w:rsidRDefault="00C93688" w:rsidP="00C93688">
      <w:pPr>
        <w:rPr>
          <w:b/>
          <w:sz w:val="27"/>
          <w:szCs w:val="27"/>
        </w:rPr>
      </w:pPr>
    </w:p>
    <w:p w:rsidR="00C93688" w:rsidRDefault="00C93688" w:rsidP="00C93688">
      <w:pPr>
        <w:rPr>
          <w:b/>
          <w:sz w:val="27"/>
          <w:szCs w:val="27"/>
        </w:rPr>
      </w:pPr>
    </w:p>
    <w:p w:rsidR="0092242D" w:rsidRDefault="0092242D"/>
    <w:sectPr w:rsidR="0092242D" w:rsidSect="00922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3688"/>
    <w:rsid w:val="00311388"/>
    <w:rsid w:val="0092242D"/>
    <w:rsid w:val="0096517F"/>
    <w:rsid w:val="00C93688"/>
    <w:rsid w:val="00DB7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368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341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Jaak</dc:creator>
  <cp:keywords/>
  <dc:description/>
  <cp:lastModifiedBy>Jaak</cp:lastModifiedBy>
  <cp:revision>3</cp:revision>
  <dcterms:created xsi:type="dcterms:W3CDTF">2011-03-02T08:40:00Z</dcterms:created>
  <dcterms:modified xsi:type="dcterms:W3CDTF">2011-03-15T13:35:00Z</dcterms:modified>
</cp:coreProperties>
</file>