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7D42" w:rsidRPr="002972EB" w:rsidRDefault="004F7D42" w:rsidP="004F7D42">
      <w:pPr>
        <w:tabs>
          <w:tab w:val="left" w:pos="420"/>
          <w:tab w:val="right" w:pos="8646"/>
        </w:tabs>
        <w:rPr>
          <w:rFonts w:ascii="Calibri" w:hAnsi="Calibri"/>
          <w:color w:val="A6A6A6"/>
        </w:rPr>
      </w:pPr>
    </w:p>
    <w:p w:rsidR="004F7D42" w:rsidRPr="002972EB" w:rsidRDefault="004F7D42" w:rsidP="004F7D42">
      <w:pPr>
        <w:tabs>
          <w:tab w:val="left" w:pos="420"/>
          <w:tab w:val="right" w:pos="8646"/>
        </w:tabs>
        <w:rPr>
          <w:rFonts w:ascii="Calibri" w:hAnsi="Calibri"/>
          <w:color w:val="A6A6A6"/>
        </w:rPr>
      </w:pPr>
    </w:p>
    <w:p w:rsidR="004F7D42" w:rsidRPr="002972EB" w:rsidRDefault="004F7D42" w:rsidP="004F7D42">
      <w:pPr>
        <w:tabs>
          <w:tab w:val="left" w:pos="420"/>
          <w:tab w:val="right" w:pos="8646"/>
        </w:tabs>
        <w:rPr>
          <w:rFonts w:ascii="Calibri" w:hAnsi="Calibri"/>
          <w:color w:val="A6A6A6"/>
        </w:rPr>
      </w:pPr>
    </w:p>
    <w:p w:rsidR="004F7D42" w:rsidRPr="00DD75E3" w:rsidRDefault="004F7D42" w:rsidP="004F7D42">
      <w:pPr>
        <w:tabs>
          <w:tab w:val="left" w:pos="851"/>
          <w:tab w:val="left" w:pos="3105"/>
        </w:tabs>
        <w:rPr>
          <w:rFonts w:ascii="Calibri" w:hAnsi="Calibri"/>
        </w:rPr>
      </w:pPr>
    </w:p>
    <w:p w:rsidR="004F7D42" w:rsidRPr="00C75D93" w:rsidRDefault="004F7D42" w:rsidP="004F7D42">
      <w:pPr>
        <w:tabs>
          <w:tab w:val="left" w:pos="567"/>
          <w:tab w:val="left" w:pos="3105"/>
        </w:tabs>
        <w:ind w:left="567"/>
        <w:rPr>
          <w:rFonts w:ascii="Calibri" w:hAnsi="Calibri"/>
          <w:b/>
          <w:sz w:val="28"/>
          <w:szCs w:val="28"/>
          <w:lang w:val="fi-FI"/>
        </w:rPr>
      </w:pPr>
      <w:r w:rsidRPr="00C75D93">
        <w:rPr>
          <w:rFonts w:ascii="Calibri" w:hAnsi="Calibri"/>
          <w:b/>
          <w:sz w:val="28"/>
          <w:szCs w:val="28"/>
          <w:lang w:val="fi-FI"/>
        </w:rPr>
        <w:t>RENOVEERIMISPROJEKT</w:t>
      </w:r>
    </w:p>
    <w:p w:rsidR="004F7D42" w:rsidRPr="00C75D93" w:rsidRDefault="004F7D42" w:rsidP="004F7D42">
      <w:pPr>
        <w:tabs>
          <w:tab w:val="left" w:pos="567"/>
          <w:tab w:val="left" w:pos="3105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3105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3105"/>
        </w:tabs>
        <w:ind w:left="567"/>
        <w:rPr>
          <w:rFonts w:ascii="Calibri" w:hAnsi="Calibri"/>
          <w:lang w:val="fi-FI"/>
        </w:rPr>
      </w:pPr>
      <w:r w:rsidRPr="00C75D93">
        <w:rPr>
          <w:rFonts w:ascii="Calibri" w:hAnsi="Calibri"/>
          <w:lang w:val="fi-FI"/>
        </w:rPr>
        <w:t>Alajõe vald</w:t>
      </w:r>
    </w:p>
    <w:p w:rsidR="004F7D42" w:rsidRPr="00C75D93" w:rsidRDefault="004F7D42" w:rsidP="004F7D42">
      <w:pPr>
        <w:tabs>
          <w:tab w:val="left" w:pos="567"/>
          <w:tab w:val="left" w:pos="3105"/>
        </w:tabs>
        <w:ind w:left="567"/>
        <w:rPr>
          <w:rFonts w:ascii="Calibri" w:hAnsi="Calibri"/>
          <w:lang w:val="fi-FI"/>
        </w:rPr>
      </w:pPr>
      <w:r w:rsidRPr="00C75D93">
        <w:rPr>
          <w:rFonts w:ascii="Calibri" w:hAnsi="Calibri"/>
          <w:lang w:val="fi-FI"/>
        </w:rPr>
        <w:t>Ida-Virumaa</w:t>
      </w:r>
    </w:p>
    <w:p w:rsidR="004F7D42" w:rsidRPr="00C75D93" w:rsidRDefault="004F7D42" w:rsidP="004F7D42">
      <w:pPr>
        <w:tabs>
          <w:tab w:val="left" w:pos="567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2552"/>
        </w:tabs>
        <w:ind w:left="567"/>
        <w:rPr>
          <w:rFonts w:ascii="Calibri" w:hAnsi="Calibri"/>
          <w:lang w:val="fi-FI"/>
        </w:rPr>
      </w:pPr>
      <w:r w:rsidRPr="00C75D93">
        <w:rPr>
          <w:rFonts w:ascii="Calibri" w:hAnsi="Calibri"/>
          <w:lang w:val="fi-FI"/>
        </w:rPr>
        <w:t>Kuupäev:</w:t>
      </w:r>
      <w:r w:rsidRPr="00C75D93">
        <w:rPr>
          <w:rFonts w:ascii="Calibri" w:hAnsi="Calibri"/>
          <w:lang w:val="fi-FI"/>
        </w:rPr>
        <w:tab/>
        <w:t>25.03.2010</w:t>
      </w:r>
    </w:p>
    <w:p w:rsidR="004F7D42" w:rsidRPr="00C75D93" w:rsidRDefault="004F7D42" w:rsidP="004F7D42">
      <w:pPr>
        <w:tabs>
          <w:tab w:val="left" w:pos="567"/>
          <w:tab w:val="left" w:pos="2552"/>
        </w:tabs>
        <w:ind w:left="567"/>
        <w:rPr>
          <w:rFonts w:ascii="Calibri" w:hAnsi="Calibri"/>
          <w:lang w:val="fi-FI"/>
        </w:rPr>
      </w:pPr>
      <w:r w:rsidRPr="00C75D93">
        <w:rPr>
          <w:rFonts w:ascii="Calibri" w:hAnsi="Calibri"/>
          <w:lang w:val="fi-FI"/>
        </w:rPr>
        <w:t>Töö nr:</w:t>
      </w:r>
      <w:r w:rsidRPr="00C75D93">
        <w:rPr>
          <w:rFonts w:ascii="Calibri" w:hAnsi="Calibri"/>
          <w:lang w:val="fi-FI"/>
        </w:rPr>
        <w:tab/>
        <w:t>16EP-2010</w:t>
      </w: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C75D93" w:rsidRDefault="004F7D42" w:rsidP="00C75D93">
      <w:pPr>
        <w:tabs>
          <w:tab w:val="left" w:pos="567"/>
          <w:tab w:val="left" w:pos="2552"/>
        </w:tabs>
        <w:ind w:left="567"/>
        <w:rPr>
          <w:rFonts w:ascii="Calibri" w:hAnsi="Calibri"/>
          <w:lang w:val="fi-FI"/>
        </w:rPr>
      </w:pPr>
      <w:r w:rsidRPr="00C75D93">
        <w:rPr>
          <w:rFonts w:ascii="Calibri" w:hAnsi="Calibri"/>
          <w:lang w:val="fi-FI"/>
        </w:rPr>
        <w:t>Tellija:</w:t>
      </w:r>
      <w:r w:rsidRPr="00C75D93">
        <w:rPr>
          <w:rFonts w:ascii="Calibri" w:hAnsi="Calibri"/>
          <w:lang w:val="fi-FI"/>
        </w:rPr>
        <w:tab/>
      </w: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C75D93" w:rsidRDefault="004F7D42" w:rsidP="004F7D42">
      <w:pPr>
        <w:tabs>
          <w:tab w:val="left" w:pos="567"/>
          <w:tab w:val="left" w:pos="2552"/>
        </w:tabs>
        <w:rPr>
          <w:rFonts w:ascii="Calibri" w:hAnsi="Calibri"/>
          <w:lang w:val="fi-FI"/>
        </w:rPr>
      </w:pPr>
    </w:p>
    <w:p w:rsidR="004F7D42" w:rsidRPr="002972EB" w:rsidRDefault="004F7D42" w:rsidP="00C75D93">
      <w:pPr>
        <w:tabs>
          <w:tab w:val="left" w:pos="567"/>
          <w:tab w:val="left" w:pos="2552"/>
        </w:tabs>
        <w:ind w:left="567"/>
        <w:rPr>
          <w:rFonts w:ascii="Calibri" w:hAnsi="Calibri"/>
        </w:rPr>
      </w:pPr>
      <w:r w:rsidRPr="00C75D93">
        <w:rPr>
          <w:rFonts w:ascii="Calibri" w:hAnsi="Calibri"/>
          <w:lang w:val="fi-FI"/>
        </w:rPr>
        <w:t>Projekteerija:</w:t>
      </w:r>
      <w:r w:rsidRPr="00C75D93">
        <w:rPr>
          <w:rFonts w:ascii="Calibri" w:hAnsi="Calibri"/>
          <w:lang w:val="fi-FI"/>
        </w:rPr>
        <w:tab/>
      </w:r>
      <w:r>
        <w:rPr>
          <w:rFonts w:ascii="Calibri" w:hAnsi="Calibri"/>
        </w:rPr>
        <w:t xml:space="preserve"> </w:t>
      </w:r>
    </w:p>
    <w:p w:rsidR="004F7D42" w:rsidRPr="002972EB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</w:rPr>
      </w:pPr>
      <w:r w:rsidRPr="002972EB">
        <w:rPr>
          <w:rFonts w:ascii="Calibri" w:hAnsi="Calibri"/>
        </w:rPr>
        <w:br w:type="page"/>
      </w:r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sz w:val="22"/>
          <w:szCs w:val="22"/>
        </w:rPr>
      </w:pPr>
    </w:p>
    <w:p w:rsidR="004F7D42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/>
          <w:sz w:val="22"/>
          <w:szCs w:val="22"/>
        </w:rPr>
      </w:pPr>
      <w:r w:rsidRPr="00055C6F">
        <w:rPr>
          <w:rFonts w:ascii="Calibri" w:hAnsi="Calibri"/>
          <w:b/>
          <w:sz w:val="22"/>
          <w:szCs w:val="22"/>
        </w:rPr>
        <w:t xml:space="preserve">I </w:t>
      </w:r>
      <w:r w:rsidRPr="00055C6F">
        <w:rPr>
          <w:rFonts w:ascii="Calibri" w:hAnsi="Calibri"/>
          <w:sz w:val="22"/>
          <w:szCs w:val="22"/>
        </w:rPr>
        <w:t xml:space="preserve"> </w:t>
      </w:r>
      <w:r w:rsidRPr="00055C6F">
        <w:rPr>
          <w:rFonts w:ascii="Calibri" w:hAnsi="Calibri"/>
          <w:b/>
          <w:sz w:val="22"/>
          <w:szCs w:val="22"/>
        </w:rPr>
        <w:t xml:space="preserve">MENETLUS- </w:t>
      </w:r>
      <w:proofErr w:type="gramStart"/>
      <w:r w:rsidRPr="00055C6F">
        <w:rPr>
          <w:rFonts w:ascii="Calibri" w:hAnsi="Calibri"/>
          <w:b/>
          <w:sz w:val="22"/>
          <w:szCs w:val="22"/>
        </w:rPr>
        <w:t>ja</w:t>
      </w:r>
      <w:proofErr w:type="gramEnd"/>
      <w:r w:rsidRPr="00055C6F">
        <w:rPr>
          <w:rFonts w:ascii="Calibri" w:hAnsi="Calibri"/>
          <w:b/>
          <w:sz w:val="22"/>
          <w:szCs w:val="22"/>
        </w:rPr>
        <w:t xml:space="preserve"> ALUSDOKUMENDID</w:t>
      </w:r>
    </w:p>
    <w:p w:rsidR="004F7D42" w:rsidRPr="00D55D91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/>
          <w:sz w:val="22"/>
          <w:szCs w:val="22"/>
        </w:rPr>
      </w:pPr>
    </w:p>
    <w:p w:rsidR="004F7D42" w:rsidRPr="00055C6F" w:rsidRDefault="004F7D42" w:rsidP="004F7D42">
      <w:pPr>
        <w:numPr>
          <w:ilvl w:val="0"/>
          <w:numId w:val="4"/>
        </w:numPr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Inventariseerimisjoonised</w:t>
      </w:r>
      <w:proofErr w:type="spellEnd"/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Cs/>
          <w:sz w:val="22"/>
          <w:szCs w:val="22"/>
          <w:highlight w:val="yellow"/>
        </w:rPr>
      </w:pPr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Cs/>
          <w:sz w:val="22"/>
          <w:szCs w:val="22"/>
          <w:highlight w:val="yellow"/>
        </w:rPr>
      </w:pPr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sz w:val="22"/>
          <w:szCs w:val="22"/>
        </w:rPr>
      </w:pPr>
      <w:proofErr w:type="gramStart"/>
      <w:r w:rsidRPr="00055C6F">
        <w:rPr>
          <w:rFonts w:ascii="Calibri" w:hAnsi="Calibri"/>
          <w:b/>
          <w:sz w:val="22"/>
          <w:szCs w:val="22"/>
        </w:rPr>
        <w:t xml:space="preserve">II </w:t>
      </w:r>
      <w:r w:rsidRPr="00055C6F">
        <w:rPr>
          <w:rFonts w:ascii="Calibri" w:hAnsi="Calibri"/>
          <w:sz w:val="22"/>
          <w:szCs w:val="22"/>
        </w:rPr>
        <w:t xml:space="preserve"> </w:t>
      </w:r>
      <w:r w:rsidRPr="00055C6F">
        <w:rPr>
          <w:rFonts w:ascii="Calibri" w:hAnsi="Calibri"/>
          <w:b/>
          <w:sz w:val="22"/>
          <w:szCs w:val="22"/>
        </w:rPr>
        <w:t>SELETUSKIRI</w:t>
      </w:r>
      <w:proofErr w:type="gram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spacing w:before="12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Üldosa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Arhitektuurne</w:t>
      </w:r>
      <w:proofErr w:type="spellEnd"/>
      <w:r w:rsidRPr="00055C6F">
        <w:rPr>
          <w:rFonts w:ascii="Calibri" w:hAnsi="Calibri"/>
          <w:sz w:val="22"/>
          <w:szCs w:val="22"/>
        </w:rPr>
        <w:t xml:space="preserve"> </w:t>
      </w:r>
      <w:proofErr w:type="spellStart"/>
      <w:r w:rsidRPr="00055C6F">
        <w:rPr>
          <w:rFonts w:ascii="Calibri" w:hAnsi="Calibri"/>
          <w:sz w:val="22"/>
          <w:szCs w:val="22"/>
        </w:rPr>
        <w:t>lahendus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Konstruktiivne</w:t>
      </w:r>
      <w:proofErr w:type="spellEnd"/>
      <w:r w:rsidRPr="00055C6F">
        <w:rPr>
          <w:rFonts w:ascii="Calibri" w:hAnsi="Calibri"/>
          <w:sz w:val="22"/>
          <w:szCs w:val="22"/>
        </w:rPr>
        <w:t xml:space="preserve"> </w:t>
      </w:r>
      <w:proofErr w:type="spellStart"/>
      <w:r w:rsidRPr="00055C6F">
        <w:rPr>
          <w:rFonts w:ascii="Calibri" w:hAnsi="Calibri"/>
          <w:sz w:val="22"/>
          <w:szCs w:val="22"/>
        </w:rPr>
        <w:t>lahendus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Viimistlus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Veevarustus</w:t>
      </w:r>
      <w:proofErr w:type="spellEnd"/>
      <w:r w:rsidRPr="00055C6F">
        <w:rPr>
          <w:rFonts w:ascii="Calibri" w:hAnsi="Calibri"/>
          <w:sz w:val="22"/>
          <w:szCs w:val="22"/>
        </w:rPr>
        <w:t xml:space="preserve"> ja </w:t>
      </w:r>
      <w:proofErr w:type="spellStart"/>
      <w:r w:rsidRPr="00055C6F">
        <w:rPr>
          <w:rFonts w:ascii="Calibri" w:hAnsi="Calibri"/>
          <w:sz w:val="22"/>
          <w:szCs w:val="22"/>
        </w:rPr>
        <w:t>kanalisatsioon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Küte</w:t>
      </w:r>
      <w:proofErr w:type="spellEnd"/>
      <w:r w:rsidRPr="00055C6F">
        <w:rPr>
          <w:rFonts w:ascii="Calibri" w:hAnsi="Calibri"/>
          <w:sz w:val="22"/>
          <w:szCs w:val="22"/>
        </w:rPr>
        <w:t xml:space="preserve"> ja </w:t>
      </w:r>
      <w:proofErr w:type="spellStart"/>
      <w:r w:rsidRPr="00055C6F">
        <w:rPr>
          <w:rFonts w:ascii="Calibri" w:hAnsi="Calibri"/>
          <w:sz w:val="22"/>
          <w:szCs w:val="22"/>
        </w:rPr>
        <w:t>ventilatsioon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Elektrivarustus</w:t>
      </w:r>
      <w:proofErr w:type="spellEnd"/>
    </w:p>
    <w:p w:rsidR="004F7D42" w:rsidRPr="00055C6F" w:rsidRDefault="004F7D42" w:rsidP="004F7D42">
      <w:pPr>
        <w:numPr>
          <w:ilvl w:val="0"/>
          <w:numId w:val="2"/>
        </w:numPr>
        <w:tabs>
          <w:tab w:val="left" w:pos="1620"/>
          <w:tab w:val="left" w:pos="3105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055C6F">
        <w:rPr>
          <w:rFonts w:ascii="Calibri" w:hAnsi="Calibri"/>
          <w:sz w:val="22"/>
          <w:szCs w:val="22"/>
        </w:rPr>
        <w:t>Tuleohutus</w:t>
      </w:r>
      <w:proofErr w:type="spellEnd"/>
    </w:p>
    <w:p w:rsidR="004F7D42" w:rsidRPr="00055C6F" w:rsidRDefault="004F7D42" w:rsidP="006F7B59">
      <w:pPr>
        <w:tabs>
          <w:tab w:val="left" w:pos="1620"/>
          <w:tab w:val="left" w:pos="3105"/>
        </w:tabs>
        <w:suppressAutoHyphens w:val="0"/>
        <w:ind w:left="720"/>
        <w:rPr>
          <w:rFonts w:ascii="Calibri" w:hAnsi="Calibri"/>
          <w:sz w:val="22"/>
          <w:szCs w:val="22"/>
        </w:rPr>
      </w:pPr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Cs/>
          <w:sz w:val="22"/>
          <w:szCs w:val="22"/>
        </w:rPr>
      </w:pPr>
    </w:p>
    <w:p w:rsidR="004F7D42" w:rsidRPr="00055C6F" w:rsidRDefault="004F7D42" w:rsidP="004F7D42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Cs/>
          <w:sz w:val="22"/>
          <w:szCs w:val="22"/>
        </w:rPr>
      </w:pPr>
    </w:p>
    <w:p w:rsidR="006F7B59" w:rsidRPr="006F7B59" w:rsidRDefault="004F7D42" w:rsidP="006F7B59">
      <w:pPr>
        <w:tabs>
          <w:tab w:val="left" w:pos="1620"/>
          <w:tab w:val="left" w:pos="3105"/>
        </w:tabs>
        <w:spacing w:before="60"/>
        <w:ind w:right="6"/>
        <w:rPr>
          <w:rFonts w:ascii="Calibri" w:hAnsi="Calibri"/>
          <w:b/>
          <w:sz w:val="22"/>
          <w:szCs w:val="22"/>
        </w:rPr>
      </w:pPr>
      <w:proofErr w:type="gramStart"/>
      <w:r w:rsidRPr="00055C6F">
        <w:rPr>
          <w:rFonts w:ascii="Calibri" w:hAnsi="Calibri"/>
          <w:b/>
          <w:sz w:val="22"/>
          <w:szCs w:val="22"/>
        </w:rPr>
        <w:t>III  JOONISED</w:t>
      </w:r>
      <w:proofErr w:type="gramEnd"/>
    </w:p>
    <w:p w:rsidR="006F7B59" w:rsidRDefault="006F7B59" w:rsidP="004F7D42">
      <w:pPr>
        <w:numPr>
          <w:ilvl w:val="0"/>
          <w:numId w:val="3"/>
        </w:numPr>
        <w:tabs>
          <w:tab w:val="left" w:pos="1440"/>
          <w:tab w:val="left" w:pos="4860"/>
        </w:tabs>
        <w:suppressAutoHyphens w:val="0"/>
        <w:spacing w:before="12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Inventariseerimisjoonis</w:t>
      </w:r>
      <w:proofErr w:type="spellEnd"/>
    </w:p>
    <w:p w:rsidR="004F7D42" w:rsidRPr="00C75D93" w:rsidRDefault="004F7D42" w:rsidP="004F7D42">
      <w:pPr>
        <w:numPr>
          <w:ilvl w:val="0"/>
          <w:numId w:val="3"/>
        </w:numPr>
        <w:tabs>
          <w:tab w:val="left" w:pos="1440"/>
          <w:tab w:val="left" w:pos="4860"/>
        </w:tabs>
        <w:suppressAutoHyphens w:val="0"/>
        <w:spacing w:before="12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Olmasolev olukord, lammutatavad mittekandvad siseseinad</w:t>
      </w:r>
      <w:r w:rsidRPr="00C75D93">
        <w:rPr>
          <w:rFonts w:ascii="Calibri" w:hAnsi="Calibri"/>
          <w:sz w:val="22"/>
          <w:szCs w:val="22"/>
          <w:lang w:val="fi-FI"/>
        </w:rPr>
        <w:tab/>
      </w:r>
    </w:p>
    <w:p w:rsidR="004F7D42" w:rsidRPr="00C75D93" w:rsidRDefault="004F7D42" w:rsidP="004F7D42">
      <w:pPr>
        <w:numPr>
          <w:ilvl w:val="0"/>
          <w:numId w:val="3"/>
        </w:numPr>
        <w:tabs>
          <w:tab w:val="left" w:pos="1440"/>
          <w:tab w:val="left" w:pos="4860"/>
        </w:tabs>
        <w:suppressAutoHyphens w:val="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Kandeseina ava freesimine – Plaan, Lõige 1-1</w:t>
      </w:r>
    </w:p>
    <w:p w:rsidR="004F7D42" w:rsidRPr="001F072C" w:rsidRDefault="004F7D42" w:rsidP="004F7D42">
      <w:pPr>
        <w:numPr>
          <w:ilvl w:val="0"/>
          <w:numId w:val="3"/>
        </w:numPr>
        <w:tabs>
          <w:tab w:val="left" w:pos="1440"/>
          <w:tab w:val="left" w:pos="4860"/>
        </w:tabs>
        <w:suppressAutoHyphens w:val="0"/>
        <w:rPr>
          <w:rFonts w:ascii="Calibri" w:hAnsi="Calibri"/>
          <w:sz w:val="22"/>
          <w:szCs w:val="22"/>
        </w:rPr>
      </w:pPr>
      <w:proofErr w:type="spellStart"/>
      <w:r w:rsidRPr="001F072C">
        <w:rPr>
          <w:rFonts w:ascii="Calibri" w:hAnsi="Calibri"/>
          <w:sz w:val="22"/>
          <w:szCs w:val="22"/>
        </w:rPr>
        <w:t>Kandeseina</w:t>
      </w:r>
      <w:proofErr w:type="spellEnd"/>
      <w:r w:rsidRPr="001F072C">
        <w:rPr>
          <w:rFonts w:ascii="Calibri" w:hAnsi="Calibri"/>
          <w:sz w:val="22"/>
          <w:szCs w:val="22"/>
        </w:rPr>
        <w:t xml:space="preserve"> </w:t>
      </w:r>
      <w:proofErr w:type="spellStart"/>
      <w:r w:rsidRPr="001F072C">
        <w:rPr>
          <w:rFonts w:ascii="Calibri" w:hAnsi="Calibri"/>
          <w:sz w:val="22"/>
          <w:szCs w:val="22"/>
        </w:rPr>
        <w:t>ava</w:t>
      </w:r>
      <w:proofErr w:type="spellEnd"/>
      <w:r w:rsidRPr="001F072C">
        <w:rPr>
          <w:rFonts w:ascii="Calibri" w:hAnsi="Calibri"/>
          <w:sz w:val="22"/>
          <w:szCs w:val="22"/>
        </w:rPr>
        <w:t xml:space="preserve"> </w:t>
      </w:r>
      <w:proofErr w:type="spellStart"/>
      <w:r w:rsidRPr="001F072C">
        <w:rPr>
          <w:rFonts w:ascii="Calibri" w:hAnsi="Calibri"/>
          <w:sz w:val="22"/>
          <w:szCs w:val="22"/>
        </w:rPr>
        <w:t>freesimine</w:t>
      </w:r>
      <w:proofErr w:type="spellEnd"/>
      <w:r w:rsidRPr="001F072C">
        <w:rPr>
          <w:rFonts w:ascii="Calibri" w:hAnsi="Calibri"/>
          <w:sz w:val="22"/>
          <w:szCs w:val="22"/>
        </w:rPr>
        <w:t xml:space="preserve"> – </w:t>
      </w:r>
      <w:proofErr w:type="spellStart"/>
      <w:r w:rsidRPr="001F072C">
        <w:rPr>
          <w:rFonts w:ascii="Calibri" w:hAnsi="Calibri"/>
          <w:sz w:val="22"/>
          <w:szCs w:val="22"/>
        </w:rPr>
        <w:t>Lõige</w:t>
      </w:r>
      <w:proofErr w:type="spellEnd"/>
      <w:r w:rsidRPr="001F072C">
        <w:rPr>
          <w:rFonts w:ascii="Calibri" w:hAnsi="Calibri"/>
          <w:sz w:val="22"/>
          <w:szCs w:val="22"/>
        </w:rPr>
        <w:t xml:space="preserve"> 2-2, </w:t>
      </w:r>
      <w:proofErr w:type="spellStart"/>
      <w:r w:rsidRPr="001F072C">
        <w:rPr>
          <w:rFonts w:ascii="Calibri" w:hAnsi="Calibri"/>
          <w:sz w:val="22"/>
          <w:szCs w:val="22"/>
        </w:rPr>
        <w:t>märkused</w:t>
      </w:r>
      <w:proofErr w:type="spellEnd"/>
    </w:p>
    <w:p w:rsidR="006F7B59" w:rsidRPr="006F7B59" w:rsidRDefault="004F7D42" w:rsidP="004F7D42">
      <w:pPr>
        <w:numPr>
          <w:ilvl w:val="0"/>
          <w:numId w:val="3"/>
        </w:numPr>
        <w:tabs>
          <w:tab w:val="left" w:pos="1440"/>
          <w:tab w:val="left" w:pos="4860"/>
        </w:tabs>
        <w:suppressAutoHyphens w:val="0"/>
        <w:rPr>
          <w:rFonts w:ascii="Calibri" w:hAnsi="Calibri"/>
          <w:color w:val="FF0000"/>
          <w:sz w:val="22"/>
          <w:szCs w:val="22"/>
        </w:rPr>
      </w:pPr>
      <w:proofErr w:type="spellStart"/>
      <w:r w:rsidRPr="001F072C">
        <w:rPr>
          <w:rFonts w:ascii="Calibri" w:hAnsi="Calibri"/>
          <w:sz w:val="22"/>
          <w:szCs w:val="22"/>
        </w:rPr>
        <w:t>korruse</w:t>
      </w:r>
      <w:proofErr w:type="spellEnd"/>
      <w:r w:rsidR="00A743B0">
        <w:rPr>
          <w:rFonts w:ascii="Calibri" w:hAnsi="Calibri"/>
          <w:sz w:val="22"/>
          <w:szCs w:val="22"/>
        </w:rPr>
        <w:t xml:space="preserve"> </w:t>
      </w:r>
      <w:proofErr w:type="spellStart"/>
      <w:r w:rsidR="00A743B0">
        <w:rPr>
          <w:rFonts w:ascii="Calibri" w:hAnsi="Calibri"/>
          <w:sz w:val="22"/>
          <w:szCs w:val="22"/>
        </w:rPr>
        <w:t>plaa</w:t>
      </w:r>
      <w:r w:rsidRPr="001F072C">
        <w:rPr>
          <w:rFonts w:ascii="Calibri" w:hAnsi="Calibri"/>
          <w:sz w:val="22"/>
          <w:szCs w:val="22"/>
        </w:rPr>
        <w:t>n</w:t>
      </w:r>
      <w:proofErr w:type="spellEnd"/>
    </w:p>
    <w:p w:rsidR="004F7D42" w:rsidRPr="001F072C" w:rsidRDefault="004F7D42" w:rsidP="006F7B59">
      <w:pPr>
        <w:tabs>
          <w:tab w:val="left" w:pos="1440"/>
          <w:tab w:val="left" w:pos="4860"/>
        </w:tabs>
        <w:suppressAutoHyphens w:val="0"/>
        <w:rPr>
          <w:rFonts w:ascii="Calibri" w:hAnsi="Calibri"/>
          <w:color w:val="FF0000"/>
          <w:sz w:val="22"/>
          <w:szCs w:val="22"/>
        </w:rPr>
      </w:pPr>
      <w:r w:rsidRPr="001F072C">
        <w:rPr>
          <w:rFonts w:ascii="Calibri" w:hAnsi="Calibri"/>
          <w:color w:val="FF0000"/>
          <w:sz w:val="22"/>
          <w:szCs w:val="22"/>
        </w:rPr>
        <w:tab/>
      </w:r>
    </w:p>
    <w:p w:rsidR="004F7D42" w:rsidRPr="00CD5FB7" w:rsidRDefault="004F7D42" w:rsidP="004F7D42">
      <w:pPr>
        <w:tabs>
          <w:tab w:val="left" w:pos="1440"/>
        </w:tabs>
        <w:spacing w:before="60"/>
        <w:ind w:right="6"/>
        <w:rPr>
          <w:rFonts w:ascii="Calibri" w:hAnsi="Calibri"/>
          <w:color w:val="FF0000"/>
          <w:sz w:val="22"/>
          <w:szCs w:val="22"/>
          <w:highlight w:val="yellow"/>
        </w:rPr>
      </w:pPr>
    </w:p>
    <w:p w:rsidR="004F7D42" w:rsidRPr="00055C6F" w:rsidRDefault="004F7D42" w:rsidP="004F7D42">
      <w:pPr>
        <w:tabs>
          <w:tab w:val="left" w:pos="1440"/>
        </w:tabs>
        <w:spacing w:before="60"/>
        <w:ind w:right="6"/>
        <w:rPr>
          <w:rFonts w:ascii="Calibri" w:hAnsi="Calibri"/>
          <w:sz w:val="22"/>
          <w:szCs w:val="22"/>
          <w:u w:val="single"/>
        </w:rPr>
      </w:pPr>
    </w:p>
    <w:p w:rsidR="004F7D42" w:rsidRPr="00055C6F" w:rsidRDefault="004F7D42" w:rsidP="004F7D42">
      <w:pPr>
        <w:tabs>
          <w:tab w:val="left" w:pos="1620"/>
          <w:tab w:val="left" w:pos="3105"/>
        </w:tabs>
        <w:rPr>
          <w:rFonts w:ascii="Calibri" w:hAnsi="Calibri"/>
          <w:bCs/>
          <w:sz w:val="22"/>
          <w:szCs w:val="22"/>
        </w:rPr>
      </w:pPr>
      <w:r w:rsidRPr="00055C6F">
        <w:rPr>
          <w:rFonts w:ascii="Calibri" w:hAnsi="Calibri"/>
          <w:b/>
          <w:sz w:val="22"/>
          <w:szCs w:val="22"/>
        </w:rPr>
        <w:br w:type="page"/>
      </w:r>
    </w:p>
    <w:p w:rsidR="004F7D42" w:rsidRPr="00055C6F" w:rsidRDefault="004F7D42" w:rsidP="004F7D42">
      <w:pPr>
        <w:tabs>
          <w:tab w:val="left" w:pos="1620"/>
          <w:tab w:val="left" w:pos="3105"/>
        </w:tabs>
        <w:rPr>
          <w:rFonts w:ascii="Calibri" w:hAnsi="Calibri"/>
          <w:bCs/>
          <w:sz w:val="22"/>
          <w:szCs w:val="22"/>
          <w:highlight w:val="yellow"/>
        </w:rPr>
      </w:pPr>
    </w:p>
    <w:p w:rsidR="004F7D42" w:rsidRPr="00055C6F" w:rsidRDefault="004F7D42" w:rsidP="004F7D42">
      <w:pPr>
        <w:rPr>
          <w:rFonts w:ascii="Calibri" w:hAnsi="Calibri"/>
          <w:b/>
          <w:sz w:val="22"/>
          <w:szCs w:val="22"/>
        </w:rPr>
      </w:pPr>
      <w:r w:rsidRPr="00055C6F">
        <w:rPr>
          <w:rFonts w:ascii="Calibri" w:hAnsi="Calibri"/>
          <w:b/>
          <w:sz w:val="22"/>
          <w:szCs w:val="22"/>
        </w:rPr>
        <w:t>1. ÜLDOSA</w:t>
      </w:r>
    </w:p>
    <w:p w:rsidR="004F7D42" w:rsidRPr="00C87808" w:rsidRDefault="004F7D42" w:rsidP="004F7D42">
      <w:pPr>
        <w:rPr>
          <w:rFonts w:ascii="Calibri" w:hAnsi="Calibri"/>
          <w:sz w:val="22"/>
          <w:szCs w:val="22"/>
        </w:rPr>
      </w:pPr>
    </w:p>
    <w:p w:rsidR="004F7D42" w:rsidRPr="00C87808" w:rsidRDefault="004F7D42" w:rsidP="004F7D42">
      <w:pPr>
        <w:spacing w:before="60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C87808">
        <w:rPr>
          <w:rFonts w:ascii="Calibri" w:hAnsi="Calibri"/>
          <w:b/>
          <w:sz w:val="22"/>
          <w:szCs w:val="22"/>
        </w:rPr>
        <w:t>Sissejuhatus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</w:tabs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C87808">
        <w:rPr>
          <w:rFonts w:ascii="Calibri" w:hAnsi="Calibri"/>
          <w:color w:val="000000"/>
          <w:sz w:val="22"/>
          <w:szCs w:val="22"/>
        </w:rPr>
        <w:t>Projekti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staadium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Eelprojekt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  <w:tab w:val="left" w:pos="6480"/>
        </w:tabs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C87808">
        <w:rPr>
          <w:rFonts w:ascii="Calibri" w:hAnsi="Calibri"/>
          <w:color w:val="000000"/>
          <w:sz w:val="22"/>
          <w:szCs w:val="22"/>
        </w:rPr>
        <w:t>Projekti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maht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Arhitektuuriosa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Seletuskiri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joonised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  <w:tab w:val="left" w:pos="6480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Konstruktsiooniosa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Seletuskiri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joonised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  <w:tab w:val="left" w:pos="6480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Vesi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kanalisatsioon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Seletuskiri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  <w:tab w:val="left" w:pos="6480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Küte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Ventilatsioon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Seletuskiri</w:t>
      </w:r>
      <w:proofErr w:type="spellEnd"/>
    </w:p>
    <w:p w:rsidR="004F7D42" w:rsidRPr="00C87808" w:rsidRDefault="004F7D42" w:rsidP="004F7D42">
      <w:pPr>
        <w:tabs>
          <w:tab w:val="left" w:pos="3240"/>
          <w:tab w:val="left" w:pos="4500"/>
          <w:tab w:val="left" w:pos="6480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Elekter</w:t>
      </w:r>
      <w:proofErr w:type="spellEnd"/>
      <w:r w:rsidRPr="00C87808">
        <w:rPr>
          <w:rFonts w:ascii="Calibri" w:hAnsi="Calibri"/>
          <w:color w:val="000000"/>
          <w:sz w:val="22"/>
          <w:szCs w:val="22"/>
        </w:rPr>
        <w:tab/>
      </w:r>
      <w:r w:rsidRPr="00C87808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87808">
        <w:rPr>
          <w:rFonts w:ascii="Calibri" w:hAnsi="Calibri"/>
          <w:color w:val="000000"/>
          <w:sz w:val="22"/>
          <w:szCs w:val="22"/>
        </w:rPr>
        <w:t>Seletuskiri</w:t>
      </w:r>
      <w:proofErr w:type="spellEnd"/>
    </w:p>
    <w:p w:rsidR="004F7D42" w:rsidRPr="00C75D93" w:rsidRDefault="004F7D42" w:rsidP="004F7D42">
      <w:pPr>
        <w:tabs>
          <w:tab w:val="left" w:pos="3240"/>
          <w:tab w:val="left" w:pos="4500"/>
          <w:tab w:val="left" w:pos="6480"/>
        </w:tabs>
        <w:spacing w:before="120"/>
        <w:ind w:left="3261" w:hanging="3261"/>
        <w:jc w:val="both"/>
        <w:rPr>
          <w:rFonts w:ascii="Calibri" w:hAnsi="Calibri"/>
          <w:color w:val="000000"/>
          <w:sz w:val="22"/>
          <w:szCs w:val="22"/>
          <w:lang w:val="fi-FI"/>
        </w:rPr>
      </w:pPr>
      <w:r w:rsidRPr="00C75D93">
        <w:rPr>
          <w:rFonts w:ascii="Calibri" w:hAnsi="Calibri"/>
          <w:color w:val="000000"/>
          <w:sz w:val="22"/>
          <w:szCs w:val="22"/>
          <w:lang w:val="fi-FI"/>
        </w:rPr>
        <w:t>Projekti eesmärk</w:t>
      </w:r>
      <w:r w:rsidRPr="00C75D93">
        <w:rPr>
          <w:rFonts w:ascii="Calibri" w:hAnsi="Calibri"/>
          <w:color w:val="000000"/>
          <w:sz w:val="22"/>
          <w:szCs w:val="22"/>
          <w:lang w:val="fi-FI"/>
        </w:rPr>
        <w:tab/>
        <w:t>Kortermaja I korruse k</w:t>
      </w:r>
      <w:r w:rsidR="00C7423E" w:rsidRPr="00C75D93">
        <w:rPr>
          <w:rFonts w:ascii="Calibri" w:hAnsi="Calibri"/>
          <w:color w:val="000000"/>
          <w:sz w:val="22"/>
          <w:szCs w:val="22"/>
          <w:lang w:val="fi-FI"/>
        </w:rPr>
        <w:t>orteri</w:t>
      </w:r>
      <w:r w:rsidRPr="00C75D93">
        <w:rPr>
          <w:rFonts w:ascii="Calibri" w:hAnsi="Calibri"/>
          <w:color w:val="000000"/>
          <w:sz w:val="22"/>
          <w:szCs w:val="22"/>
          <w:lang w:val="fi-FI"/>
        </w:rPr>
        <w:t xml:space="preserve"> renoveerimine (remont). </w:t>
      </w:r>
    </w:p>
    <w:p w:rsidR="004F7D42" w:rsidRPr="00C75D93" w:rsidRDefault="004F7D42" w:rsidP="004F7D42">
      <w:pPr>
        <w:tabs>
          <w:tab w:val="left" w:pos="3240"/>
          <w:tab w:val="left" w:pos="4500"/>
          <w:tab w:val="left" w:pos="6480"/>
        </w:tabs>
        <w:spacing w:before="60"/>
        <w:ind w:left="3261" w:hanging="3261"/>
        <w:jc w:val="both"/>
        <w:rPr>
          <w:rFonts w:ascii="Calibri" w:hAnsi="Calibri"/>
          <w:color w:val="000000"/>
          <w:sz w:val="22"/>
          <w:szCs w:val="22"/>
          <w:lang w:val="fi-FI"/>
        </w:rPr>
      </w:pPr>
      <w:r w:rsidRPr="00C75D93">
        <w:rPr>
          <w:rFonts w:ascii="Calibri" w:hAnsi="Calibri"/>
          <w:color w:val="000000"/>
          <w:sz w:val="22"/>
          <w:szCs w:val="22"/>
          <w:lang w:val="fi-FI"/>
        </w:rPr>
        <w:tab/>
        <w:t>Projektiga on kavandatud I korruse korter 11 siseplaneeringu osaline muutmine. Asendiplaaniline lahendus, hoone välisilme ja hoone siseplaneeringu lahendus (va krt 11) säilivad olemasoleval kujul.</w:t>
      </w:r>
    </w:p>
    <w:p w:rsidR="004F7D42" w:rsidRPr="00C75D93" w:rsidRDefault="004F7D42" w:rsidP="004F7D42">
      <w:pPr>
        <w:tabs>
          <w:tab w:val="left" w:pos="3240"/>
          <w:tab w:val="left" w:pos="4500"/>
        </w:tabs>
        <w:spacing w:before="60"/>
        <w:rPr>
          <w:rFonts w:ascii="Calibri" w:hAnsi="Calibri"/>
          <w:bCs/>
          <w:sz w:val="22"/>
          <w:szCs w:val="22"/>
          <w:lang w:val="fi-FI"/>
        </w:rPr>
      </w:pPr>
    </w:p>
    <w:p w:rsidR="004F7D42" w:rsidRPr="00C75D93" w:rsidRDefault="004F7D42" w:rsidP="004F7D42">
      <w:pPr>
        <w:tabs>
          <w:tab w:val="left" w:pos="3240"/>
          <w:tab w:val="left" w:pos="4500"/>
        </w:tabs>
        <w:spacing w:before="60"/>
        <w:rPr>
          <w:rFonts w:ascii="Calibri" w:hAnsi="Calibri"/>
          <w:b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Objekt</w:t>
      </w:r>
    </w:p>
    <w:p w:rsidR="004F7D42" w:rsidRPr="00C75D93" w:rsidRDefault="004F7D42" w:rsidP="006F7B59">
      <w:pPr>
        <w:tabs>
          <w:tab w:val="left" w:pos="3240"/>
          <w:tab w:val="left" w:pos="4500"/>
        </w:tabs>
        <w:spacing w:before="12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Aadress</w:t>
      </w:r>
      <w:r w:rsidRPr="00C75D93">
        <w:rPr>
          <w:rFonts w:ascii="Calibri" w:hAnsi="Calibri"/>
          <w:sz w:val="22"/>
          <w:szCs w:val="22"/>
          <w:lang w:val="fi-FI"/>
        </w:rPr>
        <w:tab/>
        <w:t>Alajõe vald, Ida-Virumaa</w:t>
      </w:r>
    </w:p>
    <w:p w:rsidR="004F7D42" w:rsidRPr="00C75D93" w:rsidRDefault="004F7D42" w:rsidP="004F7D42">
      <w:pPr>
        <w:tabs>
          <w:tab w:val="left" w:pos="3240"/>
          <w:tab w:val="left" w:pos="4500"/>
        </w:tabs>
        <w:spacing w:before="6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Sihtotstarve</w:t>
      </w:r>
      <w:r w:rsidRPr="00C75D93">
        <w:rPr>
          <w:rFonts w:ascii="Calibri" w:hAnsi="Calibri"/>
          <w:sz w:val="22"/>
          <w:szCs w:val="22"/>
          <w:lang w:val="fi-FI"/>
        </w:rPr>
        <w:tab/>
        <w:t>Eluhoone</w:t>
      </w:r>
    </w:p>
    <w:p w:rsidR="004F7D42" w:rsidRPr="00C75D93" w:rsidRDefault="004F7D42" w:rsidP="004F7D42">
      <w:pPr>
        <w:tabs>
          <w:tab w:val="left" w:pos="3240"/>
          <w:tab w:val="left" w:pos="4500"/>
        </w:tabs>
        <w:spacing w:before="6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Omanik</w:t>
      </w:r>
      <w:r w:rsidRPr="00C75D93">
        <w:rPr>
          <w:rFonts w:ascii="Calibri" w:hAnsi="Calibri"/>
          <w:sz w:val="22"/>
          <w:szCs w:val="22"/>
          <w:lang w:val="fi-FI"/>
        </w:rPr>
        <w:tab/>
        <w:t>Alajõe vallavalitus (munitsipaalkorter)</w:t>
      </w:r>
    </w:p>
    <w:p w:rsidR="004F7D42" w:rsidRPr="00C75D93" w:rsidRDefault="004F7D42" w:rsidP="004F7D42">
      <w:pPr>
        <w:spacing w:before="60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spacing w:before="60"/>
        <w:rPr>
          <w:rFonts w:ascii="Calibri" w:hAnsi="Calibri"/>
          <w:b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Lähteandmed</w:t>
      </w:r>
    </w:p>
    <w:p w:rsidR="004F7D42" w:rsidRPr="00C75D93" w:rsidRDefault="004F7D42" w:rsidP="004F7D42">
      <w:pPr>
        <w:tabs>
          <w:tab w:val="left" w:pos="3240"/>
        </w:tabs>
        <w:spacing w:before="120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Projekteerimisnormatiiv</w:t>
      </w:r>
      <w:r w:rsidRPr="00C75D93">
        <w:rPr>
          <w:rFonts w:ascii="Calibri" w:hAnsi="Calibri"/>
          <w:sz w:val="22"/>
          <w:szCs w:val="22"/>
          <w:lang w:val="fi-FI"/>
        </w:rPr>
        <w:tab/>
        <w:t>MKM määrus nr 70/2002</w:t>
      </w:r>
    </w:p>
    <w:p w:rsidR="004F7D42" w:rsidRPr="00C87808" w:rsidRDefault="004F7D42" w:rsidP="004F7D42">
      <w:pPr>
        <w:tabs>
          <w:tab w:val="left" w:pos="3240"/>
        </w:tabs>
        <w:spacing w:before="60"/>
        <w:rPr>
          <w:rFonts w:ascii="Calibri" w:hAnsi="Calibri"/>
          <w:sz w:val="22"/>
          <w:szCs w:val="22"/>
        </w:rPr>
      </w:pPr>
      <w:r w:rsidRPr="00C75D93">
        <w:rPr>
          <w:rFonts w:ascii="Calibri" w:hAnsi="Calibri"/>
          <w:sz w:val="22"/>
          <w:szCs w:val="22"/>
          <w:lang w:val="fi-FI"/>
        </w:rPr>
        <w:tab/>
      </w:r>
      <w:r w:rsidRPr="00C87808">
        <w:rPr>
          <w:rFonts w:ascii="Calibri" w:hAnsi="Calibri"/>
          <w:sz w:val="22"/>
          <w:szCs w:val="22"/>
        </w:rPr>
        <w:t>EVS 811:2006 „</w:t>
      </w:r>
      <w:proofErr w:type="spellStart"/>
      <w:r w:rsidRPr="00C87808">
        <w:rPr>
          <w:rFonts w:ascii="Calibri" w:hAnsi="Calibri"/>
          <w:sz w:val="22"/>
          <w:szCs w:val="22"/>
        </w:rPr>
        <w:t>Hoone</w:t>
      </w:r>
      <w:proofErr w:type="spellEnd"/>
      <w:r w:rsidRPr="00C87808">
        <w:rPr>
          <w:rFonts w:ascii="Calibri" w:hAnsi="Calibri"/>
          <w:sz w:val="22"/>
          <w:szCs w:val="22"/>
        </w:rPr>
        <w:t xml:space="preserve"> </w:t>
      </w:r>
      <w:proofErr w:type="spellStart"/>
      <w:r w:rsidRPr="00C87808">
        <w:rPr>
          <w:rFonts w:ascii="Calibri" w:hAnsi="Calibri"/>
          <w:sz w:val="22"/>
          <w:szCs w:val="22"/>
        </w:rPr>
        <w:t>ehitusprojekt</w:t>
      </w:r>
      <w:proofErr w:type="spellEnd"/>
      <w:r w:rsidRPr="00C87808">
        <w:rPr>
          <w:rFonts w:ascii="Calibri" w:hAnsi="Calibri"/>
          <w:sz w:val="22"/>
          <w:szCs w:val="22"/>
        </w:rPr>
        <w:t>”</w:t>
      </w:r>
    </w:p>
    <w:p w:rsidR="004F7D42" w:rsidRPr="00C87808" w:rsidRDefault="004F7D42" w:rsidP="004F7D42">
      <w:pPr>
        <w:tabs>
          <w:tab w:val="left" w:pos="3261"/>
        </w:tabs>
        <w:spacing w:before="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</w:r>
      <w:proofErr w:type="gramStart"/>
      <w:r w:rsidRPr="00C87808">
        <w:rPr>
          <w:rFonts w:ascii="Calibri" w:hAnsi="Calibri"/>
          <w:iCs/>
          <w:sz w:val="22"/>
          <w:szCs w:val="22"/>
        </w:rPr>
        <w:t>Ja</w:t>
      </w:r>
      <w:proofErr w:type="gramEnd"/>
      <w:r w:rsidRPr="00C87808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C87808">
        <w:rPr>
          <w:rFonts w:ascii="Calibri" w:hAnsi="Calibri"/>
          <w:iCs/>
          <w:sz w:val="22"/>
          <w:szCs w:val="22"/>
        </w:rPr>
        <w:t>muud</w:t>
      </w:r>
      <w:proofErr w:type="spellEnd"/>
      <w:r w:rsidRPr="00C87808">
        <w:rPr>
          <w:rFonts w:ascii="Calibri" w:hAnsi="Calibri"/>
          <w:iCs/>
          <w:sz w:val="22"/>
          <w:szCs w:val="22"/>
        </w:rPr>
        <w:t xml:space="preserve"> EV-is </w:t>
      </w:r>
      <w:proofErr w:type="spellStart"/>
      <w:r w:rsidRPr="00C87808">
        <w:rPr>
          <w:rFonts w:ascii="Calibri" w:hAnsi="Calibri"/>
          <w:iCs/>
          <w:sz w:val="22"/>
          <w:szCs w:val="22"/>
        </w:rPr>
        <w:t>kehtivad</w:t>
      </w:r>
      <w:proofErr w:type="spellEnd"/>
      <w:r w:rsidRPr="00C87808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C87808">
        <w:rPr>
          <w:rFonts w:ascii="Calibri" w:hAnsi="Calibri"/>
          <w:iCs/>
          <w:sz w:val="22"/>
          <w:szCs w:val="22"/>
        </w:rPr>
        <w:t>seadused</w:t>
      </w:r>
      <w:proofErr w:type="spellEnd"/>
      <w:r w:rsidRPr="00C87808">
        <w:rPr>
          <w:rFonts w:ascii="Calibri" w:hAnsi="Calibri"/>
          <w:iCs/>
          <w:sz w:val="22"/>
          <w:szCs w:val="22"/>
        </w:rPr>
        <w:t xml:space="preserve">, </w:t>
      </w:r>
      <w:proofErr w:type="spellStart"/>
      <w:r w:rsidRPr="00C87808">
        <w:rPr>
          <w:rFonts w:ascii="Calibri" w:hAnsi="Calibri"/>
          <w:iCs/>
          <w:sz w:val="22"/>
          <w:szCs w:val="22"/>
        </w:rPr>
        <w:t>normid</w:t>
      </w:r>
      <w:proofErr w:type="spellEnd"/>
      <w:r w:rsidRPr="00C87808">
        <w:rPr>
          <w:rFonts w:ascii="Calibri" w:hAnsi="Calibri"/>
          <w:iCs/>
          <w:sz w:val="22"/>
          <w:szCs w:val="22"/>
        </w:rPr>
        <w:t xml:space="preserve">, </w:t>
      </w:r>
      <w:proofErr w:type="spellStart"/>
      <w:r w:rsidRPr="00C87808">
        <w:rPr>
          <w:rFonts w:ascii="Calibri" w:hAnsi="Calibri"/>
          <w:iCs/>
          <w:sz w:val="22"/>
          <w:szCs w:val="22"/>
        </w:rPr>
        <w:t>standardid</w:t>
      </w:r>
      <w:proofErr w:type="spellEnd"/>
    </w:p>
    <w:p w:rsidR="004F7D42" w:rsidRPr="00C87808" w:rsidRDefault="004F7D42" w:rsidP="004F7D42">
      <w:pPr>
        <w:rPr>
          <w:rFonts w:ascii="Calibri" w:hAnsi="Calibri"/>
          <w:sz w:val="22"/>
          <w:szCs w:val="22"/>
        </w:rPr>
      </w:pPr>
    </w:p>
    <w:p w:rsidR="004F7D42" w:rsidRPr="00C87808" w:rsidRDefault="004F7D42" w:rsidP="004F7D42">
      <w:pPr>
        <w:rPr>
          <w:rFonts w:ascii="Calibri" w:hAnsi="Calibri"/>
          <w:sz w:val="22"/>
          <w:szCs w:val="22"/>
        </w:rPr>
      </w:pPr>
    </w:p>
    <w:p w:rsidR="004F7D42" w:rsidRPr="00C87808" w:rsidRDefault="004F7D42" w:rsidP="004F7D42">
      <w:pPr>
        <w:rPr>
          <w:rFonts w:ascii="Calibri" w:hAnsi="Calibri"/>
          <w:sz w:val="22"/>
          <w:szCs w:val="22"/>
        </w:rPr>
      </w:pPr>
    </w:p>
    <w:p w:rsidR="004F7D42" w:rsidRPr="00C87808" w:rsidRDefault="004F7D42" w:rsidP="004F7D42">
      <w:pPr>
        <w:rPr>
          <w:rFonts w:ascii="Calibri" w:hAnsi="Calibri"/>
          <w:sz w:val="22"/>
          <w:szCs w:val="22"/>
        </w:rPr>
      </w:pPr>
      <w:r w:rsidRPr="00C87808">
        <w:rPr>
          <w:rFonts w:ascii="Calibri" w:hAnsi="Calibri"/>
          <w:sz w:val="22"/>
          <w:szCs w:val="22"/>
        </w:rPr>
        <w:br w:type="page"/>
      </w:r>
    </w:p>
    <w:p w:rsidR="004F7D42" w:rsidRPr="00C75D93" w:rsidRDefault="004F7D42" w:rsidP="004F7D42">
      <w:pPr>
        <w:rPr>
          <w:rFonts w:ascii="Calibri" w:hAnsi="Calibri"/>
          <w:b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lastRenderedPageBreak/>
        <w:t>2. ARHITEKTUURNE LAHENDUS</w:t>
      </w:r>
    </w:p>
    <w:p w:rsidR="004F7D42" w:rsidRPr="00C75D93" w:rsidRDefault="004F7D42" w:rsidP="004F7D42">
      <w:pPr>
        <w:tabs>
          <w:tab w:val="left" w:pos="3261"/>
        </w:tabs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Linnu tee 4 Korter 11 andmed:</w:t>
      </w:r>
    </w:p>
    <w:p w:rsidR="004F7D42" w:rsidRPr="00C75D93" w:rsidRDefault="004F7D42" w:rsidP="004F7D42">
      <w:pPr>
        <w:tabs>
          <w:tab w:val="left" w:pos="3261"/>
        </w:tabs>
        <w:spacing w:before="6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- pindala</w:t>
      </w:r>
      <w:r w:rsidRPr="00C75D93">
        <w:rPr>
          <w:rFonts w:ascii="Calibri" w:hAnsi="Calibri"/>
          <w:sz w:val="22"/>
          <w:szCs w:val="22"/>
          <w:lang w:val="fi-FI"/>
        </w:rPr>
        <w:tab/>
        <w:t>57 m²</w:t>
      </w:r>
    </w:p>
    <w:p w:rsidR="004F7D42" w:rsidRPr="00C75D93" w:rsidRDefault="004F7D42" w:rsidP="004F7D42">
      <w:pPr>
        <w:tabs>
          <w:tab w:val="left" w:pos="3261"/>
        </w:tabs>
        <w:spacing w:before="6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- puhas kõrgus</w:t>
      </w:r>
      <w:r w:rsidRPr="00C75D93">
        <w:rPr>
          <w:rFonts w:ascii="Calibri" w:hAnsi="Calibri"/>
          <w:sz w:val="22"/>
          <w:szCs w:val="22"/>
          <w:lang w:val="fi-FI"/>
        </w:rPr>
        <w:tab/>
        <w:t>2,53 m</w:t>
      </w:r>
    </w:p>
    <w:p w:rsidR="004F7D42" w:rsidRPr="00C75D93" w:rsidRDefault="004F7D42" w:rsidP="004F7D42">
      <w:pPr>
        <w:tabs>
          <w:tab w:val="left" w:pos="3261"/>
        </w:tabs>
        <w:spacing w:before="6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- ruumide arv</w:t>
      </w:r>
      <w:r w:rsidRPr="00C75D93">
        <w:rPr>
          <w:rFonts w:ascii="Calibri" w:hAnsi="Calibri"/>
          <w:sz w:val="22"/>
          <w:szCs w:val="22"/>
          <w:lang w:val="fi-FI"/>
        </w:rPr>
        <w:tab/>
        <w:t>5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tabs>
          <w:tab w:val="left" w:pos="3240"/>
        </w:tabs>
        <w:spacing w:before="120"/>
        <w:jc w:val="both"/>
        <w:rPr>
          <w:rFonts w:ascii="Calibri" w:hAnsi="Calibri"/>
          <w:b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3. HOONE KONSTRUKTIIVNE LAHENDUS</w:t>
      </w:r>
    </w:p>
    <w:p w:rsidR="004F7D42" w:rsidRPr="00C75D93" w:rsidRDefault="004F7D42" w:rsidP="004F7D42">
      <w:pPr>
        <w:tabs>
          <w:tab w:val="left" w:pos="3240"/>
        </w:tabs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 xml:space="preserve">Likvideeritavad </w:t>
      </w:r>
      <w:r w:rsidRPr="00C75D93">
        <w:rPr>
          <w:rFonts w:ascii="Calibri" w:hAnsi="Calibri" w:cs="Arial"/>
          <w:sz w:val="22"/>
          <w:szCs w:val="22"/>
          <w:lang w:val="fi-FI"/>
        </w:rPr>
        <w:tab/>
        <w:t>Vt joonis „olemasolev plaan”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mittekandvad siseseinad</w:t>
      </w:r>
      <w:r w:rsidRPr="00C75D93">
        <w:rPr>
          <w:rFonts w:ascii="Calibri" w:hAnsi="Calibri" w:cs="Arial"/>
          <w:sz w:val="22"/>
          <w:szCs w:val="22"/>
          <w:lang w:val="fi-FI"/>
        </w:rPr>
        <w:tab/>
      </w:r>
    </w:p>
    <w:p w:rsidR="006F7B59" w:rsidRPr="00C75D93" w:rsidRDefault="004F7D42" w:rsidP="006F7B59">
      <w:pPr>
        <w:tabs>
          <w:tab w:val="left" w:pos="3240"/>
        </w:tabs>
        <w:spacing w:before="120"/>
        <w:ind w:left="3261" w:hanging="3261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Kandeseina ava freesimine</w:t>
      </w:r>
      <w:r w:rsidRPr="00C75D93">
        <w:rPr>
          <w:rFonts w:ascii="Calibri" w:hAnsi="Calibri" w:cs="Arial"/>
          <w:sz w:val="22"/>
          <w:szCs w:val="22"/>
          <w:lang w:val="fi-FI"/>
        </w:rPr>
        <w:tab/>
        <w:t>Vt joonis</w:t>
      </w:r>
      <w:r w:rsidR="006F7B59" w:rsidRPr="00C75D93">
        <w:rPr>
          <w:rFonts w:ascii="Calibri" w:hAnsi="Calibri" w:cs="Arial"/>
          <w:sz w:val="22"/>
          <w:szCs w:val="22"/>
          <w:lang w:val="fi-FI"/>
        </w:rPr>
        <w:t>t</w:t>
      </w:r>
      <w:r w:rsidRPr="00C75D93">
        <w:rPr>
          <w:rFonts w:ascii="Calibri" w:hAnsi="Calibri" w:cs="Arial"/>
          <w:sz w:val="22"/>
          <w:szCs w:val="22"/>
          <w:lang w:val="fi-FI"/>
        </w:rPr>
        <w:t xml:space="preserve"> „Kandeseina ava freesiminie Plaan, </w:t>
      </w:r>
    </w:p>
    <w:p w:rsidR="006F7B59" w:rsidRPr="00C75D93" w:rsidRDefault="006F7B59" w:rsidP="006F7B59">
      <w:pPr>
        <w:tabs>
          <w:tab w:val="left" w:pos="3240"/>
        </w:tabs>
        <w:spacing w:before="120"/>
        <w:ind w:left="3261" w:hanging="3261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ab/>
      </w:r>
      <w:r w:rsidR="004F7D42" w:rsidRPr="00C75D93">
        <w:rPr>
          <w:rFonts w:ascii="Calibri" w:hAnsi="Calibri" w:cs="Arial"/>
          <w:sz w:val="22"/>
          <w:szCs w:val="22"/>
          <w:lang w:val="fi-FI"/>
        </w:rPr>
        <w:t xml:space="preserve">Lõige 1-1“, </w:t>
      </w:r>
    </w:p>
    <w:p w:rsidR="004F7D42" w:rsidRPr="00C75D93" w:rsidRDefault="006F7B59" w:rsidP="006F7B59">
      <w:pPr>
        <w:tabs>
          <w:tab w:val="left" w:pos="3240"/>
        </w:tabs>
        <w:spacing w:before="120"/>
        <w:ind w:left="3261" w:hanging="3261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ab/>
        <w:t xml:space="preserve">Vt joonist </w:t>
      </w:r>
      <w:r w:rsidR="004F7D42" w:rsidRPr="00C75D93">
        <w:rPr>
          <w:rFonts w:ascii="Calibri" w:hAnsi="Calibri" w:cs="Arial"/>
          <w:sz w:val="22"/>
          <w:szCs w:val="22"/>
          <w:lang w:val="fi-FI"/>
        </w:rPr>
        <w:t xml:space="preserve">„Kandeseina ava freesimine - Märkused, </w:t>
      </w:r>
      <w:r w:rsidRPr="00C75D93">
        <w:rPr>
          <w:rFonts w:ascii="Calibri" w:hAnsi="Calibri" w:cs="Arial"/>
          <w:sz w:val="22"/>
          <w:szCs w:val="22"/>
          <w:lang w:val="fi-FI"/>
        </w:rPr>
        <w:br/>
      </w:r>
      <w:r w:rsidR="004F7D42" w:rsidRPr="00C75D93">
        <w:rPr>
          <w:rFonts w:ascii="Calibri" w:hAnsi="Calibri" w:cs="Arial"/>
          <w:sz w:val="22"/>
          <w:szCs w:val="22"/>
          <w:lang w:val="fi-FI"/>
        </w:rPr>
        <w:t>Lõige 2-2“</w:t>
      </w:r>
      <w:r w:rsidR="004F7D42" w:rsidRPr="00C75D93">
        <w:rPr>
          <w:rFonts w:ascii="Calibri" w:hAnsi="Calibri" w:cs="Arial"/>
          <w:sz w:val="22"/>
          <w:szCs w:val="22"/>
          <w:lang w:val="fi-FI"/>
        </w:rPr>
        <w:tab/>
      </w:r>
    </w:p>
    <w:p w:rsidR="004F7D42" w:rsidRPr="00C75D93" w:rsidRDefault="004F7D42" w:rsidP="004F7D42">
      <w:pPr>
        <w:tabs>
          <w:tab w:val="left" w:pos="3240"/>
        </w:tabs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Juurdeehitatavad</w:t>
      </w:r>
      <w:r w:rsidRPr="00C75D93">
        <w:rPr>
          <w:rFonts w:ascii="Calibri" w:hAnsi="Calibri" w:cs="Arial"/>
          <w:sz w:val="22"/>
          <w:szCs w:val="22"/>
          <w:lang w:val="fi-FI"/>
        </w:rPr>
        <w:tab/>
        <w:t>siseviimistlus (värv või tapeet)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mittekandvad siseseinad</w:t>
      </w:r>
      <w:r w:rsidRPr="00C75D93">
        <w:rPr>
          <w:rFonts w:ascii="Calibri" w:hAnsi="Calibri" w:cs="Arial"/>
          <w:sz w:val="22"/>
          <w:szCs w:val="22"/>
          <w:lang w:val="fi-FI"/>
        </w:rPr>
        <w:tab/>
        <w:t>kipsplaat 13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ab/>
      </w:r>
      <w:r w:rsidRPr="00C75D93">
        <w:rPr>
          <w:rFonts w:ascii="Calibri" w:hAnsi="Calibri" w:cs="Arial"/>
          <w:sz w:val="22"/>
          <w:szCs w:val="22"/>
          <w:lang w:val="fi-FI"/>
        </w:rPr>
        <w:t>metallkarkass 96 vahel mineraalvill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ab/>
        <w:t>kipsplaat 13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ab/>
        <w:t>siseviimistlus (värv või tapeet)</w:t>
      </w:r>
    </w:p>
    <w:p w:rsidR="004F7D42" w:rsidRPr="00C75D93" w:rsidRDefault="004F7D42" w:rsidP="004F7D42">
      <w:pPr>
        <w:tabs>
          <w:tab w:val="left" w:pos="3240"/>
        </w:tabs>
        <w:spacing w:before="120"/>
        <w:jc w:val="both"/>
        <w:rPr>
          <w:rFonts w:ascii="Calibri" w:hAnsi="Calibri" w:cs="Swis721 Lt BT Baltic"/>
          <w:sz w:val="22"/>
          <w:szCs w:val="22"/>
          <w:lang w:val="fi-FI"/>
        </w:rPr>
      </w:pPr>
      <w:r w:rsidRPr="00C75D93">
        <w:rPr>
          <w:rFonts w:ascii="Calibri" w:hAnsi="Calibri" w:cs="Swis721 Lt BT Baltic"/>
          <w:sz w:val="22"/>
          <w:szCs w:val="22"/>
          <w:lang w:val="fi-FI"/>
        </w:rPr>
        <w:t>Hoone ülejäänud konstruktiivne lahendus säilib olemasoleval kujul.</w:t>
      </w: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iCs/>
          <w:sz w:val="22"/>
          <w:szCs w:val="22"/>
          <w:highlight w:val="yellow"/>
          <w:lang w:val="fi-FI"/>
        </w:rPr>
      </w:pPr>
    </w:p>
    <w:p w:rsidR="004F7D42" w:rsidRPr="00C75D93" w:rsidRDefault="004F7D42" w:rsidP="004F7D42">
      <w:pPr>
        <w:tabs>
          <w:tab w:val="left" w:pos="3240"/>
        </w:tabs>
        <w:jc w:val="both"/>
        <w:rPr>
          <w:rFonts w:ascii="Calibri" w:hAnsi="Calibri" w:cs="Arial"/>
          <w:iCs/>
          <w:sz w:val="22"/>
          <w:szCs w:val="22"/>
          <w:highlight w:val="yellow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4. SISEVIIMISTLUS</w:t>
      </w:r>
    </w:p>
    <w:p w:rsidR="004F7D42" w:rsidRPr="00C75D93" w:rsidRDefault="004F7D42" w:rsidP="004F7D42">
      <w:pPr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Siseviimistluses kasutatakse tänapäevaseid, tervisekaitseameti poolt tunnustatud ja sertifitseeritud loodusliku toorme baasil valmistatud materjale, mille terviseohutus on tõendatud.</w:t>
      </w:r>
    </w:p>
    <w:p w:rsidR="004F7D42" w:rsidRPr="00C75D93" w:rsidRDefault="004F7D42" w:rsidP="004F7D42">
      <w:pPr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>Sisekujundusprojekt koostatakse projekteerimise järgmises staadiumis.</w:t>
      </w:r>
    </w:p>
    <w:p w:rsidR="004F7D42" w:rsidRPr="00C75D93" w:rsidRDefault="004F7D42" w:rsidP="004F7D42">
      <w:pPr>
        <w:rPr>
          <w:rFonts w:ascii="Calibri" w:hAnsi="Calibri" w:cs="Arial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 w:cs="Arial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5. VEEVARUSTUS JA KANALISATSIOON</w:t>
      </w:r>
    </w:p>
    <w:p w:rsidR="004F7D42" w:rsidRPr="00C75D93" w:rsidRDefault="004F7D42" w:rsidP="004F7D42">
      <w:pPr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 xml:space="preserve">Korteri  renoveerimisel hoone veevarustuse ja kanalisatsiooni ekspluatatsioon säilib olemasolevas mahus. </w:t>
      </w:r>
    </w:p>
    <w:p w:rsidR="004F7D42" w:rsidRPr="00C75D93" w:rsidRDefault="004F7D42" w:rsidP="004F7D42">
      <w:pPr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6. KÜTE JA VENTILATSIOON</w:t>
      </w:r>
    </w:p>
    <w:p w:rsidR="004F7D42" w:rsidRPr="00C75D93" w:rsidRDefault="004F7D42" w:rsidP="004F7D42">
      <w:pPr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Hoone kõikides ruumides on küttesüsteemidega tagatud nõuetekohane sisetemperatuur +22</w:t>
      </w:r>
      <w:r w:rsidRPr="00C75D93">
        <w:rPr>
          <w:rFonts w:ascii="Calibri" w:hAnsi="Calibri"/>
          <w:sz w:val="22"/>
          <w:szCs w:val="22"/>
          <w:lang w:val="fi-FI"/>
        </w:rPr>
        <w:t>°</w:t>
      </w:r>
      <w:r w:rsidRPr="00C75D93">
        <w:rPr>
          <w:rFonts w:ascii="Calibri" w:hAnsi="Calibri" w:cs="Arial"/>
          <w:sz w:val="22"/>
          <w:szCs w:val="22"/>
          <w:lang w:val="fi-FI"/>
        </w:rPr>
        <w:t xml:space="preserve">C </w:t>
      </w:r>
      <w:r w:rsidRPr="00C75D93">
        <w:rPr>
          <w:rFonts w:ascii="Calibri" w:hAnsi="Calibri"/>
          <w:sz w:val="22"/>
          <w:szCs w:val="22"/>
          <w:lang w:val="fi-FI"/>
        </w:rPr>
        <w:t>±</w:t>
      </w:r>
      <w:r w:rsidRPr="00C75D93">
        <w:rPr>
          <w:rFonts w:ascii="Calibri" w:hAnsi="Calibri" w:cs="Arial"/>
          <w:sz w:val="22"/>
          <w:szCs w:val="22"/>
          <w:lang w:val="fi-FI"/>
        </w:rPr>
        <w:t>2</w:t>
      </w:r>
      <w:r w:rsidRPr="00C75D93">
        <w:rPr>
          <w:rFonts w:ascii="Calibri" w:hAnsi="Calibri"/>
          <w:sz w:val="22"/>
          <w:szCs w:val="22"/>
          <w:lang w:val="fi-FI"/>
        </w:rPr>
        <w:t>°</w:t>
      </w:r>
      <w:r w:rsidRPr="00C75D93">
        <w:rPr>
          <w:rFonts w:ascii="Calibri" w:hAnsi="Calibri" w:cs="Arial"/>
          <w:sz w:val="22"/>
          <w:szCs w:val="22"/>
          <w:lang w:val="fi-FI"/>
        </w:rPr>
        <w:t xml:space="preserve">C. Ruumide kütmiseks kasutatakse õhksoojuspumpa ja elektriradiaatoreid. </w:t>
      </w:r>
    </w:p>
    <w:p w:rsidR="004F7D42" w:rsidRPr="00C75D93" w:rsidRDefault="004F7D42" w:rsidP="004F7D42">
      <w:pPr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Olemasolev ventilatsioon on lahendatud mehhaanilise tõmbe ja loomuliku värske õhu kompensatsiooniga.</w:t>
      </w:r>
    </w:p>
    <w:p w:rsidR="004F7D42" w:rsidRPr="00C75D93" w:rsidRDefault="004F7D42" w:rsidP="004F7D42">
      <w:pPr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>Ventilatsiooni- ja kütteosa projekt koostatakse projekteerimise järgmises staadiumis.</w:t>
      </w:r>
    </w:p>
    <w:p w:rsidR="004F7D42" w:rsidRPr="00C75D93" w:rsidRDefault="004F7D42" w:rsidP="004F7D42">
      <w:pPr>
        <w:spacing w:before="120"/>
        <w:jc w:val="both"/>
        <w:rPr>
          <w:rFonts w:ascii="Calibri" w:hAnsi="Calibri" w:cs="Arial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 w:cs="Arial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7. ELEKTRIVARUSTUS</w:t>
      </w:r>
    </w:p>
    <w:p w:rsidR="004F7D42" w:rsidRPr="00C75D93" w:rsidRDefault="004F7D42" w:rsidP="004F7D42">
      <w:pPr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t xml:space="preserve">Korteri renoveerimisel hoone elektrivarustuse ekspluatatsioon säilib olemasolevas mahus. </w:t>
      </w:r>
    </w:p>
    <w:p w:rsidR="004F7D42" w:rsidRPr="00C75D93" w:rsidRDefault="004F7D42" w:rsidP="004F7D42">
      <w:pPr>
        <w:spacing w:before="120"/>
        <w:jc w:val="both"/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sz w:val="22"/>
          <w:szCs w:val="22"/>
          <w:lang w:val="fi-FI"/>
        </w:rPr>
        <w:lastRenderedPageBreak/>
        <w:t>Elektriprojekt koostatakse projekteerimise järgmises staadiumis</w:t>
      </w:r>
    </w:p>
    <w:p w:rsidR="004F7D42" w:rsidRPr="00C75D93" w:rsidRDefault="004F7D42" w:rsidP="004F7D42">
      <w:pPr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  <w:r w:rsidRPr="00C75D93">
        <w:rPr>
          <w:rFonts w:ascii="Calibri" w:hAnsi="Calibri"/>
          <w:b/>
          <w:sz w:val="22"/>
          <w:szCs w:val="22"/>
          <w:lang w:val="fi-FI"/>
        </w:rPr>
        <w:t>8. TULEOHUTUS</w:t>
      </w:r>
    </w:p>
    <w:p w:rsidR="004F7D42" w:rsidRPr="00C75D93" w:rsidRDefault="004F7D42" w:rsidP="004F7D42">
      <w:pPr>
        <w:jc w:val="both"/>
        <w:rPr>
          <w:rFonts w:ascii="Calibri" w:hAnsi="Calibri" w:cs="Arial"/>
          <w:sz w:val="22"/>
          <w:szCs w:val="22"/>
          <w:lang w:val="fi-FI"/>
        </w:rPr>
      </w:pPr>
    </w:p>
    <w:p w:rsidR="004F7D42" w:rsidRPr="00C75D93" w:rsidRDefault="004F7D42" w:rsidP="004F7D42">
      <w:pPr>
        <w:jc w:val="both"/>
        <w:rPr>
          <w:rFonts w:ascii="Calibri" w:hAnsi="Calibri" w:cs="Arial"/>
          <w:sz w:val="22"/>
          <w:szCs w:val="22"/>
          <w:lang w:val="fi-FI"/>
        </w:rPr>
      </w:pPr>
      <w:r w:rsidRPr="00C75D93">
        <w:rPr>
          <w:rFonts w:ascii="Calibri" w:hAnsi="Calibri" w:cs="Arial"/>
          <w:sz w:val="22"/>
          <w:szCs w:val="22"/>
          <w:lang w:val="fi-FI"/>
        </w:rPr>
        <w:t xml:space="preserve">Tuleohutus vastavalt Vabariigi Valitsuse 27. oktoobri 2004.a. määrusele nr 315. </w:t>
      </w:r>
    </w:p>
    <w:p w:rsidR="004F7D42" w:rsidRDefault="004F7D42" w:rsidP="004F7D42">
      <w:pPr>
        <w:jc w:val="both"/>
        <w:rPr>
          <w:rFonts w:ascii="Calibri" w:hAnsi="Calibri" w:cs="Arial"/>
          <w:sz w:val="22"/>
          <w:szCs w:val="22"/>
          <w:lang w:val="fi-FI"/>
        </w:rPr>
      </w:pPr>
    </w:p>
    <w:p w:rsidR="004F7D42" w:rsidRPr="009410C8" w:rsidRDefault="004F7D42" w:rsidP="004F7D42">
      <w:pPr>
        <w:jc w:val="both"/>
        <w:rPr>
          <w:rFonts w:ascii="Calibri" w:hAnsi="Calibri" w:cs="Arial"/>
          <w:sz w:val="22"/>
          <w:szCs w:val="22"/>
          <w:lang w:val="fi-FI"/>
        </w:rPr>
      </w:pPr>
      <w:r>
        <w:rPr>
          <w:rFonts w:ascii="Calibri" w:hAnsi="Calibri" w:cs="Arial"/>
          <w:sz w:val="22"/>
          <w:szCs w:val="22"/>
          <w:lang w:val="fi-FI"/>
        </w:rPr>
        <w:t>K</w:t>
      </w:r>
      <w:r w:rsidRPr="009410C8">
        <w:rPr>
          <w:rFonts w:ascii="Calibri" w:hAnsi="Calibri" w:cs="Arial"/>
          <w:sz w:val="22"/>
          <w:szCs w:val="22"/>
          <w:lang w:val="fi-FI"/>
        </w:rPr>
        <w:t>äesolev eelprojekt ei muuda linnapilti, vaid tegemist on hoonesisese ümberplaneerimisega. Sellest tingituna ei pea kohalik omavalitsus väljastama käesoleva eelprojekti koostamiseks projekteerimistingimusi ja Põhja-Eesti Päästekeskus seda (ametlikult) kooskõlastama.</w:t>
      </w:r>
    </w:p>
    <w:p w:rsidR="004F7D42" w:rsidRPr="00C75D93" w:rsidRDefault="004F7D42" w:rsidP="004F7D42">
      <w:pPr>
        <w:jc w:val="both"/>
        <w:rPr>
          <w:rFonts w:ascii="Calibri" w:hAnsi="Calibri" w:cs="Arial"/>
          <w:bCs/>
          <w:sz w:val="22"/>
          <w:szCs w:val="22"/>
          <w:lang w:val="fi-FI"/>
        </w:rPr>
      </w:pPr>
    </w:p>
    <w:p w:rsidR="004F7D42" w:rsidRPr="00C75D93" w:rsidRDefault="004F7D42" w:rsidP="004F7D42">
      <w:pPr>
        <w:jc w:val="both"/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6F7B59">
      <w:pPr>
        <w:rPr>
          <w:rFonts w:ascii="Calibri" w:hAnsi="Calibri"/>
          <w:sz w:val="22"/>
          <w:szCs w:val="22"/>
          <w:lang w:val="fi-FI"/>
        </w:rPr>
      </w:pPr>
    </w:p>
    <w:p w:rsidR="004F7D42" w:rsidRPr="00C75D93" w:rsidRDefault="004F7D42" w:rsidP="004F7D42">
      <w:pPr>
        <w:rPr>
          <w:rFonts w:ascii="Calibri" w:hAnsi="Calibri"/>
          <w:sz w:val="22"/>
          <w:szCs w:val="22"/>
          <w:lang w:val="fi-FI"/>
        </w:rPr>
      </w:pPr>
    </w:p>
    <w:p w:rsidR="000972EE" w:rsidRPr="00C75D93" w:rsidRDefault="00E36C75" w:rsidP="000972EE">
      <w:pPr>
        <w:rPr>
          <w:b/>
          <w:sz w:val="24"/>
          <w:lang w:val="fi-FI"/>
        </w:rPr>
      </w:pPr>
      <w:r w:rsidRPr="00C75D93">
        <w:rPr>
          <w:rFonts w:ascii="Times-Roman" w:eastAsia="Times-Roman" w:hAnsi="Times-Roman" w:cs="Times-Roman"/>
          <w:szCs w:val="24"/>
          <w:lang w:val="fi-FI"/>
        </w:rPr>
        <w:t xml:space="preserve"> </w:t>
      </w:r>
    </w:p>
    <w:p w:rsidR="00E36C75" w:rsidRPr="00C75D93" w:rsidRDefault="000972EE" w:rsidP="000972EE">
      <w:pPr>
        <w:pStyle w:val="BodyText"/>
        <w:rPr>
          <w:sz w:val="16"/>
          <w:szCs w:val="16"/>
          <w:lang w:val="fi-FI"/>
        </w:rPr>
      </w:pPr>
      <w:r w:rsidRPr="00C75D93">
        <w:rPr>
          <w:sz w:val="16"/>
          <w:szCs w:val="16"/>
          <w:lang w:val="fi-FI"/>
        </w:rPr>
        <w:t xml:space="preserve"> </w:t>
      </w:r>
    </w:p>
    <w:p w:rsidR="00E36C75" w:rsidRDefault="00846C21">
      <w:pPr>
        <w:pStyle w:val="BodyText"/>
      </w:pPr>
      <w:r>
        <w:rPr>
          <w:noProof/>
          <w:lang w:val="et-EE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944880</wp:posOffset>
            </wp:positionV>
            <wp:extent cx="7553325" cy="5267325"/>
            <wp:effectExtent l="19050" t="0" r="9525" b="0"/>
            <wp:wrapNone/>
            <wp:docPr id="2" name="Picture 2" descr="e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6C75" w:rsidSect="00653C75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440" w:right="1800" w:bottom="1440" w:left="1800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ABD" w:rsidRDefault="006E5ABD">
      <w:r>
        <w:separator/>
      </w:r>
    </w:p>
  </w:endnote>
  <w:endnote w:type="continuationSeparator" w:id="0">
    <w:p w:rsidR="006E5ABD" w:rsidRDefault="006E5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wis721 Lt BT Baltic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75" w:rsidRDefault="00E36C75">
    <w:pPr>
      <w:pStyle w:val="Footer"/>
      <w:rPr>
        <w:lang w:val="et-EE"/>
      </w:rPr>
    </w:pPr>
  </w:p>
  <w:p w:rsidR="00E36C75" w:rsidRDefault="00E36C75">
    <w:pPr>
      <w:pStyle w:val="Footer"/>
      <w:rPr>
        <w:lang w:val="et-EE"/>
      </w:rPr>
    </w:pPr>
  </w:p>
  <w:p w:rsidR="00E36C75" w:rsidRDefault="00E36C75">
    <w:pPr>
      <w:pStyle w:val="Footer"/>
      <w:rPr>
        <w:lang w:val="et-EE"/>
      </w:rPr>
    </w:pPr>
  </w:p>
  <w:p w:rsidR="00E36C75" w:rsidRDefault="00E36C75">
    <w:pPr>
      <w:pStyle w:val="Footer"/>
      <w:rPr>
        <w:lang w:val="et-E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ABD" w:rsidRDefault="006E5ABD">
      <w:r>
        <w:separator/>
      </w:r>
    </w:p>
  </w:footnote>
  <w:footnote w:type="continuationSeparator" w:id="0">
    <w:p w:rsidR="006E5ABD" w:rsidRDefault="006E5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75" w:rsidRDefault="00E36C75">
    <w:pPr>
      <w:pStyle w:val="Header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8433C8"/>
    <w:multiLevelType w:val="hybridMultilevel"/>
    <w:tmpl w:val="FCCE03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C275F"/>
    <w:multiLevelType w:val="hybridMultilevel"/>
    <w:tmpl w:val="0E7AC16A"/>
    <w:lvl w:ilvl="0" w:tplc="9BF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EF1D22"/>
    <w:multiLevelType w:val="hybridMultilevel"/>
    <w:tmpl w:val="67602A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97F54"/>
    <w:rsid w:val="000972EE"/>
    <w:rsid w:val="00132CAF"/>
    <w:rsid w:val="001A3D73"/>
    <w:rsid w:val="004F7D42"/>
    <w:rsid w:val="00653C75"/>
    <w:rsid w:val="006E5ABD"/>
    <w:rsid w:val="006F7B59"/>
    <w:rsid w:val="00846C21"/>
    <w:rsid w:val="0093621F"/>
    <w:rsid w:val="00A41D46"/>
    <w:rsid w:val="00A743B0"/>
    <w:rsid w:val="00C2461B"/>
    <w:rsid w:val="00C7423E"/>
    <w:rsid w:val="00C75D93"/>
    <w:rsid w:val="00CC4D42"/>
    <w:rsid w:val="00D70CEA"/>
    <w:rsid w:val="00E36C75"/>
    <w:rsid w:val="00E506BC"/>
    <w:rsid w:val="00E9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75"/>
    <w:pPr>
      <w:suppressAutoHyphens/>
    </w:pPr>
    <w:rPr>
      <w:lang w:val="en-GB"/>
    </w:rPr>
  </w:style>
  <w:style w:type="paragraph" w:styleId="Heading1">
    <w:name w:val="heading 1"/>
    <w:basedOn w:val="Normal"/>
    <w:next w:val="Normal"/>
    <w:qFormat/>
    <w:rsid w:val="00653C75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53C75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53C75"/>
    <w:pPr>
      <w:keepNext/>
      <w:numPr>
        <w:ilvl w:val="2"/>
        <w:numId w:val="1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53C75"/>
  </w:style>
  <w:style w:type="character" w:customStyle="1" w:styleId="WW-Absatz-Standardschriftart">
    <w:name w:val="WW-Absatz-Standardschriftart"/>
    <w:rsid w:val="00653C75"/>
  </w:style>
  <w:style w:type="character" w:styleId="Hyperlink">
    <w:name w:val="Hyperlink"/>
    <w:basedOn w:val="DefaultParagraphFont"/>
    <w:rsid w:val="00653C75"/>
    <w:rPr>
      <w:color w:val="0000FF"/>
      <w:u w:val="single"/>
    </w:rPr>
  </w:style>
  <w:style w:type="character" w:styleId="PageNumber">
    <w:name w:val="page number"/>
    <w:basedOn w:val="DefaultParagraphFont"/>
    <w:semiHidden/>
    <w:rsid w:val="00653C75"/>
  </w:style>
  <w:style w:type="character" w:customStyle="1" w:styleId="FootnoteCharacters">
    <w:name w:val="Footnote Characters"/>
    <w:rsid w:val="00653C75"/>
  </w:style>
  <w:style w:type="character" w:customStyle="1" w:styleId="EndnoteCharacters">
    <w:name w:val="Endnote Characters"/>
    <w:rsid w:val="00653C75"/>
  </w:style>
  <w:style w:type="paragraph" w:customStyle="1" w:styleId="Heading">
    <w:name w:val="Heading"/>
    <w:basedOn w:val="Normal"/>
    <w:next w:val="BodyText"/>
    <w:rsid w:val="00653C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53C75"/>
    <w:rPr>
      <w:sz w:val="24"/>
    </w:rPr>
  </w:style>
  <w:style w:type="paragraph" w:styleId="List">
    <w:name w:val="List"/>
    <w:basedOn w:val="BodyText"/>
    <w:semiHidden/>
    <w:rsid w:val="00653C75"/>
    <w:rPr>
      <w:rFonts w:cs="Tahoma"/>
    </w:rPr>
  </w:style>
  <w:style w:type="paragraph" w:styleId="Caption">
    <w:name w:val="caption"/>
    <w:basedOn w:val="Normal"/>
    <w:qFormat/>
    <w:rsid w:val="00653C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53C75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653C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53C75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rsid w:val="00653C75"/>
    <w:pPr>
      <w:suppressLineNumbers/>
    </w:pPr>
  </w:style>
  <w:style w:type="paragraph" w:customStyle="1" w:styleId="TableHeading">
    <w:name w:val="Table Heading"/>
    <w:basedOn w:val="TableContents"/>
    <w:rsid w:val="00653C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481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Hinnapakkumine</vt:lpstr>
    </vt:vector>
  </TitlesOfParts>
  <Company>Microsoft Corporation</Company>
  <LinksUpToDate>false</LinksUpToDate>
  <CharactersWithSpaces>3271</CharactersWithSpaces>
  <SharedDoc>false</SharedDoc>
  <HLinks>
    <vt:vector size="24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mailto:ken.lehtpuu@gmail.com</vt:lpwstr>
      </vt:variant>
      <vt:variant>
        <vt:lpwstr/>
      </vt:variant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mailto:risto.oitmaa@gmail.com</vt:lpwstr>
      </vt:variant>
      <vt:variant>
        <vt:lpwstr/>
      </vt:variant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http://www.eesti-projekt.ee/</vt:lpwstr>
      </vt:variant>
      <vt:variant>
        <vt:lpwstr/>
      </vt:variant>
      <vt:variant>
        <vt:i4>2687071</vt:i4>
      </vt:variant>
      <vt:variant>
        <vt:i4>0</vt:i4>
      </vt:variant>
      <vt:variant>
        <vt:i4>0</vt:i4>
      </vt:variant>
      <vt:variant>
        <vt:i4>5</vt:i4>
      </vt:variant>
      <vt:variant>
        <vt:lpwstr>mailto:info@eesti-projekt.ee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Hinnapakkumine</dc:title>
  <dc:subject/>
  <dc:creator>Gery Einberg</dc:creator>
  <cp:keywords/>
  <cp:lastModifiedBy>Risto</cp:lastModifiedBy>
  <cp:revision>3</cp:revision>
  <cp:lastPrinted>2010-03-30T08:18:00Z</cp:lastPrinted>
  <dcterms:created xsi:type="dcterms:W3CDTF">2010-04-09T10:06:00Z</dcterms:created>
  <dcterms:modified xsi:type="dcterms:W3CDTF">2010-11-18T10:06:00Z</dcterms:modified>
</cp:coreProperties>
</file>