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AB94" w14:textId="77777777" w:rsidR="00300183" w:rsidRPr="003D3B8C" w:rsidRDefault="000C782D" w:rsidP="00B66183">
      <w:pPr>
        <w:spacing w:after="160" w:line="259" w:lineRule="auto"/>
        <w:jc w:val="left"/>
        <w:rPr>
          <w:rFonts w:asciiTheme="minorHAnsi" w:eastAsiaTheme="minorEastAsia" w:hAnsiTheme="minorHAnsi"/>
          <w:sz w:val="28"/>
          <w:szCs w:val="28"/>
        </w:rPr>
      </w:pPr>
      <w:bookmarkStart w:id="1" w:name="_top"/>
      <w:bookmarkEnd w:id="1"/>
      <w:r w:rsidRPr="003D3B8C">
        <w:rPr>
          <w:sz w:val="28"/>
          <w:szCs w:val="28"/>
        </w:rPr>
        <w:t>S</w:t>
      </w:r>
      <w:r w:rsidR="00B04C05" w:rsidRPr="003D3B8C">
        <w:rPr>
          <w:sz w:val="28"/>
          <w:szCs w:val="28"/>
        </w:rPr>
        <w:t>ELETUSKIRI</w:t>
      </w:r>
    </w:p>
    <w:sdt>
      <w:sdtPr>
        <w:rPr>
          <w:rFonts w:ascii="Arial" w:eastAsiaTheme="minorEastAsia" w:hAnsi="Arial" w:cstheme="minorBidi"/>
          <w:b w:val="0"/>
          <w:color w:val="auto"/>
          <w:sz w:val="24"/>
          <w:szCs w:val="24"/>
          <w:lang w:eastAsia="en-US"/>
        </w:rPr>
        <w:id w:val="1564981050"/>
        <w:docPartObj>
          <w:docPartGallery w:val="Table of Contents"/>
          <w:docPartUnique/>
        </w:docPartObj>
      </w:sdtPr>
      <w:sdtContent>
        <w:p w14:paraId="025F50CB" w14:textId="77777777" w:rsidR="0080288A" w:rsidRPr="003D3B8C" w:rsidRDefault="0080288A" w:rsidP="00063C62">
          <w:pPr>
            <w:pStyle w:val="TOCHeading"/>
            <w:numPr>
              <w:ilvl w:val="0"/>
              <w:numId w:val="0"/>
            </w:numPr>
            <w:spacing w:line="276" w:lineRule="auto"/>
            <w:ind w:left="720" w:hanging="360"/>
            <w:rPr>
              <w:rFonts w:ascii="Arial" w:hAnsi="Arial" w:cs="Arial"/>
              <w:color w:val="auto"/>
            </w:rPr>
          </w:pPr>
          <w:r w:rsidRPr="003D3B8C">
            <w:rPr>
              <w:rFonts w:ascii="Arial" w:hAnsi="Arial" w:cs="Arial"/>
              <w:color w:val="auto"/>
            </w:rPr>
            <w:t>Sisukord</w:t>
          </w:r>
        </w:p>
        <w:p w14:paraId="59A17D0D" w14:textId="52F19F71" w:rsidR="002101BA" w:rsidRDefault="0080288A">
          <w:pPr>
            <w:pStyle w:val="TOC1"/>
            <w:tabs>
              <w:tab w:val="left" w:pos="480"/>
              <w:tab w:val="right" w:leader="dot" w:pos="9062"/>
            </w:tabs>
            <w:rPr>
              <w:rFonts w:asciiTheme="minorHAnsi" w:eastAsiaTheme="minorEastAsia" w:hAnsiTheme="minorHAnsi"/>
              <w:noProof/>
              <w:kern w:val="2"/>
              <w:szCs w:val="24"/>
              <w:lang w:val="en-US"/>
              <w14:ligatures w14:val="standardContextual"/>
            </w:rPr>
          </w:pPr>
          <w:r w:rsidRPr="003D3B8C">
            <w:fldChar w:fldCharType="begin"/>
          </w:r>
          <w:r w:rsidRPr="003D3B8C">
            <w:instrText xml:space="preserve"> TOC \o "1-3" \h \z \u </w:instrText>
          </w:r>
          <w:r w:rsidRPr="003D3B8C">
            <w:fldChar w:fldCharType="separate"/>
          </w:r>
          <w:hyperlink w:anchor="_Toc178953093" w:history="1">
            <w:r w:rsidR="002101BA" w:rsidRPr="00950362">
              <w:rPr>
                <w:rStyle w:val="Hyperlink"/>
                <w:noProof/>
              </w:rPr>
              <w:t>1.</w:t>
            </w:r>
            <w:r w:rsidR="002101BA">
              <w:rPr>
                <w:rFonts w:asciiTheme="minorHAnsi" w:eastAsiaTheme="minorEastAsia" w:hAnsiTheme="minorHAnsi"/>
                <w:noProof/>
                <w:kern w:val="2"/>
                <w:szCs w:val="24"/>
                <w:lang w:val="en-US"/>
                <w14:ligatures w14:val="standardContextual"/>
              </w:rPr>
              <w:tab/>
            </w:r>
            <w:r w:rsidR="002101BA" w:rsidRPr="00950362">
              <w:rPr>
                <w:rStyle w:val="Hyperlink"/>
                <w:noProof/>
              </w:rPr>
              <w:t>ÜLDOSA</w:t>
            </w:r>
            <w:r w:rsidR="002101BA">
              <w:rPr>
                <w:noProof/>
                <w:webHidden/>
              </w:rPr>
              <w:tab/>
            </w:r>
            <w:r w:rsidR="002101BA">
              <w:rPr>
                <w:noProof/>
                <w:webHidden/>
              </w:rPr>
              <w:fldChar w:fldCharType="begin"/>
            </w:r>
            <w:r w:rsidR="002101BA">
              <w:rPr>
                <w:noProof/>
                <w:webHidden/>
              </w:rPr>
              <w:instrText xml:space="preserve"> PAGEREF _Toc178953093 \h </w:instrText>
            </w:r>
            <w:r w:rsidR="002101BA">
              <w:rPr>
                <w:noProof/>
                <w:webHidden/>
              </w:rPr>
            </w:r>
            <w:r w:rsidR="002101BA">
              <w:rPr>
                <w:noProof/>
                <w:webHidden/>
              </w:rPr>
              <w:fldChar w:fldCharType="separate"/>
            </w:r>
            <w:r w:rsidR="00F859E1">
              <w:rPr>
                <w:noProof/>
                <w:webHidden/>
              </w:rPr>
              <w:t>4</w:t>
            </w:r>
            <w:r w:rsidR="002101BA">
              <w:rPr>
                <w:noProof/>
                <w:webHidden/>
              </w:rPr>
              <w:fldChar w:fldCharType="end"/>
            </w:r>
          </w:hyperlink>
        </w:p>
        <w:p w14:paraId="23474333" w14:textId="3D2674EE" w:rsidR="002101BA" w:rsidRDefault="002101BA">
          <w:pPr>
            <w:pStyle w:val="TOC2"/>
            <w:rPr>
              <w:rFonts w:asciiTheme="minorHAnsi" w:eastAsiaTheme="minorEastAsia" w:hAnsiTheme="minorHAnsi"/>
              <w:noProof/>
              <w:kern w:val="2"/>
              <w:szCs w:val="24"/>
              <w:lang w:val="en-US"/>
              <w14:ligatures w14:val="standardContextual"/>
            </w:rPr>
          </w:pPr>
          <w:hyperlink w:anchor="_Toc178953094" w:history="1">
            <w:r w:rsidRPr="00950362">
              <w:rPr>
                <w:rStyle w:val="Hyperlink"/>
                <w:noProof/>
              </w:rPr>
              <w:t>1.1.</w:t>
            </w:r>
            <w:r>
              <w:rPr>
                <w:rFonts w:asciiTheme="minorHAnsi" w:eastAsiaTheme="minorEastAsia" w:hAnsiTheme="minorHAnsi"/>
                <w:noProof/>
                <w:kern w:val="2"/>
                <w:szCs w:val="24"/>
                <w:lang w:val="en-US"/>
                <w14:ligatures w14:val="standardContextual"/>
              </w:rPr>
              <w:tab/>
            </w:r>
            <w:r w:rsidRPr="00950362">
              <w:rPr>
                <w:rStyle w:val="Hyperlink"/>
                <w:noProof/>
              </w:rPr>
              <w:t>Üldandmed</w:t>
            </w:r>
            <w:r>
              <w:rPr>
                <w:noProof/>
                <w:webHidden/>
              </w:rPr>
              <w:tab/>
            </w:r>
            <w:r>
              <w:rPr>
                <w:noProof/>
                <w:webHidden/>
              </w:rPr>
              <w:fldChar w:fldCharType="begin"/>
            </w:r>
            <w:r>
              <w:rPr>
                <w:noProof/>
                <w:webHidden/>
              </w:rPr>
              <w:instrText xml:space="preserve"> PAGEREF _Toc178953094 \h </w:instrText>
            </w:r>
            <w:r>
              <w:rPr>
                <w:noProof/>
                <w:webHidden/>
              </w:rPr>
            </w:r>
            <w:r>
              <w:rPr>
                <w:noProof/>
                <w:webHidden/>
              </w:rPr>
              <w:fldChar w:fldCharType="separate"/>
            </w:r>
            <w:r w:rsidR="00F859E1">
              <w:rPr>
                <w:noProof/>
                <w:webHidden/>
              </w:rPr>
              <w:t>4</w:t>
            </w:r>
            <w:r>
              <w:rPr>
                <w:noProof/>
                <w:webHidden/>
              </w:rPr>
              <w:fldChar w:fldCharType="end"/>
            </w:r>
          </w:hyperlink>
        </w:p>
        <w:p w14:paraId="7FE9CF72" w14:textId="22CEFC04" w:rsidR="002101BA" w:rsidRDefault="002101BA">
          <w:pPr>
            <w:pStyle w:val="TOC2"/>
            <w:rPr>
              <w:rFonts w:asciiTheme="minorHAnsi" w:eastAsiaTheme="minorEastAsia" w:hAnsiTheme="minorHAnsi"/>
              <w:noProof/>
              <w:kern w:val="2"/>
              <w:szCs w:val="24"/>
              <w:lang w:val="en-US"/>
              <w14:ligatures w14:val="standardContextual"/>
            </w:rPr>
          </w:pPr>
          <w:hyperlink w:anchor="_Toc178953095" w:history="1">
            <w:r w:rsidRPr="00950362">
              <w:rPr>
                <w:rStyle w:val="Hyperlink"/>
                <w:noProof/>
              </w:rPr>
              <w:t>1.2.</w:t>
            </w:r>
            <w:r>
              <w:rPr>
                <w:rFonts w:asciiTheme="minorHAnsi" w:eastAsiaTheme="minorEastAsia" w:hAnsiTheme="minorHAnsi"/>
                <w:noProof/>
                <w:kern w:val="2"/>
                <w:szCs w:val="24"/>
                <w:lang w:val="en-US"/>
                <w14:ligatures w14:val="standardContextual"/>
              </w:rPr>
              <w:tab/>
            </w:r>
            <w:r w:rsidRPr="00950362">
              <w:rPr>
                <w:rStyle w:val="Hyperlink"/>
                <w:noProof/>
              </w:rPr>
              <w:t>Sissejuhatus</w:t>
            </w:r>
            <w:r>
              <w:rPr>
                <w:noProof/>
                <w:webHidden/>
              </w:rPr>
              <w:tab/>
            </w:r>
            <w:r>
              <w:rPr>
                <w:noProof/>
                <w:webHidden/>
              </w:rPr>
              <w:fldChar w:fldCharType="begin"/>
            </w:r>
            <w:r>
              <w:rPr>
                <w:noProof/>
                <w:webHidden/>
              </w:rPr>
              <w:instrText xml:space="preserve"> PAGEREF _Toc178953095 \h </w:instrText>
            </w:r>
            <w:r>
              <w:rPr>
                <w:noProof/>
                <w:webHidden/>
              </w:rPr>
            </w:r>
            <w:r>
              <w:rPr>
                <w:noProof/>
                <w:webHidden/>
              </w:rPr>
              <w:fldChar w:fldCharType="separate"/>
            </w:r>
            <w:r w:rsidR="00F859E1">
              <w:rPr>
                <w:noProof/>
                <w:webHidden/>
              </w:rPr>
              <w:t>5</w:t>
            </w:r>
            <w:r>
              <w:rPr>
                <w:noProof/>
                <w:webHidden/>
              </w:rPr>
              <w:fldChar w:fldCharType="end"/>
            </w:r>
          </w:hyperlink>
        </w:p>
        <w:p w14:paraId="47C83309" w14:textId="149A2912" w:rsidR="002101BA" w:rsidRDefault="002101BA">
          <w:pPr>
            <w:pStyle w:val="TOC2"/>
            <w:rPr>
              <w:rFonts w:asciiTheme="minorHAnsi" w:eastAsiaTheme="minorEastAsia" w:hAnsiTheme="minorHAnsi"/>
              <w:noProof/>
              <w:kern w:val="2"/>
              <w:szCs w:val="24"/>
              <w:lang w:val="en-US"/>
              <w14:ligatures w14:val="standardContextual"/>
            </w:rPr>
          </w:pPr>
          <w:hyperlink w:anchor="_Toc178953096" w:history="1">
            <w:r w:rsidRPr="00950362">
              <w:rPr>
                <w:rStyle w:val="Hyperlink"/>
                <w:noProof/>
              </w:rPr>
              <w:t>1.3.</w:t>
            </w:r>
            <w:r>
              <w:rPr>
                <w:rFonts w:asciiTheme="minorHAnsi" w:eastAsiaTheme="minorEastAsia" w:hAnsiTheme="minorHAnsi"/>
                <w:noProof/>
                <w:kern w:val="2"/>
                <w:szCs w:val="24"/>
                <w:lang w:val="en-US"/>
                <w14:ligatures w14:val="standardContextual"/>
              </w:rPr>
              <w:tab/>
            </w:r>
            <w:r w:rsidRPr="00950362">
              <w:rPr>
                <w:rStyle w:val="Hyperlink"/>
                <w:noProof/>
              </w:rPr>
              <w:t>Ehitustööde tegemine</w:t>
            </w:r>
            <w:r>
              <w:rPr>
                <w:noProof/>
                <w:webHidden/>
              </w:rPr>
              <w:tab/>
            </w:r>
            <w:r>
              <w:rPr>
                <w:noProof/>
                <w:webHidden/>
              </w:rPr>
              <w:fldChar w:fldCharType="begin"/>
            </w:r>
            <w:r>
              <w:rPr>
                <w:noProof/>
                <w:webHidden/>
              </w:rPr>
              <w:instrText xml:space="preserve"> PAGEREF _Toc178953096 \h </w:instrText>
            </w:r>
            <w:r>
              <w:rPr>
                <w:noProof/>
                <w:webHidden/>
              </w:rPr>
            </w:r>
            <w:r>
              <w:rPr>
                <w:noProof/>
                <w:webHidden/>
              </w:rPr>
              <w:fldChar w:fldCharType="separate"/>
            </w:r>
            <w:r w:rsidR="00F859E1">
              <w:rPr>
                <w:noProof/>
                <w:webHidden/>
              </w:rPr>
              <w:t>5</w:t>
            </w:r>
            <w:r>
              <w:rPr>
                <w:noProof/>
                <w:webHidden/>
              </w:rPr>
              <w:fldChar w:fldCharType="end"/>
            </w:r>
          </w:hyperlink>
        </w:p>
        <w:p w14:paraId="665ACC64" w14:textId="4E5A9BA4" w:rsidR="002101BA" w:rsidRDefault="002101BA">
          <w:pPr>
            <w:pStyle w:val="TOC2"/>
            <w:rPr>
              <w:rFonts w:asciiTheme="minorHAnsi" w:eastAsiaTheme="minorEastAsia" w:hAnsiTheme="minorHAnsi"/>
              <w:noProof/>
              <w:kern w:val="2"/>
              <w:szCs w:val="24"/>
              <w:lang w:val="en-US"/>
              <w14:ligatures w14:val="standardContextual"/>
            </w:rPr>
          </w:pPr>
          <w:hyperlink w:anchor="_Toc178953097" w:history="1">
            <w:r w:rsidRPr="00950362">
              <w:rPr>
                <w:rStyle w:val="Hyperlink"/>
                <w:noProof/>
              </w:rPr>
              <w:t>1.4.</w:t>
            </w:r>
            <w:r>
              <w:rPr>
                <w:rFonts w:asciiTheme="minorHAnsi" w:eastAsiaTheme="minorEastAsia" w:hAnsiTheme="minorHAnsi"/>
                <w:noProof/>
                <w:kern w:val="2"/>
                <w:szCs w:val="24"/>
                <w:lang w:val="en-US"/>
                <w14:ligatures w14:val="standardContextual"/>
              </w:rPr>
              <w:tab/>
            </w:r>
            <w:r w:rsidRPr="00950362">
              <w:rPr>
                <w:rStyle w:val="Hyperlink"/>
                <w:noProof/>
              </w:rPr>
              <w:t>Ehitustööde käigus tekitatav müra ja vibratsioon</w:t>
            </w:r>
            <w:r>
              <w:rPr>
                <w:noProof/>
                <w:webHidden/>
              </w:rPr>
              <w:tab/>
            </w:r>
            <w:r>
              <w:rPr>
                <w:noProof/>
                <w:webHidden/>
              </w:rPr>
              <w:fldChar w:fldCharType="begin"/>
            </w:r>
            <w:r>
              <w:rPr>
                <w:noProof/>
                <w:webHidden/>
              </w:rPr>
              <w:instrText xml:space="preserve"> PAGEREF _Toc178953097 \h </w:instrText>
            </w:r>
            <w:r>
              <w:rPr>
                <w:noProof/>
                <w:webHidden/>
              </w:rPr>
            </w:r>
            <w:r>
              <w:rPr>
                <w:noProof/>
                <w:webHidden/>
              </w:rPr>
              <w:fldChar w:fldCharType="separate"/>
            </w:r>
            <w:r w:rsidR="00F859E1">
              <w:rPr>
                <w:noProof/>
                <w:webHidden/>
              </w:rPr>
              <w:t>7</w:t>
            </w:r>
            <w:r>
              <w:rPr>
                <w:noProof/>
                <w:webHidden/>
              </w:rPr>
              <w:fldChar w:fldCharType="end"/>
            </w:r>
          </w:hyperlink>
        </w:p>
        <w:p w14:paraId="445FF64A" w14:textId="143CA922" w:rsidR="002101BA" w:rsidRDefault="002101BA">
          <w:pPr>
            <w:pStyle w:val="TOC2"/>
            <w:rPr>
              <w:rFonts w:asciiTheme="minorHAnsi" w:eastAsiaTheme="minorEastAsia" w:hAnsiTheme="minorHAnsi"/>
              <w:noProof/>
              <w:kern w:val="2"/>
              <w:szCs w:val="24"/>
              <w:lang w:val="en-US"/>
              <w14:ligatures w14:val="standardContextual"/>
            </w:rPr>
          </w:pPr>
          <w:hyperlink w:anchor="_Toc178953098" w:history="1">
            <w:r w:rsidRPr="00950362">
              <w:rPr>
                <w:rStyle w:val="Hyperlink"/>
                <w:noProof/>
              </w:rPr>
              <w:t>1.5.</w:t>
            </w:r>
            <w:r>
              <w:rPr>
                <w:rFonts w:asciiTheme="minorHAnsi" w:eastAsiaTheme="minorEastAsia" w:hAnsiTheme="minorHAnsi"/>
                <w:noProof/>
                <w:kern w:val="2"/>
                <w:szCs w:val="24"/>
                <w:lang w:val="en-US"/>
                <w14:ligatures w14:val="standardContextual"/>
              </w:rPr>
              <w:tab/>
            </w:r>
            <w:r w:rsidRPr="00950362">
              <w:rPr>
                <w:rStyle w:val="Hyperlink"/>
                <w:noProof/>
              </w:rPr>
              <w:t>Lammutustööde ohutus</w:t>
            </w:r>
            <w:r>
              <w:rPr>
                <w:noProof/>
                <w:webHidden/>
              </w:rPr>
              <w:tab/>
            </w:r>
            <w:r>
              <w:rPr>
                <w:noProof/>
                <w:webHidden/>
              </w:rPr>
              <w:fldChar w:fldCharType="begin"/>
            </w:r>
            <w:r>
              <w:rPr>
                <w:noProof/>
                <w:webHidden/>
              </w:rPr>
              <w:instrText xml:space="preserve"> PAGEREF _Toc178953098 \h </w:instrText>
            </w:r>
            <w:r>
              <w:rPr>
                <w:noProof/>
                <w:webHidden/>
              </w:rPr>
            </w:r>
            <w:r>
              <w:rPr>
                <w:noProof/>
                <w:webHidden/>
              </w:rPr>
              <w:fldChar w:fldCharType="separate"/>
            </w:r>
            <w:r w:rsidR="00F859E1">
              <w:rPr>
                <w:noProof/>
                <w:webHidden/>
              </w:rPr>
              <w:t>7</w:t>
            </w:r>
            <w:r>
              <w:rPr>
                <w:noProof/>
                <w:webHidden/>
              </w:rPr>
              <w:fldChar w:fldCharType="end"/>
            </w:r>
          </w:hyperlink>
        </w:p>
        <w:p w14:paraId="3078462E" w14:textId="58F43DA2" w:rsidR="002101BA" w:rsidRDefault="002101BA">
          <w:pPr>
            <w:pStyle w:val="TOC2"/>
            <w:rPr>
              <w:rFonts w:asciiTheme="minorHAnsi" w:eastAsiaTheme="minorEastAsia" w:hAnsiTheme="minorHAnsi"/>
              <w:noProof/>
              <w:kern w:val="2"/>
              <w:szCs w:val="24"/>
              <w:lang w:val="en-US"/>
              <w14:ligatures w14:val="standardContextual"/>
            </w:rPr>
          </w:pPr>
          <w:hyperlink w:anchor="_Toc178953099" w:history="1">
            <w:r w:rsidRPr="00950362">
              <w:rPr>
                <w:rStyle w:val="Hyperlink"/>
                <w:noProof/>
              </w:rPr>
              <w:t>1.6.</w:t>
            </w:r>
            <w:r>
              <w:rPr>
                <w:rFonts w:asciiTheme="minorHAnsi" w:eastAsiaTheme="minorEastAsia" w:hAnsiTheme="minorHAnsi"/>
                <w:noProof/>
                <w:kern w:val="2"/>
                <w:szCs w:val="24"/>
                <w:lang w:val="en-US"/>
                <w14:ligatures w14:val="standardContextual"/>
              </w:rPr>
              <w:tab/>
            </w:r>
            <w:r w:rsidRPr="00950362">
              <w:rPr>
                <w:rStyle w:val="Hyperlink"/>
                <w:noProof/>
              </w:rPr>
              <w:t>Ehitusmaterjalid ja -tooted</w:t>
            </w:r>
            <w:r>
              <w:rPr>
                <w:noProof/>
                <w:webHidden/>
              </w:rPr>
              <w:tab/>
            </w:r>
            <w:r>
              <w:rPr>
                <w:noProof/>
                <w:webHidden/>
              </w:rPr>
              <w:fldChar w:fldCharType="begin"/>
            </w:r>
            <w:r>
              <w:rPr>
                <w:noProof/>
                <w:webHidden/>
              </w:rPr>
              <w:instrText xml:space="preserve"> PAGEREF _Toc178953099 \h </w:instrText>
            </w:r>
            <w:r>
              <w:rPr>
                <w:noProof/>
                <w:webHidden/>
              </w:rPr>
            </w:r>
            <w:r>
              <w:rPr>
                <w:noProof/>
                <w:webHidden/>
              </w:rPr>
              <w:fldChar w:fldCharType="separate"/>
            </w:r>
            <w:r w:rsidR="00F859E1">
              <w:rPr>
                <w:noProof/>
                <w:webHidden/>
              </w:rPr>
              <w:t>8</w:t>
            </w:r>
            <w:r>
              <w:rPr>
                <w:noProof/>
                <w:webHidden/>
              </w:rPr>
              <w:fldChar w:fldCharType="end"/>
            </w:r>
          </w:hyperlink>
        </w:p>
        <w:p w14:paraId="11292FA0" w14:textId="28E2BDF0" w:rsidR="002101BA" w:rsidRDefault="002101BA">
          <w:pPr>
            <w:pStyle w:val="TOC2"/>
            <w:rPr>
              <w:rFonts w:asciiTheme="minorHAnsi" w:eastAsiaTheme="minorEastAsia" w:hAnsiTheme="minorHAnsi"/>
              <w:noProof/>
              <w:kern w:val="2"/>
              <w:szCs w:val="24"/>
              <w:lang w:val="en-US"/>
              <w14:ligatures w14:val="standardContextual"/>
            </w:rPr>
          </w:pPr>
          <w:hyperlink w:anchor="_Toc178953100" w:history="1">
            <w:r w:rsidRPr="00950362">
              <w:rPr>
                <w:rStyle w:val="Hyperlink"/>
                <w:noProof/>
              </w:rPr>
              <w:t>1.7.</w:t>
            </w:r>
            <w:r>
              <w:rPr>
                <w:rFonts w:asciiTheme="minorHAnsi" w:eastAsiaTheme="minorEastAsia" w:hAnsiTheme="minorHAnsi"/>
                <w:noProof/>
                <w:kern w:val="2"/>
                <w:szCs w:val="24"/>
                <w:lang w:val="en-US"/>
                <w14:ligatures w14:val="standardContextual"/>
              </w:rPr>
              <w:tab/>
            </w:r>
            <w:r w:rsidRPr="00950362">
              <w:rPr>
                <w:rStyle w:val="Hyperlink"/>
                <w:noProof/>
              </w:rPr>
              <w:t>Ehitusjäätmete käitlemine</w:t>
            </w:r>
            <w:r>
              <w:rPr>
                <w:noProof/>
                <w:webHidden/>
              </w:rPr>
              <w:tab/>
            </w:r>
            <w:r>
              <w:rPr>
                <w:noProof/>
                <w:webHidden/>
              </w:rPr>
              <w:fldChar w:fldCharType="begin"/>
            </w:r>
            <w:r>
              <w:rPr>
                <w:noProof/>
                <w:webHidden/>
              </w:rPr>
              <w:instrText xml:space="preserve"> PAGEREF _Toc178953100 \h </w:instrText>
            </w:r>
            <w:r>
              <w:rPr>
                <w:noProof/>
                <w:webHidden/>
              </w:rPr>
            </w:r>
            <w:r>
              <w:rPr>
                <w:noProof/>
                <w:webHidden/>
              </w:rPr>
              <w:fldChar w:fldCharType="separate"/>
            </w:r>
            <w:r w:rsidR="00F859E1">
              <w:rPr>
                <w:noProof/>
                <w:webHidden/>
              </w:rPr>
              <w:t>9</w:t>
            </w:r>
            <w:r>
              <w:rPr>
                <w:noProof/>
                <w:webHidden/>
              </w:rPr>
              <w:fldChar w:fldCharType="end"/>
            </w:r>
          </w:hyperlink>
        </w:p>
        <w:p w14:paraId="7414C997" w14:textId="38D024B9" w:rsidR="002101BA" w:rsidRDefault="002101BA">
          <w:pPr>
            <w:pStyle w:val="TOC2"/>
            <w:rPr>
              <w:rFonts w:asciiTheme="minorHAnsi" w:eastAsiaTheme="minorEastAsia" w:hAnsiTheme="minorHAnsi"/>
              <w:noProof/>
              <w:kern w:val="2"/>
              <w:szCs w:val="24"/>
              <w:lang w:val="en-US"/>
              <w14:ligatures w14:val="standardContextual"/>
            </w:rPr>
          </w:pPr>
          <w:hyperlink w:anchor="_Toc178953101" w:history="1">
            <w:r w:rsidRPr="00950362">
              <w:rPr>
                <w:rStyle w:val="Hyperlink"/>
                <w:noProof/>
              </w:rPr>
              <w:t>1.8.</w:t>
            </w:r>
            <w:r>
              <w:rPr>
                <w:rFonts w:asciiTheme="minorHAnsi" w:eastAsiaTheme="minorEastAsia" w:hAnsiTheme="minorHAnsi"/>
                <w:noProof/>
                <w:kern w:val="2"/>
                <w:szCs w:val="24"/>
                <w:lang w:val="en-US"/>
                <w14:ligatures w14:val="standardContextual"/>
              </w:rPr>
              <w:tab/>
            </w:r>
            <w:r w:rsidRPr="00950362">
              <w:rPr>
                <w:rStyle w:val="Hyperlink"/>
                <w:noProof/>
              </w:rPr>
              <w:t>Ehitustööde dokumenteerimine, järelvalve</w:t>
            </w:r>
            <w:r>
              <w:rPr>
                <w:noProof/>
                <w:webHidden/>
              </w:rPr>
              <w:tab/>
            </w:r>
            <w:r>
              <w:rPr>
                <w:noProof/>
                <w:webHidden/>
              </w:rPr>
              <w:fldChar w:fldCharType="begin"/>
            </w:r>
            <w:r>
              <w:rPr>
                <w:noProof/>
                <w:webHidden/>
              </w:rPr>
              <w:instrText xml:space="preserve"> PAGEREF _Toc178953101 \h </w:instrText>
            </w:r>
            <w:r>
              <w:rPr>
                <w:noProof/>
                <w:webHidden/>
              </w:rPr>
            </w:r>
            <w:r>
              <w:rPr>
                <w:noProof/>
                <w:webHidden/>
              </w:rPr>
              <w:fldChar w:fldCharType="separate"/>
            </w:r>
            <w:r w:rsidR="00F859E1">
              <w:rPr>
                <w:noProof/>
                <w:webHidden/>
              </w:rPr>
              <w:t>10</w:t>
            </w:r>
            <w:r>
              <w:rPr>
                <w:noProof/>
                <w:webHidden/>
              </w:rPr>
              <w:fldChar w:fldCharType="end"/>
            </w:r>
          </w:hyperlink>
        </w:p>
        <w:p w14:paraId="5C869619" w14:textId="1E53E36B" w:rsidR="002101BA" w:rsidRDefault="002101BA">
          <w:pPr>
            <w:pStyle w:val="TOC2"/>
            <w:rPr>
              <w:rFonts w:asciiTheme="minorHAnsi" w:eastAsiaTheme="minorEastAsia" w:hAnsiTheme="minorHAnsi"/>
              <w:noProof/>
              <w:kern w:val="2"/>
              <w:szCs w:val="24"/>
              <w:lang w:val="en-US"/>
              <w14:ligatures w14:val="standardContextual"/>
            </w:rPr>
          </w:pPr>
          <w:hyperlink w:anchor="_Toc178953102" w:history="1">
            <w:r w:rsidRPr="00950362">
              <w:rPr>
                <w:rStyle w:val="Hyperlink"/>
                <w:noProof/>
              </w:rPr>
              <w:t>1.9.</w:t>
            </w:r>
            <w:r>
              <w:rPr>
                <w:rFonts w:asciiTheme="minorHAnsi" w:eastAsiaTheme="minorEastAsia" w:hAnsiTheme="minorHAnsi"/>
                <w:noProof/>
                <w:kern w:val="2"/>
                <w:szCs w:val="24"/>
                <w:lang w:val="en-US"/>
                <w14:ligatures w14:val="standardContextual"/>
              </w:rPr>
              <w:tab/>
            </w:r>
            <w:r w:rsidRPr="00950362">
              <w:rPr>
                <w:rStyle w:val="Hyperlink"/>
                <w:noProof/>
              </w:rPr>
              <w:t>Piirangud</w:t>
            </w:r>
            <w:r>
              <w:rPr>
                <w:noProof/>
                <w:webHidden/>
              </w:rPr>
              <w:tab/>
            </w:r>
            <w:r>
              <w:rPr>
                <w:noProof/>
                <w:webHidden/>
              </w:rPr>
              <w:fldChar w:fldCharType="begin"/>
            </w:r>
            <w:r>
              <w:rPr>
                <w:noProof/>
                <w:webHidden/>
              </w:rPr>
              <w:instrText xml:space="preserve"> PAGEREF _Toc178953102 \h </w:instrText>
            </w:r>
            <w:r>
              <w:rPr>
                <w:noProof/>
                <w:webHidden/>
              </w:rPr>
            </w:r>
            <w:r>
              <w:rPr>
                <w:noProof/>
                <w:webHidden/>
              </w:rPr>
              <w:fldChar w:fldCharType="separate"/>
            </w:r>
            <w:r w:rsidR="00F859E1">
              <w:rPr>
                <w:noProof/>
                <w:webHidden/>
              </w:rPr>
              <w:t>11</w:t>
            </w:r>
            <w:r>
              <w:rPr>
                <w:noProof/>
                <w:webHidden/>
              </w:rPr>
              <w:fldChar w:fldCharType="end"/>
            </w:r>
          </w:hyperlink>
        </w:p>
        <w:p w14:paraId="32391AD2" w14:textId="5356F578" w:rsidR="002101BA" w:rsidRDefault="002101BA">
          <w:pPr>
            <w:pStyle w:val="TOC2"/>
            <w:rPr>
              <w:rFonts w:asciiTheme="minorHAnsi" w:eastAsiaTheme="minorEastAsia" w:hAnsiTheme="minorHAnsi"/>
              <w:noProof/>
              <w:kern w:val="2"/>
              <w:szCs w:val="24"/>
              <w:lang w:val="en-US"/>
              <w14:ligatures w14:val="standardContextual"/>
            </w:rPr>
          </w:pPr>
          <w:hyperlink w:anchor="_Toc178953103" w:history="1">
            <w:r w:rsidRPr="00950362">
              <w:rPr>
                <w:rStyle w:val="Hyperlink"/>
                <w:noProof/>
              </w:rPr>
              <w:t>1.10.</w:t>
            </w:r>
            <w:r>
              <w:rPr>
                <w:rFonts w:asciiTheme="minorHAnsi" w:eastAsiaTheme="minorEastAsia" w:hAnsiTheme="minorHAnsi"/>
                <w:noProof/>
                <w:kern w:val="2"/>
                <w:szCs w:val="24"/>
                <w:lang w:val="en-US"/>
                <w14:ligatures w14:val="standardContextual"/>
              </w:rPr>
              <w:tab/>
            </w:r>
            <w:r w:rsidRPr="00950362">
              <w:rPr>
                <w:rStyle w:val="Hyperlink"/>
                <w:noProof/>
              </w:rPr>
              <w:t>Kasutatud normdokumendid</w:t>
            </w:r>
            <w:r>
              <w:rPr>
                <w:noProof/>
                <w:webHidden/>
              </w:rPr>
              <w:tab/>
            </w:r>
            <w:r>
              <w:rPr>
                <w:noProof/>
                <w:webHidden/>
              </w:rPr>
              <w:fldChar w:fldCharType="begin"/>
            </w:r>
            <w:r>
              <w:rPr>
                <w:noProof/>
                <w:webHidden/>
              </w:rPr>
              <w:instrText xml:space="preserve"> PAGEREF _Toc178953103 \h </w:instrText>
            </w:r>
            <w:r>
              <w:rPr>
                <w:noProof/>
                <w:webHidden/>
              </w:rPr>
            </w:r>
            <w:r>
              <w:rPr>
                <w:noProof/>
                <w:webHidden/>
              </w:rPr>
              <w:fldChar w:fldCharType="separate"/>
            </w:r>
            <w:r w:rsidR="00F859E1">
              <w:rPr>
                <w:noProof/>
                <w:webHidden/>
              </w:rPr>
              <w:t>11</w:t>
            </w:r>
            <w:r>
              <w:rPr>
                <w:noProof/>
                <w:webHidden/>
              </w:rPr>
              <w:fldChar w:fldCharType="end"/>
            </w:r>
          </w:hyperlink>
        </w:p>
        <w:p w14:paraId="53C6A6AE" w14:textId="78271A32"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04" w:history="1">
            <w:r w:rsidRPr="00950362">
              <w:rPr>
                <w:rStyle w:val="Hyperlink"/>
                <w:noProof/>
              </w:rPr>
              <w:t>2.</w:t>
            </w:r>
            <w:r>
              <w:rPr>
                <w:rFonts w:asciiTheme="minorHAnsi" w:eastAsiaTheme="minorEastAsia" w:hAnsiTheme="minorHAnsi"/>
                <w:noProof/>
                <w:kern w:val="2"/>
                <w:szCs w:val="24"/>
                <w:lang w:val="en-US"/>
                <w14:ligatures w14:val="standardContextual"/>
              </w:rPr>
              <w:tab/>
            </w:r>
            <w:r w:rsidRPr="00950362">
              <w:rPr>
                <w:rStyle w:val="Hyperlink"/>
                <w:noProof/>
              </w:rPr>
              <w:t>ASENDIPLAANI OSA</w:t>
            </w:r>
            <w:r>
              <w:rPr>
                <w:noProof/>
                <w:webHidden/>
              </w:rPr>
              <w:tab/>
            </w:r>
            <w:r>
              <w:rPr>
                <w:noProof/>
                <w:webHidden/>
              </w:rPr>
              <w:fldChar w:fldCharType="begin"/>
            </w:r>
            <w:r>
              <w:rPr>
                <w:noProof/>
                <w:webHidden/>
              </w:rPr>
              <w:instrText xml:space="preserve"> PAGEREF _Toc178953104 \h </w:instrText>
            </w:r>
            <w:r>
              <w:rPr>
                <w:noProof/>
                <w:webHidden/>
              </w:rPr>
            </w:r>
            <w:r>
              <w:rPr>
                <w:noProof/>
                <w:webHidden/>
              </w:rPr>
              <w:fldChar w:fldCharType="separate"/>
            </w:r>
            <w:r w:rsidR="00F859E1">
              <w:rPr>
                <w:noProof/>
                <w:webHidden/>
              </w:rPr>
              <w:t>15</w:t>
            </w:r>
            <w:r>
              <w:rPr>
                <w:noProof/>
                <w:webHidden/>
              </w:rPr>
              <w:fldChar w:fldCharType="end"/>
            </w:r>
          </w:hyperlink>
        </w:p>
        <w:p w14:paraId="06F54A7D" w14:textId="186DC928" w:rsidR="002101BA" w:rsidRDefault="002101BA">
          <w:pPr>
            <w:pStyle w:val="TOC2"/>
            <w:rPr>
              <w:rFonts w:asciiTheme="minorHAnsi" w:eastAsiaTheme="minorEastAsia" w:hAnsiTheme="minorHAnsi"/>
              <w:noProof/>
              <w:kern w:val="2"/>
              <w:szCs w:val="24"/>
              <w:lang w:val="en-US"/>
              <w14:ligatures w14:val="standardContextual"/>
            </w:rPr>
          </w:pPr>
          <w:hyperlink w:anchor="_Toc178953105" w:history="1">
            <w:r w:rsidRPr="00950362">
              <w:rPr>
                <w:rStyle w:val="Hyperlink"/>
                <w:noProof/>
              </w:rPr>
              <w:t>2.1.</w:t>
            </w:r>
            <w:r>
              <w:rPr>
                <w:rFonts w:asciiTheme="minorHAnsi" w:eastAsiaTheme="minorEastAsia" w:hAnsiTheme="minorHAnsi"/>
                <w:noProof/>
                <w:kern w:val="2"/>
                <w:szCs w:val="24"/>
                <w:lang w:val="en-US"/>
                <w14:ligatures w14:val="standardContextual"/>
              </w:rPr>
              <w:tab/>
            </w:r>
            <w:r w:rsidRPr="00950362">
              <w:rPr>
                <w:rStyle w:val="Hyperlink"/>
                <w:noProof/>
              </w:rPr>
              <w:t>Vastavus lähteandmetele</w:t>
            </w:r>
            <w:r>
              <w:rPr>
                <w:noProof/>
                <w:webHidden/>
              </w:rPr>
              <w:tab/>
            </w:r>
            <w:r>
              <w:rPr>
                <w:noProof/>
                <w:webHidden/>
              </w:rPr>
              <w:fldChar w:fldCharType="begin"/>
            </w:r>
            <w:r>
              <w:rPr>
                <w:noProof/>
                <w:webHidden/>
              </w:rPr>
              <w:instrText xml:space="preserve"> PAGEREF _Toc178953105 \h </w:instrText>
            </w:r>
            <w:r>
              <w:rPr>
                <w:noProof/>
                <w:webHidden/>
              </w:rPr>
            </w:r>
            <w:r>
              <w:rPr>
                <w:noProof/>
                <w:webHidden/>
              </w:rPr>
              <w:fldChar w:fldCharType="separate"/>
            </w:r>
            <w:r w:rsidR="00F859E1">
              <w:rPr>
                <w:noProof/>
                <w:webHidden/>
              </w:rPr>
              <w:t>15</w:t>
            </w:r>
            <w:r>
              <w:rPr>
                <w:noProof/>
                <w:webHidden/>
              </w:rPr>
              <w:fldChar w:fldCharType="end"/>
            </w:r>
          </w:hyperlink>
        </w:p>
        <w:p w14:paraId="0B3758C2" w14:textId="696B7E71" w:rsidR="002101BA" w:rsidRDefault="002101BA">
          <w:pPr>
            <w:pStyle w:val="TOC2"/>
            <w:rPr>
              <w:rFonts w:asciiTheme="minorHAnsi" w:eastAsiaTheme="minorEastAsia" w:hAnsiTheme="minorHAnsi"/>
              <w:noProof/>
              <w:kern w:val="2"/>
              <w:szCs w:val="24"/>
              <w:lang w:val="en-US"/>
              <w14:ligatures w14:val="standardContextual"/>
            </w:rPr>
          </w:pPr>
          <w:hyperlink w:anchor="_Toc178953106" w:history="1">
            <w:r w:rsidRPr="00950362">
              <w:rPr>
                <w:rStyle w:val="Hyperlink"/>
                <w:noProof/>
              </w:rPr>
              <w:t>2.2.</w:t>
            </w:r>
            <w:r>
              <w:rPr>
                <w:rFonts w:asciiTheme="minorHAnsi" w:eastAsiaTheme="minorEastAsia" w:hAnsiTheme="minorHAnsi"/>
                <w:noProof/>
                <w:kern w:val="2"/>
                <w:szCs w:val="24"/>
                <w:lang w:val="en-US"/>
                <w14:ligatures w14:val="standardContextual"/>
              </w:rPr>
              <w:tab/>
            </w:r>
            <w:r w:rsidRPr="00950362">
              <w:rPr>
                <w:rStyle w:val="Hyperlink"/>
                <w:noProof/>
              </w:rPr>
              <w:t>Asukoha skeem</w:t>
            </w:r>
            <w:r>
              <w:rPr>
                <w:noProof/>
                <w:webHidden/>
              </w:rPr>
              <w:tab/>
            </w:r>
            <w:r>
              <w:rPr>
                <w:noProof/>
                <w:webHidden/>
              </w:rPr>
              <w:fldChar w:fldCharType="begin"/>
            </w:r>
            <w:r>
              <w:rPr>
                <w:noProof/>
                <w:webHidden/>
              </w:rPr>
              <w:instrText xml:space="preserve"> PAGEREF _Toc178953106 \h </w:instrText>
            </w:r>
            <w:r>
              <w:rPr>
                <w:noProof/>
                <w:webHidden/>
              </w:rPr>
            </w:r>
            <w:r>
              <w:rPr>
                <w:noProof/>
                <w:webHidden/>
              </w:rPr>
              <w:fldChar w:fldCharType="separate"/>
            </w:r>
            <w:r w:rsidR="00F859E1">
              <w:rPr>
                <w:noProof/>
                <w:webHidden/>
              </w:rPr>
              <w:t>15</w:t>
            </w:r>
            <w:r>
              <w:rPr>
                <w:noProof/>
                <w:webHidden/>
              </w:rPr>
              <w:fldChar w:fldCharType="end"/>
            </w:r>
          </w:hyperlink>
        </w:p>
        <w:p w14:paraId="6554B88E" w14:textId="052226BC" w:rsidR="002101BA" w:rsidRDefault="002101BA">
          <w:pPr>
            <w:pStyle w:val="TOC2"/>
            <w:rPr>
              <w:rFonts w:asciiTheme="minorHAnsi" w:eastAsiaTheme="minorEastAsia" w:hAnsiTheme="minorHAnsi"/>
              <w:noProof/>
              <w:kern w:val="2"/>
              <w:szCs w:val="24"/>
              <w:lang w:val="en-US"/>
              <w14:ligatures w14:val="standardContextual"/>
            </w:rPr>
          </w:pPr>
          <w:hyperlink w:anchor="_Toc178953107" w:history="1">
            <w:r w:rsidRPr="00950362">
              <w:rPr>
                <w:rStyle w:val="Hyperlink"/>
                <w:noProof/>
              </w:rPr>
              <w:t>2.3.</w:t>
            </w:r>
            <w:r>
              <w:rPr>
                <w:rFonts w:asciiTheme="minorHAnsi" w:eastAsiaTheme="minorEastAsia" w:hAnsiTheme="minorHAnsi"/>
                <w:noProof/>
                <w:kern w:val="2"/>
                <w:szCs w:val="24"/>
                <w:lang w:val="en-US"/>
                <w14:ligatures w14:val="standardContextual"/>
              </w:rPr>
              <w:tab/>
            </w:r>
            <w:r w:rsidRPr="00950362">
              <w:rPr>
                <w:rStyle w:val="Hyperlink"/>
                <w:noProof/>
              </w:rPr>
              <w:t>Olemasolev olukord</w:t>
            </w:r>
            <w:r>
              <w:rPr>
                <w:noProof/>
                <w:webHidden/>
              </w:rPr>
              <w:tab/>
            </w:r>
            <w:r>
              <w:rPr>
                <w:noProof/>
                <w:webHidden/>
              </w:rPr>
              <w:fldChar w:fldCharType="begin"/>
            </w:r>
            <w:r>
              <w:rPr>
                <w:noProof/>
                <w:webHidden/>
              </w:rPr>
              <w:instrText xml:space="preserve"> PAGEREF _Toc178953107 \h </w:instrText>
            </w:r>
            <w:r>
              <w:rPr>
                <w:noProof/>
                <w:webHidden/>
              </w:rPr>
            </w:r>
            <w:r>
              <w:rPr>
                <w:noProof/>
                <w:webHidden/>
              </w:rPr>
              <w:fldChar w:fldCharType="separate"/>
            </w:r>
            <w:r w:rsidR="00F859E1">
              <w:rPr>
                <w:noProof/>
                <w:webHidden/>
              </w:rPr>
              <w:t>15</w:t>
            </w:r>
            <w:r>
              <w:rPr>
                <w:noProof/>
                <w:webHidden/>
              </w:rPr>
              <w:fldChar w:fldCharType="end"/>
            </w:r>
          </w:hyperlink>
        </w:p>
        <w:p w14:paraId="7E39149F" w14:textId="2334A882" w:rsidR="002101BA" w:rsidRDefault="002101BA">
          <w:pPr>
            <w:pStyle w:val="TOC2"/>
            <w:rPr>
              <w:rFonts w:asciiTheme="minorHAnsi" w:eastAsiaTheme="minorEastAsia" w:hAnsiTheme="minorHAnsi"/>
              <w:noProof/>
              <w:kern w:val="2"/>
              <w:szCs w:val="24"/>
              <w:lang w:val="en-US"/>
              <w14:ligatures w14:val="standardContextual"/>
            </w:rPr>
          </w:pPr>
          <w:hyperlink w:anchor="_Toc178953108" w:history="1">
            <w:r w:rsidRPr="00950362">
              <w:rPr>
                <w:rStyle w:val="Hyperlink"/>
                <w:noProof/>
              </w:rPr>
              <w:t>2.4.</w:t>
            </w:r>
            <w:r>
              <w:rPr>
                <w:rFonts w:asciiTheme="minorHAnsi" w:eastAsiaTheme="minorEastAsia" w:hAnsiTheme="minorHAnsi"/>
                <w:noProof/>
                <w:kern w:val="2"/>
                <w:szCs w:val="24"/>
                <w:lang w:val="en-US"/>
                <w14:ligatures w14:val="standardContextual"/>
              </w:rPr>
              <w:tab/>
            </w:r>
            <w:r w:rsidRPr="00950362">
              <w:rPr>
                <w:rStyle w:val="Hyperlink"/>
                <w:noProof/>
              </w:rPr>
              <w:t>Plaanilahendus</w:t>
            </w:r>
            <w:r>
              <w:rPr>
                <w:noProof/>
                <w:webHidden/>
              </w:rPr>
              <w:tab/>
            </w:r>
            <w:r>
              <w:rPr>
                <w:noProof/>
                <w:webHidden/>
              </w:rPr>
              <w:fldChar w:fldCharType="begin"/>
            </w:r>
            <w:r>
              <w:rPr>
                <w:noProof/>
                <w:webHidden/>
              </w:rPr>
              <w:instrText xml:space="preserve"> PAGEREF _Toc178953108 \h </w:instrText>
            </w:r>
            <w:r>
              <w:rPr>
                <w:noProof/>
                <w:webHidden/>
              </w:rPr>
            </w:r>
            <w:r>
              <w:rPr>
                <w:noProof/>
                <w:webHidden/>
              </w:rPr>
              <w:fldChar w:fldCharType="separate"/>
            </w:r>
            <w:r w:rsidR="00F859E1">
              <w:rPr>
                <w:noProof/>
                <w:webHidden/>
              </w:rPr>
              <w:t>16</w:t>
            </w:r>
            <w:r>
              <w:rPr>
                <w:noProof/>
                <w:webHidden/>
              </w:rPr>
              <w:fldChar w:fldCharType="end"/>
            </w:r>
          </w:hyperlink>
        </w:p>
        <w:p w14:paraId="6ED90D52" w14:textId="1AA77692" w:rsidR="002101BA" w:rsidRDefault="002101BA">
          <w:pPr>
            <w:pStyle w:val="TOC2"/>
            <w:rPr>
              <w:rFonts w:asciiTheme="minorHAnsi" w:eastAsiaTheme="minorEastAsia" w:hAnsiTheme="minorHAnsi"/>
              <w:noProof/>
              <w:kern w:val="2"/>
              <w:szCs w:val="24"/>
              <w:lang w:val="en-US"/>
              <w14:ligatures w14:val="standardContextual"/>
            </w:rPr>
          </w:pPr>
          <w:hyperlink w:anchor="_Toc178953109" w:history="1">
            <w:r w:rsidRPr="00950362">
              <w:rPr>
                <w:rStyle w:val="Hyperlink"/>
                <w:noProof/>
              </w:rPr>
              <w:t>2.5.</w:t>
            </w:r>
            <w:r>
              <w:rPr>
                <w:rFonts w:asciiTheme="minorHAnsi" w:eastAsiaTheme="minorEastAsia" w:hAnsiTheme="minorHAnsi"/>
                <w:noProof/>
                <w:kern w:val="2"/>
                <w:szCs w:val="24"/>
                <w:lang w:val="en-US"/>
                <w14:ligatures w14:val="standardContextual"/>
              </w:rPr>
              <w:tab/>
            </w:r>
            <w:r w:rsidRPr="00950362">
              <w:rPr>
                <w:rStyle w:val="Hyperlink"/>
                <w:noProof/>
              </w:rPr>
              <w:t>Vertikaalplaneering</w:t>
            </w:r>
            <w:r>
              <w:rPr>
                <w:noProof/>
                <w:webHidden/>
              </w:rPr>
              <w:tab/>
            </w:r>
            <w:r>
              <w:rPr>
                <w:noProof/>
                <w:webHidden/>
              </w:rPr>
              <w:fldChar w:fldCharType="begin"/>
            </w:r>
            <w:r>
              <w:rPr>
                <w:noProof/>
                <w:webHidden/>
              </w:rPr>
              <w:instrText xml:space="preserve"> PAGEREF _Toc178953109 \h </w:instrText>
            </w:r>
            <w:r>
              <w:rPr>
                <w:noProof/>
                <w:webHidden/>
              </w:rPr>
            </w:r>
            <w:r>
              <w:rPr>
                <w:noProof/>
                <w:webHidden/>
              </w:rPr>
              <w:fldChar w:fldCharType="separate"/>
            </w:r>
            <w:r w:rsidR="00F859E1">
              <w:rPr>
                <w:noProof/>
                <w:webHidden/>
              </w:rPr>
              <w:t>16</w:t>
            </w:r>
            <w:r>
              <w:rPr>
                <w:noProof/>
                <w:webHidden/>
              </w:rPr>
              <w:fldChar w:fldCharType="end"/>
            </w:r>
          </w:hyperlink>
        </w:p>
        <w:p w14:paraId="17E102D8" w14:textId="35DCBA1D"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10" w:history="1">
            <w:r w:rsidRPr="00950362">
              <w:rPr>
                <w:rStyle w:val="Hyperlink"/>
                <w:noProof/>
              </w:rPr>
              <w:t>3.</w:t>
            </w:r>
            <w:r>
              <w:rPr>
                <w:rFonts w:asciiTheme="minorHAnsi" w:eastAsiaTheme="minorEastAsia" w:hAnsiTheme="minorHAnsi"/>
                <w:noProof/>
                <w:kern w:val="2"/>
                <w:szCs w:val="24"/>
                <w:lang w:val="en-US"/>
                <w14:ligatures w14:val="standardContextual"/>
              </w:rPr>
              <w:tab/>
            </w:r>
            <w:r w:rsidRPr="00950362">
              <w:rPr>
                <w:rStyle w:val="Hyperlink"/>
                <w:noProof/>
              </w:rPr>
              <w:t>ARHITEKTUURI OSA</w:t>
            </w:r>
            <w:r>
              <w:rPr>
                <w:noProof/>
                <w:webHidden/>
              </w:rPr>
              <w:tab/>
            </w:r>
            <w:r>
              <w:rPr>
                <w:noProof/>
                <w:webHidden/>
              </w:rPr>
              <w:fldChar w:fldCharType="begin"/>
            </w:r>
            <w:r>
              <w:rPr>
                <w:noProof/>
                <w:webHidden/>
              </w:rPr>
              <w:instrText xml:space="preserve"> PAGEREF _Toc178953110 \h </w:instrText>
            </w:r>
            <w:r>
              <w:rPr>
                <w:noProof/>
                <w:webHidden/>
              </w:rPr>
            </w:r>
            <w:r>
              <w:rPr>
                <w:noProof/>
                <w:webHidden/>
              </w:rPr>
              <w:fldChar w:fldCharType="separate"/>
            </w:r>
            <w:r w:rsidR="00F859E1">
              <w:rPr>
                <w:noProof/>
                <w:webHidden/>
              </w:rPr>
              <w:t>17</w:t>
            </w:r>
            <w:r>
              <w:rPr>
                <w:noProof/>
                <w:webHidden/>
              </w:rPr>
              <w:fldChar w:fldCharType="end"/>
            </w:r>
          </w:hyperlink>
        </w:p>
        <w:p w14:paraId="2E36DC48" w14:textId="008F2945" w:rsidR="002101BA" w:rsidRDefault="002101BA">
          <w:pPr>
            <w:pStyle w:val="TOC2"/>
            <w:rPr>
              <w:rFonts w:asciiTheme="minorHAnsi" w:eastAsiaTheme="minorEastAsia" w:hAnsiTheme="minorHAnsi"/>
              <w:noProof/>
              <w:kern w:val="2"/>
              <w:szCs w:val="24"/>
              <w:lang w:val="en-US"/>
              <w14:ligatures w14:val="standardContextual"/>
            </w:rPr>
          </w:pPr>
          <w:hyperlink w:anchor="_Toc178953111" w:history="1">
            <w:r w:rsidRPr="00950362">
              <w:rPr>
                <w:rStyle w:val="Hyperlink"/>
                <w:noProof/>
              </w:rPr>
              <w:t>3.1.</w:t>
            </w:r>
            <w:r>
              <w:rPr>
                <w:rFonts w:asciiTheme="minorHAnsi" w:eastAsiaTheme="minorEastAsia" w:hAnsiTheme="minorHAnsi"/>
                <w:noProof/>
                <w:kern w:val="2"/>
                <w:szCs w:val="24"/>
                <w:lang w:val="en-US"/>
                <w14:ligatures w14:val="standardContextual"/>
              </w:rPr>
              <w:tab/>
            </w:r>
            <w:r w:rsidRPr="00950362">
              <w:rPr>
                <w:rStyle w:val="Hyperlink"/>
                <w:noProof/>
              </w:rPr>
              <w:t>Ehitise üldandmed</w:t>
            </w:r>
            <w:r>
              <w:rPr>
                <w:noProof/>
                <w:webHidden/>
              </w:rPr>
              <w:tab/>
            </w:r>
            <w:r>
              <w:rPr>
                <w:noProof/>
                <w:webHidden/>
              </w:rPr>
              <w:fldChar w:fldCharType="begin"/>
            </w:r>
            <w:r>
              <w:rPr>
                <w:noProof/>
                <w:webHidden/>
              </w:rPr>
              <w:instrText xml:space="preserve"> PAGEREF _Toc178953111 \h </w:instrText>
            </w:r>
            <w:r>
              <w:rPr>
                <w:noProof/>
                <w:webHidden/>
              </w:rPr>
            </w:r>
            <w:r>
              <w:rPr>
                <w:noProof/>
                <w:webHidden/>
              </w:rPr>
              <w:fldChar w:fldCharType="separate"/>
            </w:r>
            <w:r w:rsidR="00F859E1">
              <w:rPr>
                <w:noProof/>
                <w:webHidden/>
              </w:rPr>
              <w:t>17</w:t>
            </w:r>
            <w:r>
              <w:rPr>
                <w:noProof/>
                <w:webHidden/>
              </w:rPr>
              <w:fldChar w:fldCharType="end"/>
            </w:r>
          </w:hyperlink>
        </w:p>
        <w:p w14:paraId="09AD7866" w14:textId="179FAE0D" w:rsidR="002101BA" w:rsidRDefault="002101BA">
          <w:pPr>
            <w:pStyle w:val="TOC2"/>
            <w:rPr>
              <w:rFonts w:asciiTheme="minorHAnsi" w:eastAsiaTheme="minorEastAsia" w:hAnsiTheme="minorHAnsi"/>
              <w:noProof/>
              <w:kern w:val="2"/>
              <w:szCs w:val="24"/>
              <w:lang w:val="en-US"/>
              <w14:ligatures w14:val="standardContextual"/>
            </w:rPr>
          </w:pPr>
          <w:hyperlink w:anchor="_Toc178953112" w:history="1">
            <w:r w:rsidRPr="00950362">
              <w:rPr>
                <w:rStyle w:val="Hyperlink"/>
                <w:noProof/>
              </w:rPr>
              <w:t>3.2.</w:t>
            </w:r>
            <w:r>
              <w:rPr>
                <w:rFonts w:asciiTheme="minorHAnsi" w:eastAsiaTheme="minorEastAsia" w:hAnsiTheme="minorHAnsi"/>
                <w:noProof/>
                <w:kern w:val="2"/>
                <w:szCs w:val="24"/>
                <w:lang w:val="en-US"/>
                <w14:ligatures w14:val="standardContextual"/>
              </w:rPr>
              <w:tab/>
            </w:r>
            <w:r w:rsidRPr="00950362">
              <w:rPr>
                <w:rStyle w:val="Hyperlink"/>
                <w:noProof/>
              </w:rPr>
              <w:t>Ehitise tehnilised näitajad</w:t>
            </w:r>
            <w:r>
              <w:rPr>
                <w:noProof/>
                <w:webHidden/>
              </w:rPr>
              <w:tab/>
            </w:r>
            <w:r>
              <w:rPr>
                <w:noProof/>
                <w:webHidden/>
              </w:rPr>
              <w:fldChar w:fldCharType="begin"/>
            </w:r>
            <w:r>
              <w:rPr>
                <w:noProof/>
                <w:webHidden/>
              </w:rPr>
              <w:instrText xml:space="preserve"> PAGEREF _Toc178953112 \h </w:instrText>
            </w:r>
            <w:r>
              <w:rPr>
                <w:noProof/>
                <w:webHidden/>
              </w:rPr>
            </w:r>
            <w:r>
              <w:rPr>
                <w:noProof/>
                <w:webHidden/>
              </w:rPr>
              <w:fldChar w:fldCharType="separate"/>
            </w:r>
            <w:r w:rsidR="00F859E1">
              <w:rPr>
                <w:noProof/>
                <w:webHidden/>
              </w:rPr>
              <w:t>17</w:t>
            </w:r>
            <w:r>
              <w:rPr>
                <w:noProof/>
                <w:webHidden/>
              </w:rPr>
              <w:fldChar w:fldCharType="end"/>
            </w:r>
          </w:hyperlink>
        </w:p>
        <w:p w14:paraId="5EF0840B" w14:textId="5E29AEE6" w:rsidR="002101BA" w:rsidRDefault="002101BA">
          <w:pPr>
            <w:pStyle w:val="TOC2"/>
            <w:rPr>
              <w:rFonts w:asciiTheme="minorHAnsi" w:eastAsiaTheme="minorEastAsia" w:hAnsiTheme="minorHAnsi"/>
              <w:noProof/>
              <w:kern w:val="2"/>
              <w:szCs w:val="24"/>
              <w:lang w:val="en-US"/>
              <w14:ligatures w14:val="standardContextual"/>
            </w:rPr>
          </w:pPr>
          <w:hyperlink w:anchor="_Toc178953113" w:history="1">
            <w:r w:rsidRPr="00950362">
              <w:rPr>
                <w:rStyle w:val="Hyperlink"/>
                <w:noProof/>
              </w:rPr>
              <w:t>3.3.</w:t>
            </w:r>
            <w:r>
              <w:rPr>
                <w:rFonts w:asciiTheme="minorHAnsi" w:eastAsiaTheme="minorEastAsia" w:hAnsiTheme="minorHAnsi"/>
                <w:noProof/>
                <w:kern w:val="2"/>
                <w:szCs w:val="24"/>
                <w:lang w:val="en-US"/>
                <w14:ligatures w14:val="standardContextual"/>
              </w:rPr>
              <w:tab/>
            </w:r>
            <w:r w:rsidRPr="00950362">
              <w:rPr>
                <w:rStyle w:val="Hyperlink"/>
                <w:noProof/>
              </w:rPr>
              <w:t>Konstruktsioonid ja materjalid</w:t>
            </w:r>
            <w:r>
              <w:rPr>
                <w:noProof/>
                <w:webHidden/>
              </w:rPr>
              <w:tab/>
            </w:r>
            <w:r>
              <w:rPr>
                <w:noProof/>
                <w:webHidden/>
              </w:rPr>
              <w:fldChar w:fldCharType="begin"/>
            </w:r>
            <w:r>
              <w:rPr>
                <w:noProof/>
                <w:webHidden/>
              </w:rPr>
              <w:instrText xml:space="preserve"> PAGEREF _Toc178953113 \h </w:instrText>
            </w:r>
            <w:r>
              <w:rPr>
                <w:noProof/>
                <w:webHidden/>
              </w:rPr>
            </w:r>
            <w:r>
              <w:rPr>
                <w:noProof/>
                <w:webHidden/>
              </w:rPr>
              <w:fldChar w:fldCharType="separate"/>
            </w:r>
            <w:r w:rsidR="00F859E1">
              <w:rPr>
                <w:noProof/>
                <w:webHidden/>
              </w:rPr>
              <w:t>18</w:t>
            </w:r>
            <w:r>
              <w:rPr>
                <w:noProof/>
                <w:webHidden/>
              </w:rPr>
              <w:fldChar w:fldCharType="end"/>
            </w:r>
          </w:hyperlink>
        </w:p>
        <w:p w14:paraId="4C069388" w14:textId="0BCEEDD6" w:rsidR="002101BA" w:rsidRDefault="002101BA">
          <w:pPr>
            <w:pStyle w:val="TOC2"/>
            <w:rPr>
              <w:rFonts w:asciiTheme="minorHAnsi" w:eastAsiaTheme="minorEastAsia" w:hAnsiTheme="minorHAnsi"/>
              <w:noProof/>
              <w:kern w:val="2"/>
              <w:szCs w:val="24"/>
              <w:lang w:val="en-US"/>
              <w14:ligatures w14:val="standardContextual"/>
            </w:rPr>
          </w:pPr>
          <w:hyperlink w:anchor="_Toc178953114" w:history="1">
            <w:r w:rsidRPr="00950362">
              <w:rPr>
                <w:rStyle w:val="Hyperlink"/>
                <w:noProof/>
              </w:rPr>
              <w:t>3.4.</w:t>
            </w:r>
            <w:r>
              <w:rPr>
                <w:rFonts w:asciiTheme="minorHAnsi" w:eastAsiaTheme="minorEastAsia" w:hAnsiTheme="minorHAnsi"/>
                <w:noProof/>
                <w:kern w:val="2"/>
                <w:szCs w:val="24"/>
                <w:lang w:val="en-US"/>
                <w14:ligatures w14:val="standardContextual"/>
              </w:rPr>
              <w:tab/>
            </w:r>
            <w:r w:rsidRPr="00950362">
              <w:rPr>
                <w:rStyle w:val="Hyperlink"/>
                <w:noProof/>
              </w:rPr>
              <w:t>Tehnilised andmed</w:t>
            </w:r>
            <w:r>
              <w:rPr>
                <w:noProof/>
                <w:webHidden/>
              </w:rPr>
              <w:tab/>
            </w:r>
            <w:r>
              <w:rPr>
                <w:noProof/>
                <w:webHidden/>
              </w:rPr>
              <w:fldChar w:fldCharType="begin"/>
            </w:r>
            <w:r>
              <w:rPr>
                <w:noProof/>
                <w:webHidden/>
              </w:rPr>
              <w:instrText xml:space="preserve"> PAGEREF _Toc178953114 \h </w:instrText>
            </w:r>
            <w:r>
              <w:rPr>
                <w:noProof/>
                <w:webHidden/>
              </w:rPr>
            </w:r>
            <w:r>
              <w:rPr>
                <w:noProof/>
                <w:webHidden/>
              </w:rPr>
              <w:fldChar w:fldCharType="separate"/>
            </w:r>
            <w:r w:rsidR="00F859E1">
              <w:rPr>
                <w:noProof/>
                <w:webHidden/>
              </w:rPr>
              <w:t>19</w:t>
            </w:r>
            <w:r>
              <w:rPr>
                <w:noProof/>
                <w:webHidden/>
              </w:rPr>
              <w:fldChar w:fldCharType="end"/>
            </w:r>
          </w:hyperlink>
        </w:p>
        <w:p w14:paraId="335693B6" w14:textId="7C24D49B" w:rsidR="002101BA" w:rsidRDefault="002101BA">
          <w:pPr>
            <w:pStyle w:val="TOC2"/>
            <w:rPr>
              <w:rFonts w:asciiTheme="minorHAnsi" w:eastAsiaTheme="minorEastAsia" w:hAnsiTheme="minorHAnsi"/>
              <w:noProof/>
              <w:kern w:val="2"/>
              <w:szCs w:val="24"/>
              <w:lang w:val="en-US"/>
              <w14:ligatures w14:val="standardContextual"/>
            </w:rPr>
          </w:pPr>
          <w:hyperlink w:anchor="_Toc178953115" w:history="1">
            <w:r w:rsidRPr="00950362">
              <w:rPr>
                <w:rStyle w:val="Hyperlink"/>
                <w:noProof/>
              </w:rPr>
              <w:t>3.5.</w:t>
            </w:r>
            <w:r>
              <w:rPr>
                <w:rFonts w:asciiTheme="minorHAnsi" w:eastAsiaTheme="minorEastAsia" w:hAnsiTheme="minorHAnsi"/>
                <w:noProof/>
                <w:kern w:val="2"/>
                <w:szCs w:val="24"/>
                <w:lang w:val="en-US"/>
                <w14:ligatures w14:val="standardContextual"/>
              </w:rPr>
              <w:tab/>
            </w:r>
            <w:r w:rsidRPr="00950362">
              <w:rPr>
                <w:rStyle w:val="Hyperlink"/>
                <w:noProof/>
              </w:rPr>
              <w:t>Heliisolatsiooninõuded</w:t>
            </w:r>
            <w:r>
              <w:rPr>
                <w:noProof/>
                <w:webHidden/>
              </w:rPr>
              <w:tab/>
            </w:r>
            <w:r>
              <w:rPr>
                <w:noProof/>
                <w:webHidden/>
              </w:rPr>
              <w:fldChar w:fldCharType="begin"/>
            </w:r>
            <w:r>
              <w:rPr>
                <w:noProof/>
                <w:webHidden/>
              </w:rPr>
              <w:instrText xml:space="preserve"> PAGEREF _Toc178953115 \h </w:instrText>
            </w:r>
            <w:r>
              <w:rPr>
                <w:noProof/>
                <w:webHidden/>
              </w:rPr>
            </w:r>
            <w:r>
              <w:rPr>
                <w:noProof/>
                <w:webHidden/>
              </w:rPr>
              <w:fldChar w:fldCharType="separate"/>
            </w:r>
            <w:r w:rsidR="00F859E1">
              <w:rPr>
                <w:noProof/>
                <w:webHidden/>
              </w:rPr>
              <w:t>19</w:t>
            </w:r>
            <w:r>
              <w:rPr>
                <w:noProof/>
                <w:webHidden/>
              </w:rPr>
              <w:fldChar w:fldCharType="end"/>
            </w:r>
          </w:hyperlink>
        </w:p>
        <w:p w14:paraId="1B6D75A6" w14:textId="2D0D8C8B" w:rsidR="002101BA" w:rsidRDefault="002101BA">
          <w:pPr>
            <w:pStyle w:val="TOC2"/>
            <w:rPr>
              <w:rFonts w:asciiTheme="minorHAnsi" w:eastAsiaTheme="minorEastAsia" w:hAnsiTheme="minorHAnsi"/>
              <w:noProof/>
              <w:kern w:val="2"/>
              <w:szCs w:val="24"/>
              <w:lang w:val="en-US"/>
              <w14:ligatures w14:val="standardContextual"/>
            </w:rPr>
          </w:pPr>
          <w:hyperlink w:anchor="_Toc178953116" w:history="1">
            <w:r w:rsidRPr="00950362">
              <w:rPr>
                <w:rStyle w:val="Hyperlink"/>
                <w:noProof/>
              </w:rPr>
              <w:t>3.6.</w:t>
            </w:r>
            <w:r>
              <w:rPr>
                <w:rFonts w:asciiTheme="minorHAnsi" w:eastAsiaTheme="minorEastAsia" w:hAnsiTheme="minorHAnsi"/>
                <w:noProof/>
                <w:kern w:val="2"/>
                <w:szCs w:val="24"/>
                <w:lang w:val="en-US"/>
                <w14:ligatures w14:val="standardContextual"/>
              </w:rPr>
              <w:tab/>
            </w:r>
            <w:r w:rsidRPr="00950362">
              <w:rPr>
                <w:rStyle w:val="Hyperlink"/>
                <w:noProof/>
              </w:rPr>
              <w:t>Olemasolev arhitektuurne olukord</w:t>
            </w:r>
            <w:r>
              <w:rPr>
                <w:noProof/>
                <w:webHidden/>
              </w:rPr>
              <w:tab/>
            </w:r>
            <w:r>
              <w:rPr>
                <w:noProof/>
                <w:webHidden/>
              </w:rPr>
              <w:fldChar w:fldCharType="begin"/>
            </w:r>
            <w:r>
              <w:rPr>
                <w:noProof/>
                <w:webHidden/>
              </w:rPr>
              <w:instrText xml:space="preserve"> PAGEREF _Toc178953116 \h </w:instrText>
            </w:r>
            <w:r>
              <w:rPr>
                <w:noProof/>
                <w:webHidden/>
              </w:rPr>
            </w:r>
            <w:r>
              <w:rPr>
                <w:noProof/>
                <w:webHidden/>
              </w:rPr>
              <w:fldChar w:fldCharType="separate"/>
            </w:r>
            <w:r w:rsidR="00F859E1">
              <w:rPr>
                <w:noProof/>
                <w:webHidden/>
              </w:rPr>
              <w:t>21</w:t>
            </w:r>
            <w:r>
              <w:rPr>
                <w:noProof/>
                <w:webHidden/>
              </w:rPr>
              <w:fldChar w:fldCharType="end"/>
            </w:r>
          </w:hyperlink>
        </w:p>
        <w:p w14:paraId="5147348D" w14:textId="498ABE07"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17" w:history="1">
            <w:r w:rsidRPr="00950362">
              <w:rPr>
                <w:rStyle w:val="Hyperlink"/>
                <w:noProof/>
              </w:rPr>
              <w:t>3.6.1.</w:t>
            </w:r>
            <w:r>
              <w:rPr>
                <w:rFonts w:asciiTheme="minorHAnsi" w:eastAsiaTheme="minorEastAsia" w:hAnsiTheme="minorHAnsi"/>
                <w:noProof/>
                <w:kern w:val="2"/>
                <w:szCs w:val="24"/>
                <w:lang w:val="en-US"/>
                <w14:ligatures w14:val="standardContextual"/>
              </w:rPr>
              <w:tab/>
            </w:r>
            <w:r w:rsidRPr="00950362">
              <w:rPr>
                <w:rStyle w:val="Hyperlink"/>
                <w:noProof/>
              </w:rPr>
              <w:t>Fotod olemasolevast olukorrast</w:t>
            </w:r>
            <w:r>
              <w:rPr>
                <w:noProof/>
                <w:webHidden/>
              </w:rPr>
              <w:tab/>
            </w:r>
            <w:r>
              <w:rPr>
                <w:noProof/>
                <w:webHidden/>
              </w:rPr>
              <w:fldChar w:fldCharType="begin"/>
            </w:r>
            <w:r>
              <w:rPr>
                <w:noProof/>
                <w:webHidden/>
              </w:rPr>
              <w:instrText xml:space="preserve"> PAGEREF _Toc178953117 \h </w:instrText>
            </w:r>
            <w:r>
              <w:rPr>
                <w:noProof/>
                <w:webHidden/>
              </w:rPr>
            </w:r>
            <w:r>
              <w:rPr>
                <w:noProof/>
                <w:webHidden/>
              </w:rPr>
              <w:fldChar w:fldCharType="separate"/>
            </w:r>
            <w:r w:rsidR="00F859E1">
              <w:rPr>
                <w:noProof/>
                <w:webHidden/>
              </w:rPr>
              <w:t>21</w:t>
            </w:r>
            <w:r>
              <w:rPr>
                <w:noProof/>
                <w:webHidden/>
              </w:rPr>
              <w:fldChar w:fldCharType="end"/>
            </w:r>
          </w:hyperlink>
        </w:p>
        <w:p w14:paraId="33B7D77F" w14:textId="6CEBC3FF"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18" w:history="1">
            <w:r w:rsidRPr="00950362">
              <w:rPr>
                <w:rStyle w:val="Hyperlink"/>
                <w:noProof/>
              </w:rPr>
              <w:t>3.6.2.</w:t>
            </w:r>
            <w:r>
              <w:rPr>
                <w:rFonts w:asciiTheme="minorHAnsi" w:eastAsiaTheme="minorEastAsia" w:hAnsiTheme="minorHAnsi"/>
                <w:noProof/>
                <w:kern w:val="2"/>
                <w:szCs w:val="24"/>
                <w:lang w:val="en-US"/>
                <w14:ligatures w14:val="standardContextual"/>
              </w:rPr>
              <w:tab/>
            </w:r>
            <w:r w:rsidRPr="00950362">
              <w:rPr>
                <w:rStyle w:val="Hyperlink"/>
                <w:noProof/>
              </w:rPr>
              <w:t>Katus</w:t>
            </w:r>
            <w:r>
              <w:rPr>
                <w:noProof/>
                <w:webHidden/>
              </w:rPr>
              <w:tab/>
            </w:r>
            <w:r>
              <w:rPr>
                <w:noProof/>
                <w:webHidden/>
              </w:rPr>
              <w:fldChar w:fldCharType="begin"/>
            </w:r>
            <w:r>
              <w:rPr>
                <w:noProof/>
                <w:webHidden/>
              </w:rPr>
              <w:instrText xml:space="preserve"> PAGEREF _Toc178953118 \h </w:instrText>
            </w:r>
            <w:r>
              <w:rPr>
                <w:noProof/>
                <w:webHidden/>
              </w:rPr>
            </w:r>
            <w:r>
              <w:rPr>
                <w:noProof/>
                <w:webHidden/>
              </w:rPr>
              <w:fldChar w:fldCharType="separate"/>
            </w:r>
            <w:r w:rsidR="00F859E1">
              <w:rPr>
                <w:noProof/>
                <w:webHidden/>
              </w:rPr>
              <w:t>23</w:t>
            </w:r>
            <w:r>
              <w:rPr>
                <w:noProof/>
                <w:webHidden/>
              </w:rPr>
              <w:fldChar w:fldCharType="end"/>
            </w:r>
          </w:hyperlink>
        </w:p>
        <w:p w14:paraId="2ED2E78C" w14:textId="256C1F0C"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19" w:history="1">
            <w:r w:rsidRPr="00950362">
              <w:rPr>
                <w:rStyle w:val="Hyperlink"/>
                <w:noProof/>
              </w:rPr>
              <w:t>3.6.3.</w:t>
            </w:r>
            <w:r>
              <w:rPr>
                <w:rFonts w:asciiTheme="minorHAnsi" w:eastAsiaTheme="minorEastAsia" w:hAnsiTheme="minorHAnsi"/>
                <w:noProof/>
                <w:kern w:val="2"/>
                <w:szCs w:val="24"/>
                <w:lang w:val="en-US"/>
                <w14:ligatures w14:val="standardContextual"/>
              </w:rPr>
              <w:tab/>
            </w:r>
            <w:r w:rsidRPr="00950362">
              <w:rPr>
                <w:rStyle w:val="Hyperlink"/>
                <w:noProof/>
              </w:rPr>
              <w:t>Välisseinad</w:t>
            </w:r>
            <w:r>
              <w:rPr>
                <w:noProof/>
                <w:webHidden/>
              </w:rPr>
              <w:tab/>
            </w:r>
            <w:r>
              <w:rPr>
                <w:noProof/>
                <w:webHidden/>
              </w:rPr>
              <w:fldChar w:fldCharType="begin"/>
            </w:r>
            <w:r>
              <w:rPr>
                <w:noProof/>
                <w:webHidden/>
              </w:rPr>
              <w:instrText xml:space="preserve"> PAGEREF _Toc178953119 \h </w:instrText>
            </w:r>
            <w:r>
              <w:rPr>
                <w:noProof/>
                <w:webHidden/>
              </w:rPr>
            </w:r>
            <w:r>
              <w:rPr>
                <w:noProof/>
                <w:webHidden/>
              </w:rPr>
              <w:fldChar w:fldCharType="separate"/>
            </w:r>
            <w:r w:rsidR="00F859E1">
              <w:rPr>
                <w:noProof/>
                <w:webHidden/>
              </w:rPr>
              <w:t>23</w:t>
            </w:r>
            <w:r>
              <w:rPr>
                <w:noProof/>
                <w:webHidden/>
              </w:rPr>
              <w:fldChar w:fldCharType="end"/>
            </w:r>
          </w:hyperlink>
        </w:p>
        <w:p w14:paraId="6C09B97A" w14:textId="6F73967C"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0" w:history="1">
            <w:r w:rsidRPr="00950362">
              <w:rPr>
                <w:rStyle w:val="Hyperlink"/>
                <w:noProof/>
              </w:rPr>
              <w:t>3.6.4.</w:t>
            </w:r>
            <w:r>
              <w:rPr>
                <w:rFonts w:asciiTheme="minorHAnsi" w:eastAsiaTheme="minorEastAsia" w:hAnsiTheme="minorHAnsi"/>
                <w:noProof/>
                <w:kern w:val="2"/>
                <w:szCs w:val="24"/>
                <w:lang w:val="en-US"/>
                <w14:ligatures w14:val="standardContextual"/>
              </w:rPr>
              <w:tab/>
            </w:r>
            <w:r w:rsidRPr="00950362">
              <w:rPr>
                <w:rStyle w:val="Hyperlink"/>
                <w:noProof/>
              </w:rPr>
              <w:t>Vahelaed</w:t>
            </w:r>
            <w:r>
              <w:rPr>
                <w:noProof/>
                <w:webHidden/>
              </w:rPr>
              <w:tab/>
            </w:r>
            <w:r>
              <w:rPr>
                <w:noProof/>
                <w:webHidden/>
              </w:rPr>
              <w:fldChar w:fldCharType="begin"/>
            </w:r>
            <w:r>
              <w:rPr>
                <w:noProof/>
                <w:webHidden/>
              </w:rPr>
              <w:instrText xml:space="preserve"> PAGEREF _Toc178953120 \h </w:instrText>
            </w:r>
            <w:r>
              <w:rPr>
                <w:noProof/>
                <w:webHidden/>
              </w:rPr>
            </w:r>
            <w:r>
              <w:rPr>
                <w:noProof/>
                <w:webHidden/>
              </w:rPr>
              <w:fldChar w:fldCharType="separate"/>
            </w:r>
            <w:r w:rsidR="00F859E1">
              <w:rPr>
                <w:noProof/>
                <w:webHidden/>
              </w:rPr>
              <w:t>23</w:t>
            </w:r>
            <w:r>
              <w:rPr>
                <w:noProof/>
                <w:webHidden/>
              </w:rPr>
              <w:fldChar w:fldCharType="end"/>
            </w:r>
          </w:hyperlink>
        </w:p>
        <w:p w14:paraId="4C1D726F" w14:textId="652F86F6"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1" w:history="1">
            <w:r w:rsidRPr="00950362">
              <w:rPr>
                <w:rStyle w:val="Hyperlink"/>
                <w:noProof/>
              </w:rPr>
              <w:t>3.6.5.</w:t>
            </w:r>
            <w:r>
              <w:rPr>
                <w:rFonts w:asciiTheme="minorHAnsi" w:eastAsiaTheme="minorEastAsia" w:hAnsiTheme="minorHAnsi"/>
                <w:noProof/>
                <w:kern w:val="2"/>
                <w:szCs w:val="24"/>
                <w:lang w:val="en-US"/>
                <w14:ligatures w14:val="standardContextual"/>
              </w:rPr>
              <w:tab/>
            </w:r>
            <w:r w:rsidRPr="00950362">
              <w:rPr>
                <w:rStyle w:val="Hyperlink"/>
                <w:noProof/>
              </w:rPr>
              <w:t>Vundament</w:t>
            </w:r>
            <w:r>
              <w:rPr>
                <w:noProof/>
                <w:webHidden/>
              </w:rPr>
              <w:tab/>
            </w:r>
            <w:r>
              <w:rPr>
                <w:noProof/>
                <w:webHidden/>
              </w:rPr>
              <w:fldChar w:fldCharType="begin"/>
            </w:r>
            <w:r>
              <w:rPr>
                <w:noProof/>
                <w:webHidden/>
              </w:rPr>
              <w:instrText xml:space="preserve"> PAGEREF _Toc178953121 \h </w:instrText>
            </w:r>
            <w:r>
              <w:rPr>
                <w:noProof/>
                <w:webHidden/>
              </w:rPr>
            </w:r>
            <w:r>
              <w:rPr>
                <w:noProof/>
                <w:webHidden/>
              </w:rPr>
              <w:fldChar w:fldCharType="separate"/>
            </w:r>
            <w:r w:rsidR="00F859E1">
              <w:rPr>
                <w:noProof/>
                <w:webHidden/>
              </w:rPr>
              <w:t>23</w:t>
            </w:r>
            <w:r>
              <w:rPr>
                <w:noProof/>
                <w:webHidden/>
              </w:rPr>
              <w:fldChar w:fldCharType="end"/>
            </w:r>
          </w:hyperlink>
        </w:p>
        <w:p w14:paraId="20BBE292" w14:textId="61A5FBBD"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2" w:history="1">
            <w:r w:rsidRPr="00950362">
              <w:rPr>
                <w:rStyle w:val="Hyperlink"/>
                <w:noProof/>
              </w:rPr>
              <w:t>3.6.6.</w:t>
            </w:r>
            <w:r>
              <w:rPr>
                <w:rFonts w:asciiTheme="minorHAnsi" w:eastAsiaTheme="minorEastAsia" w:hAnsiTheme="minorHAnsi"/>
                <w:noProof/>
                <w:kern w:val="2"/>
                <w:szCs w:val="24"/>
                <w:lang w:val="en-US"/>
                <w14:ligatures w14:val="standardContextual"/>
              </w:rPr>
              <w:tab/>
            </w:r>
            <w:r w:rsidRPr="00950362">
              <w:rPr>
                <w:rStyle w:val="Hyperlink"/>
                <w:noProof/>
              </w:rPr>
              <w:t>Avatäited</w:t>
            </w:r>
            <w:r>
              <w:rPr>
                <w:noProof/>
                <w:webHidden/>
              </w:rPr>
              <w:tab/>
            </w:r>
            <w:r>
              <w:rPr>
                <w:noProof/>
                <w:webHidden/>
              </w:rPr>
              <w:fldChar w:fldCharType="begin"/>
            </w:r>
            <w:r>
              <w:rPr>
                <w:noProof/>
                <w:webHidden/>
              </w:rPr>
              <w:instrText xml:space="preserve"> PAGEREF _Toc178953122 \h </w:instrText>
            </w:r>
            <w:r>
              <w:rPr>
                <w:noProof/>
                <w:webHidden/>
              </w:rPr>
            </w:r>
            <w:r>
              <w:rPr>
                <w:noProof/>
                <w:webHidden/>
              </w:rPr>
              <w:fldChar w:fldCharType="separate"/>
            </w:r>
            <w:r w:rsidR="00F859E1">
              <w:rPr>
                <w:noProof/>
                <w:webHidden/>
              </w:rPr>
              <w:t>23</w:t>
            </w:r>
            <w:r>
              <w:rPr>
                <w:noProof/>
                <w:webHidden/>
              </w:rPr>
              <w:fldChar w:fldCharType="end"/>
            </w:r>
          </w:hyperlink>
        </w:p>
        <w:p w14:paraId="62EFB123" w14:textId="156E136D" w:rsidR="002101BA" w:rsidRDefault="002101BA">
          <w:pPr>
            <w:pStyle w:val="TOC2"/>
            <w:rPr>
              <w:rFonts w:asciiTheme="minorHAnsi" w:eastAsiaTheme="minorEastAsia" w:hAnsiTheme="minorHAnsi"/>
              <w:noProof/>
              <w:kern w:val="2"/>
              <w:szCs w:val="24"/>
              <w:lang w:val="en-US"/>
              <w14:ligatures w14:val="standardContextual"/>
            </w:rPr>
          </w:pPr>
          <w:hyperlink w:anchor="_Toc178953123" w:history="1">
            <w:r w:rsidRPr="00950362">
              <w:rPr>
                <w:rStyle w:val="Hyperlink"/>
                <w:noProof/>
              </w:rPr>
              <w:t>3.7.</w:t>
            </w:r>
            <w:r>
              <w:rPr>
                <w:rFonts w:asciiTheme="minorHAnsi" w:eastAsiaTheme="minorEastAsia" w:hAnsiTheme="minorHAnsi"/>
                <w:noProof/>
                <w:kern w:val="2"/>
                <w:szCs w:val="24"/>
                <w:lang w:val="en-US"/>
                <w14:ligatures w14:val="standardContextual"/>
              </w:rPr>
              <w:tab/>
            </w:r>
            <w:r w:rsidRPr="00950362">
              <w:rPr>
                <w:rStyle w:val="Hyperlink"/>
                <w:noProof/>
              </w:rPr>
              <w:t>Projekteeritavad lahendused</w:t>
            </w:r>
            <w:r>
              <w:rPr>
                <w:noProof/>
                <w:webHidden/>
              </w:rPr>
              <w:tab/>
            </w:r>
            <w:r>
              <w:rPr>
                <w:noProof/>
                <w:webHidden/>
              </w:rPr>
              <w:fldChar w:fldCharType="begin"/>
            </w:r>
            <w:r>
              <w:rPr>
                <w:noProof/>
                <w:webHidden/>
              </w:rPr>
              <w:instrText xml:space="preserve"> PAGEREF _Toc178953123 \h </w:instrText>
            </w:r>
            <w:r>
              <w:rPr>
                <w:noProof/>
                <w:webHidden/>
              </w:rPr>
            </w:r>
            <w:r>
              <w:rPr>
                <w:noProof/>
                <w:webHidden/>
              </w:rPr>
              <w:fldChar w:fldCharType="separate"/>
            </w:r>
            <w:r w:rsidR="00F859E1">
              <w:rPr>
                <w:noProof/>
                <w:webHidden/>
              </w:rPr>
              <w:t>23</w:t>
            </w:r>
            <w:r>
              <w:rPr>
                <w:noProof/>
                <w:webHidden/>
              </w:rPr>
              <w:fldChar w:fldCharType="end"/>
            </w:r>
          </w:hyperlink>
        </w:p>
        <w:p w14:paraId="206B6B1A" w14:textId="0A76C2C8"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4" w:history="1">
            <w:r w:rsidRPr="00950362">
              <w:rPr>
                <w:rStyle w:val="Hyperlink"/>
                <w:noProof/>
              </w:rPr>
              <w:t>3.7.1.</w:t>
            </w:r>
            <w:r>
              <w:rPr>
                <w:rFonts w:asciiTheme="minorHAnsi" w:eastAsiaTheme="minorEastAsia" w:hAnsiTheme="minorHAnsi"/>
                <w:noProof/>
                <w:kern w:val="2"/>
                <w:szCs w:val="24"/>
                <w:lang w:val="en-US"/>
                <w14:ligatures w14:val="standardContextual"/>
              </w:rPr>
              <w:tab/>
            </w:r>
            <w:r w:rsidRPr="00950362">
              <w:rPr>
                <w:rStyle w:val="Hyperlink"/>
                <w:noProof/>
              </w:rPr>
              <w:t>Lammutatavad konstruktsioonid</w:t>
            </w:r>
            <w:r>
              <w:rPr>
                <w:noProof/>
                <w:webHidden/>
              </w:rPr>
              <w:tab/>
            </w:r>
            <w:r>
              <w:rPr>
                <w:noProof/>
                <w:webHidden/>
              </w:rPr>
              <w:fldChar w:fldCharType="begin"/>
            </w:r>
            <w:r>
              <w:rPr>
                <w:noProof/>
                <w:webHidden/>
              </w:rPr>
              <w:instrText xml:space="preserve"> PAGEREF _Toc178953124 \h </w:instrText>
            </w:r>
            <w:r>
              <w:rPr>
                <w:noProof/>
                <w:webHidden/>
              </w:rPr>
            </w:r>
            <w:r>
              <w:rPr>
                <w:noProof/>
                <w:webHidden/>
              </w:rPr>
              <w:fldChar w:fldCharType="separate"/>
            </w:r>
            <w:r w:rsidR="00F859E1">
              <w:rPr>
                <w:noProof/>
                <w:webHidden/>
              </w:rPr>
              <w:t>23</w:t>
            </w:r>
            <w:r>
              <w:rPr>
                <w:noProof/>
                <w:webHidden/>
              </w:rPr>
              <w:fldChar w:fldCharType="end"/>
            </w:r>
          </w:hyperlink>
        </w:p>
        <w:p w14:paraId="53F880B0" w14:textId="72DA6947"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5" w:history="1">
            <w:r w:rsidRPr="00950362">
              <w:rPr>
                <w:rStyle w:val="Hyperlink"/>
                <w:noProof/>
              </w:rPr>
              <w:t>3.7.2.</w:t>
            </w:r>
            <w:r>
              <w:rPr>
                <w:rFonts w:asciiTheme="minorHAnsi" w:eastAsiaTheme="minorEastAsia" w:hAnsiTheme="minorHAnsi"/>
                <w:noProof/>
                <w:kern w:val="2"/>
                <w:szCs w:val="24"/>
                <w:lang w:val="en-US"/>
                <w14:ligatures w14:val="standardContextual"/>
              </w:rPr>
              <w:tab/>
            </w:r>
            <w:r w:rsidRPr="00950362">
              <w:rPr>
                <w:rStyle w:val="Hyperlink"/>
                <w:noProof/>
              </w:rPr>
              <w:t>Vundament ja sillutisriba</w:t>
            </w:r>
            <w:r>
              <w:rPr>
                <w:noProof/>
                <w:webHidden/>
              </w:rPr>
              <w:tab/>
            </w:r>
            <w:r>
              <w:rPr>
                <w:noProof/>
                <w:webHidden/>
              </w:rPr>
              <w:fldChar w:fldCharType="begin"/>
            </w:r>
            <w:r>
              <w:rPr>
                <w:noProof/>
                <w:webHidden/>
              </w:rPr>
              <w:instrText xml:space="preserve"> PAGEREF _Toc178953125 \h </w:instrText>
            </w:r>
            <w:r>
              <w:rPr>
                <w:noProof/>
                <w:webHidden/>
              </w:rPr>
            </w:r>
            <w:r>
              <w:rPr>
                <w:noProof/>
                <w:webHidden/>
              </w:rPr>
              <w:fldChar w:fldCharType="separate"/>
            </w:r>
            <w:r w:rsidR="00F859E1">
              <w:rPr>
                <w:noProof/>
                <w:webHidden/>
              </w:rPr>
              <w:t>24</w:t>
            </w:r>
            <w:r>
              <w:rPr>
                <w:noProof/>
                <w:webHidden/>
              </w:rPr>
              <w:fldChar w:fldCharType="end"/>
            </w:r>
          </w:hyperlink>
        </w:p>
        <w:p w14:paraId="7F6DBB46" w14:textId="37814175"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6" w:history="1">
            <w:r w:rsidRPr="00950362">
              <w:rPr>
                <w:rStyle w:val="Hyperlink"/>
                <w:noProof/>
              </w:rPr>
              <w:t>3.7.3.</w:t>
            </w:r>
            <w:r>
              <w:rPr>
                <w:rFonts w:asciiTheme="minorHAnsi" w:eastAsiaTheme="minorEastAsia" w:hAnsiTheme="minorHAnsi"/>
                <w:noProof/>
                <w:kern w:val="2"/>
                <w:szCs w:val="24"/>
                <w:lang w:val="en-US"/>
                <w14:ligatures w14:val="standardContextual"/>
              </w:rPr>
              <w:tab/>
            </w:r>
            <w:r w:rsidRPr="00950362">
              <w:rPr>
                <w:rStyle w:val="Hyperlink"/>
                <w:noProof/>
              </w:rPr>
              <w:t>Sokkel</w:t>
            </w:r>
            <w:r>
              <w:rPr>
                <w:noProof/>
                <w:webHidden/>
              </w:rPr>
              <w:tab/>
            </w:r>
            <w:r>
              <w:rPr>
                <w:noProof/>
                <w:webHidden/>
              </w:rPr>
              <w:fldChar w:fldCharType="begin"/>
            </w:r>
            <w:r>
              <w:rPr>
                <w:noProof/>
                <w:webHidden/>
              </w:rPr>
              <w:instrText xml:space="preserve"> PAGEREF _Toc178953126 \h </w:instrText>
            </w:r>
            <w:r>
              <w:rPr>
                <w:noProof/>
                <w:webHidden/>
              </w:rPr>
            </w:r>
            <w:r>
              <w:rPr>
                <w:noProof/>
                <w:webHidden/>
              </w:rPr>
              <w:fldChar w:fldCharType="separate"/>
            </w:r>
            <w:r w:rsidR="00F859E1">
              <w:rPr>
                <w:noProof/>
                <w:webHidden/>
              </w:rPr>
              <w:t>24</w:t>
            </w:r>
            <w:r>
              <w:rPr>
                <w:noProof/>
                <w:webHidden/>
              </w:rPr>
              <w:fldChar w:fldCharType="end"/>
            </w:r>
          </w:hyperlink>
        </w:p>
        <w:p w14:paraId="2FB65661" w14:textId="746B6FB4"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7" w:history="1">
            <w:r w:rsidRPr="00950362">
              <w:rPr>
                <w:rStyle w:val="Hyperlink"/>
                <w:noProof/>
              </w:rPr>
              <w:t>3.7.4.</w:t>
            </w:r>
            <w:r>
              <w:rPr>
                <w:rFonts w:asciiTheme="minorHAnsi" w:eastAsiaTheme="minorEastAsia" w:hAnsiTheme="minorHAnsi"/>
                <w:noProof/>
                <w:kern w:val="2"/>
                <w:szCs w:val="24"/>
                <w:lang w:val="en-US"/>
                <w14:ligatures w14:val="standardContextual"/>
              </w:rPr>
              <w:tab/>
            </w:r>
            <w:r w:rsidRPr="00950362">
              <w:rPr>
                <w:rStyle w:val="Hyperlink"/>
                <w:noProof/>
              </w:rPr>
              <w:t>Keldri sissekäigud</w:t>
            </w:r>
            <w:r>
              <w:rPr>
                <w:noProof/>
                <w:webHidden/>
              </w:rPr>
              <w:tab/>
            </w:r>
            <w:r>
              <w:rPr>
                <w:noProof/>
                <w:webHidden/>
              </w:rPr>
              <w:fldChar w:fldCharType="begin"/>
            </w:r>
            <w:r>
              <w:rPr>
                <w:noProof/>
                <w:webHidden/>
              </w:rPr>
              <w:instrText xml:space="preserve"> PAGEREF _Toc178953127 \h </w:instrText>
            </w:r>
            <w:r>
              <w:rPr>
                <w:noProof/>
                <w:webHidden/>
              </w:rPr>
            </w:r>
            <w:r>
              <w:rPr>
                <w:noProof/>
                <w:webHidden/>
              </w:rPr>
              <w:fldChar w:fldCharType="separate"/>
            </w:r>
            <w:r w:rsidR="00F859E1">
              <w:rPr>
                <w:noProof/>
                <w:webHidden/>
              </w:rPr>
              <w:t>25</w:t>
            </w:r>
            <w:r>
              <w:rPr>
                <w:noProof/>
                <w:webHidden/>
              </w:rPr>
              <w:fldChar w:fldCharType="end"/>
            </w:r>
          </w:hyperlink>
        </w:p>
        <w:p w14:paraId="011C9B16" w14:textId="708D84BE"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8" w:history="1">
            <w:r w:rsidRPr="00950362">
              <w:rPr>
                <w:rStyle w:val="Hyperlink"/>
                <w:noProof/>
              </w:rPr>
              <w:t>3.7.5.</w:t>
            </w:r>
            <w:r>
              <w:rPr>
                <w:rFonts w:asciiTheme="minorHAnsi" w:eastAsiaTheme="minorEastAsia" w:hAnsiTheme="minorHAnsi"/>
                <w:noProof/>
                <w:kern w:val="2"/>
                <w:szCs w:val="24"/>
                <w:lang w:val="en-US"/>
                <w14:ligatures w14:val="standardContextual"/>
              </w:rPr>
              <w:tab/>
            </w:r>
            <w:r w:rsidRPr="00950362">
              <w:rPr>
                <w:rStyle w:val="Hyperlink"/>
                <w:noProof/>
              </w:rPr>
              <w:t>Välisseinad</w:t>
            </w:r>
            <w:r>
              <w:rPr>
                <w:noProof/>
                <w:webHidden/>
              </w:rPr>
              <w:tab/>
            </w:r>
            <w:r>
              <w:rPr>
                <w:noProof/>
                <w:webHidden/>
              </w:rPr>
              <w:fldChar w:fldCharType="begin"/>
            </w:r>
            <w:r>
              <w:rPr>
                <w:noProof/>
                <w:webHidden/>
              </w:rPr>
              <w:instrText xml:space="preserve"> PAGEREF _Toc178953128 \h </w:instrText>
            </w:r>
            <w:r>
              <w:rPr>
                <w:noProof/>
                <w:webHidden/>
              </w:rPr>
            </w:r>
            <w:r>
              <w:rPr>
                <w:noProof/>
                <w:webHidden/>
              </w:rPr>
              <w:fldChar w:fldCharType="separate"/>
            </w:r>
            <w:r w:rsidR="00F859E1">
              <w:rPr>
                <w:noProof/>
                <w:webHidden/>
              </w:rPr>
              <w:t>25</w:t>
            </w:r>
            <w:r>
              <w:rPr>
                <w:noProof/>
                <w:webHidden/>
              </w:rPr>
              <w:fldChar w:fldCharType="end"/>
            </w:r>
          </w:hyperlink>
        </w:p>
        <w:p w14:paraId="41765849" w14:textId="7282ABB8"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29" w:history="1">
            <w:r w:rsidRPr="00950362">
              <w:rPr>
                <w:rStyle w:val="Hyperlink"/>
                <w:noProof/>
              </w:rPr>
              <w:t>3.7.6.</w:t>
            </w:r>
            <w:r>
              <w:rPr>
                <w:rFonts w:asciiTheme="minorHAnsi" w:eastAsiaTheme="minorEastAsia" w:hAnsiTheme="minorHAnsi"/>
                <w:noProof/>
                <w:kern w:val="2"/>
                <w:szCs w:val="24"/>
                <w:lang w:val="en-US"/>
                <w14:ligatures w14:val="standardContextual"/>
              </w:rPr>
              <w:tab/>
            </w:r>
            <w:r w:rsidRPr="00950362">
              <w:rPr>
                <w:rStyle w:val="Hyperlink"/>
                <w:noProof/>
              </w:rPr>
              <w:t>Soojustuse tüübeldamine</w:t>
            </w:r>
            <w:r>
              <w:rPr>
                <w:noProof/>
                <w:webHidden/>
              </w:rPr>
              <w:tab/>
            </w:r>
            <w:r>
              <w:rPr>
                <w:noProof/>
                <w:webHidden/>
              </w:rPr>
              <w:fldChar w:fldCharType="begin"/>
            </w:r>
            <w:r>
              <w:rPr>
                <w:noProof/>
                <w:webHidden/>
              </w:rPr>
              <w:instrText xml:space="preserve"> PAGEREF _Toc178953129 \h </w:instrText>
            </w:r>
            <w:r>
              <w:rPr>
                <w:noProof/>
                <w:webHidden/>
              </w:rPr>
            </w:r>
            <w:r>
              <w:rPr>
                <w:noProof/>
                <w:webHidden/>
              </w:rPr>
              <w:fldChar w:fldCharType="separate"/>
            </w:r>
            <w:r w:rsidR="00F859E1">
              <w:rPr>
                <w:noProof/>
                <w:webHidden/>
              </w:rPr>
              <w:t>26</w:t>
            </w:r>
            <w:r>
              <w:rPr>
                <w:noProof/>
                <w:webHidden/>
              </w:rPr>
              <w:fldChar w:fldCharType="end"/>
            </w:r>
          </w:hyperlink>
        </w:p>
        <w:p w14:paraId="7425B252" w14:textId="738C80E4"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30" w:history="1">
            <w:r w:rsidRPr="00950362">
              <w:rPr>
                <w:rStyle w:val="Hyperlink"/>
                <w:noProof/>
              </w:rPr>
              <w:t>3.7.7.</w:t>
            </w:r>
            <w:r>
              <w:rPr>
                <w:rFonts w:asciiTheme="minorHAnsi" w:eastAsiaTheme="minorEastAsia" w:hAnsiTheme="minorHAnsi"/>
                <w:noProof/>
                <w:kern w:val="2"/>
                <w:szCs w:val="24"/>
                <w:lang w:val="en-US"/>
                <w14:ligatures w14:val="standardContextual"/>
              </w:rPr>
              <w:tab/>
            </w:r>
            <w:r w:rsidRPr="00950362">
              <w:rPr>
                <w:rStyle w:val="Hyperlink"/>
                <w:noProof/>
              </w:rPr>
              <w:t>Sissepääsud</w:t>
            </w:r>
            <w:r>
              <w:rPr>
                <w:noProof/>
                <w:webHidden/>
              </w:rPr>
              <w:tab/>
            </w:r>
            <w:r>
              <w:rPr>
                <w:noProof/>
                <w:webHidden/>
              </w:rPr>
              <w:fldChar w:fldCharType="begin"/>
            </w:r>
            <w:r>
              <w:rPr>
                <w:noProof/>
                <w:webHidden/>
              </w:rPr>
              <w:instrText xml:space="preserve"> PAGEREF _Toc178953130 \h </w:instrText>
            </w:r>
            <w:r>
              <w:rPr>
                <w:noProof/>
                <w:webHidden/>
              </w:rPr>
            </w:r>
            <w:r>
              <w:rPr>
                <w:noProof/>
                <w:webHidden/>
              </w:rPr>
              <w:fldChar w:fldCharType="separate"/>
            </w:r>
            <w:r w:rsidR="00F859E1">
              <w:rPr>
                <w:noProof/>
                <w:webHidden/>
              </w:rPr>
              <w:t>27</w:t>
            </w:r>
            <w:r>
              <w:rPr>
                <w:noProof/>
                <w:webHidden/>
              </w:rPr>
              <w:fldChar w:fldCharType="end"/>
            </w:r>
          </w:hyperlink>
        </w:p>
        <w:p w14:paraId="6536FC3B" w14:textId="6CE2206A"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31" w:history="1">
            <w:r w:rsidRPr="00950362">
              <w:rPr>
                <w:rStyle w:val="Hyperlink"/>
                <w:noProof/>
              </w:rPr>
              <w:t>3.7.8.</w:t>
            </w:r>
            <w:r>
              <w:rPr>
                <w:rFonts w:asciiTheme="minorHAnsi" w:eastAsiaTheme="minorEastAsia" w:hAnsiTheme="minorHAnsi"/>
                <w:noProof/>
                <w:kern w:val="2"/>
                <w:szCs w:val="24"/>
                <w:lang w:val="en-US"/>
                <w14:ligatures w14:val="standardContextual"/>
              </w:rPr>
              <w:tab/>
            </w:r>
            <w:r w:rsidRPr="00950362">
              <w:rPr>
                <w:rStyle w:val="Hyperlink"/>
                <w:noProof/>
              </w:rPr>
              <w:t>Pööning</w:t>
            </w:r>
            <w:r>
              <w:rPr>
                <w:noProof/>
                <w:webHidden/>
              </w:rPr>
              <w:tab/>
            </w:r>
            <w:r>
              <w:rPr>
                <w:noProof/>
                <w:webHidden/>
              </w:rPr>
              <w:fldChar w:fldCharType="begin"/>
            </w:r>
            <w:r>
              <w:rPr>
                <w:noProof/>
                <w:webHidden/>
              </w:rPr>
              <w:instrText xml:space="preserve"> PAGEREF _Toc178953131 \h </w:instrText>
            </w:r>
            <w:r>
              <w:rPr>
                <w:noProof/>
                <w:webHidden/>
              </w:rPr>
            </w:r>
            <w:r>
              <w:rPr>
                <w:noProof/>
                <w:webHidden/>
              </w:rPr>
              <w:fldChar w:fldCharType="separate"/>
            </w:r>
            <w:r w:rsidR="00F859E1">
              <w:rPr>
                <w:noProof/>
                <w:webHidden/>
              </w:rPr>
              <w:t>27</w:t>
            </w:r>
            <w:r>
              <w:rPr>
                <w:noProof/>
                <w:webHidden/>
              </w:rPr>
              <w:fldChar w:fldCharType="end"/>
            </w:r>
          </w:hyperlink>
        </w:p>
        <w:p w14:paraId="09775ACC" w14:textId="0D0CD57D"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32" w:history="1">
            <w:r w:rsidRPr="00950362">
              <w:rPr>
                <w:rStyle w:val="Hyperlink"/>
                <w:noProof/>
              </w:rPr>
              <w:t>3.7.9.</w:t>
            </w:r>
            <w:r>
              <w:rPr>
                <w:rFonts w:asciiTheme="minorHAnsi" w:eastAsiaTheme="minorEastAsia" w:hAnsiTheme="minorHAnsi"/>
                <w:noProof/>
                <w:kern w:val="2"/>
                <w:szCs w:val="24"/>
                <w:lang w:val="en-US"/>
                <w14:ligatures w14:val="standardContextual"/>
              </w:rPr>
              <w:tab/>
            </w:r>
            <w:r w:rsidRPr="00950362">
              <w:rPr>
                <w:rStyle w:val="Hyperlink"/>
                <w:noProof/>
              </w:rPr>
              <w:t>Katus</w:t>
            </w:r>
            <w:r>
              <w:rPr>
                <w:noProof/>
                <w:webHidden/>
              </w:rPr>
              <w:tab/>
            </w:r>
            <w:r>
              <w:rPr>
                <w:noProof/>
                <w:webHidden/>
              </w:rPr>
              <w:fldChar w:fldCharType="begin"/>
            </w:r>
            <w:r>
              <w:rPr>
                <w:noProof/>
                <w:webHidden/>
              </w:rPr>
              <w:instrText xml:space="preserve"> PAGEREF _Toc178953132 \h </w:instrText>
            </w:r>
            <w:r>
              <w:rPr>
                <w:noProof/>
                <w:webHidden/>
              </w:rPr>
            </w:r>
            <w:r>
              <w:rPr>
                <w:noProof/>
                <w:webHidden/>
              </w:rPr>
              <w:fldChar w:fldCharType="separate"/>
            </w:r>
            <w:r w:rsidR="00F859E1">
              <w:rPr>
                <w:noProof/>
                <w:webHidden/>
              </w:rPr>
              <w:t>28</w:t>
            </w:r>
            <w:r>
              <w:rPr>
                <w:noProof/>
                <w:webHidden/>
              </w:rPr>
              <w:fldChar w:fldCharType="end"/>
            </w:r>
          </w:hyperlink>
        </w:p>
        <w:p w14:paraId="42E30526" w14:textId="44479D5E" w:rsidR="002101BA" w:rsidRDefault="002101BA">
          <w:pPr>
            <w:pStyle w:val="TOC3"/>
            <w:tabs>
              <w:tab w:val="left" w:pos="1680"/>
              <w:tab w:val="right" w:leader="dot" w:pos="9062"/>
            </w:tabs>
            <w:rPr>
              <w:rFonts w:asciiTheme="minorHAnsi" w:eastAsiaTheme="minorEastAsia" w:hAnsiTheme="minorHAnsi"/>
              <w:noProof/>
              <w:kern w:val="2"/>
              <w:szCs w:val="24"/>
              <w:lang w:val="en-US"/>
              <w14:ligatures w14:val="standardContextual"/>
            </w:rPr>
          </w:pPr>
          <w:hyperlink w:anchor="_Toc178953133" w:history="1">
            <w:r w:rsidRPr="00950362">
              <w:rPr>
                <w:rStyle w:val="Hyperlink"/>
                <w:noProof/>
              </w:rPr>
              <w:t>3.7.10.</w:t>
            </w:r>
            <w:r>
              <w:rPr>
                <w:rFonts w:asciiTheme="minorHAnsi" w:eastAsiaTheme="minorEastAsia" w:hAnsiTheme="minorHAnsi"/>
                <w:noProof/>
                <w:kern w:val="2"/>
                <w:szCs w:val="24"/>
                <w:lang w:val="en-US"/>
                <w14:ligatures w14:val="standardContextual"/>
              </w:rPr>
              <w:tab/>
            </w:r>
            <w:r w:rsidRPr="00950362">
              <w:rPr>
                <w:rStyle w:val="Hyperlink"/>
                <w:noProof/>
              </w:rPr>
              <w:t>Avatäited</w:t>
            </w:r>
            <w:r>
              <w:rPr>
                <w:noProof/>
                <w:webHidden/>
              </w:rPr>
              <w:tab/>
            </w:r>
            <w:r>
              <w:rPr>
                <w:noProof/>
                <w:webHidden/>
              </w:rPr>
              <w:fldChar w:fldCharType="begin"/>
            </w:r>
            <w:r>
              <w:rPr>
                <w:noProof/>
                <w:webHidden/>
              </w:rPr>
              <w:instrText xml:space="preserve"> PAGEREF _Toc178953133 \h </w:instrText>
            </w:r>
            <w:r>
              <w:rPr>
                <w:noProof/>
                <w:webHidden/>
              </w:rPr>
            </w:r>
            <w:r>
              <w:rPr>
                <w:noProof/>
                <w:webHidden/>
              </w:rPr>
              <w:fldChar w:fldCharType="separate"/>
            </w:r>
            <w:r w:rsidR="00F859E1">
              <w:rPr>
                <w:noProof/>
                <w:webHidden/>
              </w:rPr>
              <w:t>31</w:t>
            </w:r>
            <w:r>
              <w:rPr>
                <w:noProof/>
                <w:webHidden/>
              </w:rPr>
              <w:fldChar w:fldCharType="end"/>
            </w:r>
          </w:hyperlink>
        </w:p>
        <w:p w14:paraId="1A494FC2" w14:textId="12D2257D" w:rsidR="002101BA" w:rsidRDefault="002101BA">
          <w:pPr>
            <w:pStyle w:val="TOC3"/>
            <w:tabs>
              <w:tab w:val="left" w:pos="1680"/>
              <w:tab w:val="right" w:leader="dot" w:pos="9062"/>
            </w:tabs>
            <w:rPr>
              <w:rFonts w:asciiTheme="minorHAnsi" w:eastAsiaTheme="minorEastAsia" w:hAnsiTheme="minorHAnsi"/>
              <w:noProof/>
              <w:kern w:val="2"/>
              <w:szCs w:val="24"/>
              <w:lang w:val="en-US"/>
              <w14:ligatures w14:val="standardContextual"/>
            </w:rPr>
          </w:pPr>
          <w:hyperlink w:anchor="_Toc178953134" w:history="1">
            <w:r w:rsidRPr="00950362">
              <w:rPr>
                <w:rStyle w:val="Hyperlink"/>
                <w:rFonts w:cs="Arial"/>
                <w:noProof/>
              </w:rPr>
              <w:t>3.7.11.</w:t>
            </w:r>
            <w:r>
              <w:rPr>
                <w:rFonts w:asciiTheme="minorHAnsi" w:eastAsiaTheme="minorEastAsia" w:hAnsiTheme="minorHAnsi"/>
                <w:noProof/>
                <w:kern w:val="2"/>
                <w:szCs w:val="24"/>
                <w:lang w:val="en-US"/>
                <w14:ligatures w14:val="standardContextual"/>
              </w:rPr>
              <w:tab/>
            </w:r>
            <w:r w:rsidRPr="00950362">
              <w:rPr>
                <w:rStyle w:val="Hyperlink"/>
                <w:rFonts w:cs="Arial"/>
                <w:noProof/>
                <w:shd w:val="clear" w:color="auto" w:fill="FFFFFF"/>
              </w:rPr>
              <w:t>Lodžad</w:t>
            </w:r>
            <w:r>
              <w:rPr>
                <w:noProof/>
                <w:webHidden/>
              </w:rPr>
              <w:tab/>
            </w:r>
            <w:r>
              <w:rPr>
                <w:noProof/>
                <w:webHidden/>
              </w:rPr>
              <w:fldChar w:fldCharType="begin"/>
            </w:r>
            <w:r>
              <w:rPr>
                <w:noProof/>
                <w:webHidden/>
              </w:rPr>
              <w:instrText xml:space="preserve"> PAGEREF _Toc178953134 \h </w:instrText>
            </w:r>
            <w:r>
              <w:rPr>
                <w:noProof/>
                <w:webHidden/>
              </w:rPr>
            </w:r>
            <w:r>
              <w:rPr>
                <w:noProof/>
                <w:webHidden/>
              </w:rPr>
              <w:fldChar w:fldCharType="separate"/>
            </w:r>
            <w:r w:rsidR="00F859E1">
              <w:rPr>
                <w:noProof/>
                <w:webHidden/>
              </w:rPr>
              <w:t>31</w:t>
            </w:r>
            <w:r>
              <w:rPr>
                <w:noProof/>
                <w:webHidden/>
              </w:rPr>
              <w:fldChar w:fldCharType="end"/>
            </w:r>
          </w:hyperlink>
        </w:p>
        <w:p w14:paraId="09858DDC" w14:textId="28D8E6A5"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35" w:history="1">
            <w:r w:rsidRPr="00950362">
              <w:rPr>
                <w:rStyle w:val="Hyperlink"/>
                <w:noProof/>
              </w:rPr>
              <w:t>4.</w:t>
            </w:r>
            <w:r>
              <w:rPr>
                <w:rFonts w:asciiTheme="minorHAnsi" w:eastAsiaTheme="minorEastAsia" w:hAnsiTheme="minorHAnsi"/>
                <w:noProof/>
                <w:kern w:val="2"/>
                <w:szCs w:val="24"/>
                <w:lang w:val="en-US"/>
                <w14:ligatures w14:val="standardContextual"/>
              </w:rPr>
              <w:tab/>
            </w:r>
            <w:r w:rsidRPr="00950362">
              <w:rPr>
                <w:rStyle w:val="Hyperlink"/>
                <w:noProof/>
              </w:rPr>
              <w:t>SOOJUSVARUSTUS JA KÜTTE OSA</w:t>
            </w:r>
            <w:r>
              <w:rPr>
                <w:noProof/>
                <w:webHidden/>
              </w:rPr>
              <w:tab/>
            </w:r>
            <w:r>
              <w:rPr>
                <w:noProof/>
                <w:webHidden/>
              </w:rPr>
              <w:fldChar w:fldCharType="begin"/>
            </w:r>
            <w:r>
              <w:rPr>
                <w:noProof/>
                <w:webHidden/>
              </w:rPr>
              <w:instrText xml:space="preserve"> PAGEREF _Toc178953135 \h </w:instrText>
            </w:r>
            <w:r>
              <w:rPr>
                <w:noProof/>
                <w:webHidden/>
              </w:rPr>
            </w:r>
            <w:r>
              <w:rPr>
                <w:noProof/>
                <w:webHidden/>
              </w:rPr>
              <w:fldChar w:fldCharType="separate"/>
            </w:r>
            <w:r w:rsidR="00F859E1">
              <w:rPr>
                <w:noProof/>
                <w:webHidden/>
              </w:rPr>
              <w:t>32</w:t>
            </w:r>
            <w:r>
              <w:rPr>
                <w:noProof/>
                <w:webHidden/>
              </w:rPr>
              <w:fldChar w:fldCharType="end"/>
            </w:r>
          </w:hyperlink>
        </w:p>
        <w:p w14:paraId="639FF63B" w14:textId="5798C007"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36" w:history="1">
            <w:r w:rsidRPr="00950362">
              <w:rPr>
                <w:rStyle w:val="Hyperlink"/>
                <w:noProof/>
              </w:rPr>
              <w:t>5.</w:t>
            </w:r>
            <w:r>
              <w:rPr>
                <w:rFonts w:asciiTheme="minorHAnsi" w:eastAsiaTheme="minorEastAsia" w:hAnsiTheme="minorHAnsi"/>
                <w:noProof/>
                <w:kern w:val="2"/>
                <w:szCs w:val="24"/>
                <w:lang w:val="en-US"/>
                <w14:ligatures w14:val="standardContextual"/>
              </w:rPr>
              <w:tab/>
            </w:r>
            <w:r w:rsidRPr="00950362">
              <w:rPr>
                <w:rStyle w:val="Hyperlink"/>
                <w:noProof/>
              </w:rPr>
              <w:t>VENTILATSIOONI OSA</w:t>
            </w:r>
            <w:r>
              <w:rPr>
                <w:noProof/>
                <w:webHidden/>
              </w:rPr>
              <w:tab/>
            </w:r>
            <w:r>
              <w:rPr>
                <w:noProof/>
                <w:webHidden/>
              </w:rPr>
              <w:fldChar w:fldCharType="begin"/>
            </w:r>
            <w:r>
              <w:rPr>
                <w:noProof/>
                <w:webHidden/>
              </w:rPr>
              <w:instrText xml:space="preserve"> PAGEREF _Toc178953136 \h </w:instrText>
            </w:r>
            <w:r>
              <w:rPr>
                <w:noProof/>
                <w:webHidden/>
              </w:rPr>
            </w:r>
            <w:r>
              <w:rPr>
                <w:noProof/>
                <w:webHidden/>
              </w:rPr>
              <w:fldChar w:fldCharType="separate"/>
            </w:r>
            <w:r w:rsidR="00F859E1">
              <w:rPr>
                <w:noProof/>
                <w:webHidden/>
              </w:rPr>
              <w:t>32</w:t>
            </w:r>
            <w:r>
              <w:rPr>
                <w:noProof/>
                <w:webHidden/>
              </w:rPr>
              <w:fldChar w:fldCharType="end"/>
            </w:r>
          </w:hyperlink>
        </w:p>
        <w:p w14:paraId="0AB60FF3" w14:textId="4EE34DC7"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37" w:history="1">
            <w:r w:rsidRPr="00950362">
              <w:rPr>
                <w:rStyle w:val="Hyperlink"/>
                <w:noProof/>
              </w:rPr>
              <w:t>6.</w:t>
            </w:r>
            <w:r>
              <w:rPr>
                <w:rFonts w:asciiTheme="minorHAnsi" w:eastAsiaTheme="minorEastAsia" w:hAnsiTheme="minorHAnsi"/>
                <w:noProof/>
                <w:kern w:val="2"/>
                <w:szCs w:val="24"/>
                <w:lang w:val="en-US"/>
                <w14:ligatures w14:val="standardContextual"/>
              </w:rPr>
              <w:tab/>
            </w:r>
            <w:r w:rsidRPr="00950362">
              <w:rPr>
                <w:rStyle w:val="Hyperlink"/>
                <w:noProof/>
              </w:rPr>
              <w:t>VEEVARUSTUSE OSA</w:t>
            </w:r>
            <w:r>
              <w:rPr>
                <w:noProof/>
                <w:webHidden/>
              </w:rPr>
              <w:tab/>
            </w:r>
            <w:r>
              <w:rPr>
                <w:noProof/>
                <w:webHidden/>
              </w:rPr>
              <w:fldChar w:fldCharType="begin"/>
            </w:r>
            <w:r>
              <w:rPr>
                <w:noProof/>
                <w:webHidden/>
              </w:rPr>
              <w:instrText xml:space="preserve"> PAGEREF _Toc178953137 \h </w:instrText>
            </w:r>
            <w:r>
              <w:rPr>
                <w:noProof/>
                <w:webHidden/>
              </w:rPr>
            </w:r>
            <w:r>
              <w:rPr>
                <w:noProof/>
                <w:webHidden/>
              </w:rPr>
              <w:fldChar w:fldCharType="separate"/>
            </w:r>
            <w:r w:rsidR="00F859E1">
              <w:rPr>
                <w:noProof/>
                <w:webHidden/>
              </w:rPr>
              <w:t>33</w:t>
            </w:r>
            <w:r>
              <w:rPr>
                <w:noProof/>
                <w:webHidden/>
              </w:rPr>
              <w:fldChar w:fldCharType="end"/>
            </w:r>
          </w:hyperlink>
        </w:p>
        <w:p w14:paraId="058EA0F1" w14:textId="035F3009"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38" w:history="1">
            <w:r w:rsidRPr="00950362">
              <w:rPr>
                <w:rStyle w:val="Hyperlink"/>
                <w:noProof/>
              </w:rPr>
              <w:t>7.</w:t>
            </w:r>
            <w:r>
              <w:rPr>
                <w:rFonts w:asciiTheme="minorHAnsi" w:eastAsiaTheme="minorEastAsia" w:hAnsiTheme="minorHAnsi"/>
                <w:noProof/>
                <w:kern w:val="2"/>
                <w:szCs w:val="24"/>
                <w:lang w:val="en-US"/>
                <w14:ligatures w14:val="standardContextual"/>
              </w:rPr>
              <w:tab/>
            </w:r>
            <w:r w:rsidRPr="00950362">
              <w:rPr>
                <w:rStyle w:val="Hyperlink"/>
                <w:noProof/>
              </w:rPr>
              <w:t>KANALISATSIOONI OSA</w:t>
            </w:r>
            <w:r>
              <w:rPr>
                <w:noProof/>
                <w:webHidden/>
              </w:rPr>
              <w:tab/>
            </w:r>
            <w:r>
              <w:rPr>
                <w:noProof/>
                <w:webHidden/>
              </w:rPr>
              <w:fldChar w:fldCharType="begin"/>
            </w:r>
            <w:r>
              <w:rPr>
                <w:noProof/>
                <w:webHidden/>
              </w:rPr>
              <w:instrText xml:space="preserve"> PAGEREF _Toc178953138 \h </w:instrText>
            </w:r>
            <w:r>
              <w:rPr>
                <w:noProof/>
                <w:webHidden/>
              </w:rPr>
            </w:r>
            <w:r>
              <w:rPr>
                <w:noProof/>
                <w:webHidden/>
              </w:rPr>
              <w:fldChar w:fldCharType="separate"/>
            </w:r>
            <w:r w:rsidR="00F859E1">
              <w:rPr>
                <w:noProof/>
                <w:webHidden/>
              </w:rPr>
              <w:t>33</w:t>
            </w:r>
            <w:r>
              <w:rPr>
                <w:noProof/>
                <w:webHidden/>
              </w:rPr>
              <w:fldChar w:fldCharType="end"/>
            </w:r>
          </w:hyperlink>
        </w:p>
        <w:p w14:paraId="4BC0F1DA" w14:textId="4066B1FF"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39" w:history="1">
            <w:r w:rsidRPr="00950362">
              <w:rPr>
                <w:rStyle w:val="Hyperlink"/>
                <w:noProof/>
              </w:rPr>
              <w:t>8.</w:t>
            </w:r>
            <w:r>
              <w:rPr>
                <w:rFonts w:asciiTheme="minorHAnsi" w:eastAsiaTheme="minorEastAsia" w:hAnsiTheme="minorHAnsi"/>
                <w:noProof/>
                <w:kern w:val="2"/>
                <w:szCs w:val="24"/>
                <w:lang w:val="en-US"/>
                <w14:ligatures w14:val="standardContextual"/>
              </w:rPr>
              <w:tab/>
            </w:r>
            <w:r w:rsidRPr="00950362">
              <w:rPr>
                <w:rStyle w:val="Hyperlink"/>
                <w:noProof/>
              </w:rPr>
              <w:t>ELEKTRI OSA</w:t>
            </w:r>
            <w:r>
              <w:rPr>
                <w:noProof/>
                <w:webHidden/>
              </w:rPr>
              <w:tab/>
            </w:r>
            <w:r>
              <w:rPr>
                <w:noProof/>
                <w:webHidden/>
              </w:rPr>
              <w:fldChar w:fldCharType="begin"/>
            </w:r>
            <w:r>
              <w:rPr>
                <w:noProof/>
                <w:webHidden/>
              </w:rPr>
              <w:instrText xml:space="preserve"> PAGEREF _Toc178953139 \h </w:instrText>
            </w:r>
            <w:r>
              <w:rPr>
                <w:noProof/>
                <w:webHidden/>
              </w:rPr>
            </w:r>
            <w:r>
              <w:rPr>
                <w:noProof/>
                <w:webHidden/>
              </w:rPr>
              <w:fldChar w:fldCharType="separate"/>
            </w:r>
            <w:r w:rsidR="00F859E1">
              <w:rPr>
                <w:noProof/>
                <w:webHidden/>
              </w:rPr>
              <w:t>33</w:t>
            </w:r>
            <w:r>
              <w:rPr>
                <w:noProof/>
                <w:webHidden/>
              </w:rPr>
              <w:fldChar w:fldCharType="end"/>
            </w:r>
          </w:hyperlink>
        </w:p>
        <w:p w14:paraId="440B09CB" w14:textId="0170E1F6" w:rsidR="002101BA" w:rsidRDefault="002101BA">
          <w:pPr>
            <w:pStyle w:val="TOC1"/>
            <w:tabs>
              <w:tab w:val="left" w:pos="480"/>
              <w:tab w:val="right" w:leader="dot" w:pos="9062"/>
            </w:tabs>
            <w:rPr>
              <w:rFonts w:asciiTheme="minorHAnsi" w:eastAsiaTheme="minorEastAsia" w:hAnsiTheme="minorHAnsi"/>
              <w:noProof/>
              <w:kern w:val="2"/>
              <w:szCs w:val="24"/>
              <w:lang w:val="en-US"/>
              <w14:ligatures w14:val="standardContextual"/>
            </w:rPr>
          </w:pPr>
          <w:hyperlink w:anchor="_Toc178953140" w:history="1">
            <w:r w:rsidRPr="00950362">
              <w:rPr>
                <w:rStyle w:val="Hyperlink"/>
                <w:noProof/>
              </w:rPr>
              <w:t>9.</w:t>
            </w:r>
            <w:r>
              <w:rPr>
                <w:rFonts w:asciiTheme="minorHAnsi" w:eastAsiaTheme="minorEastAsia" w:hAnsiTheme="minorHAnsi"/>
                <w:noProof/>
                <w:kern w:val="2"/>
                <w:szCs w:val="24"/>
                <w:lang w:val="en-US"/>
                <w14:ligatures w14:val="standardContextual"/>
              </w:rPr>
              <w:tab/>
            </w:r>
            <w:r w:rsidRPr="00950362">
              <w:rPr>
                <w:rStyle w:val="Hyperlink"/>
                <w:noProof/>
              </w:rPr>
              <w:t>TULEOHUTUSE OSA</w:t>
            </w:r>
            <w:r>
              <w:rPr>
                <w:noProof/>
                <w:webHidden/>
              </w:rPr>
              <w:tab/>
            </w:r>
            <w:r>
              <w:rPr>
                <w:noProof/>
                <w:webHidden/>
              </w:rPr>
              <w:fldChar w:fldCharType="begin"/>
            </w:r>
            <w:r>
              <w:rPr>
                <w:noProof/>
                <w:webHidden/>
              </w:rPr>
              <w:instrText xml:space="preserve"> PAGEREF _Toc178953140 \h </w:instrText>
            </w:r>
            <w:r>
              <w:rPr>
                <w:noProof/>
                <w:webHidden/>
              </w:rPr>
            </w:r>
            <w:r>
              <w:rPr>
                <w:noProof/>
                <w:webHidden/>
              </w:rPr>
              <w:fldChar w:fldCharType="separate"/>
            </w:r>
            <w:r w:rsidR="00F859E1">
              <w:rPr>
                <w:noProof/>
                <w:webHidden/>
              </w:rPr>
              <w:t>34</w:t>
            </w:r>
            <w:r>
              <w:rPr>
                <w:noProof/>
                <w:webHidden/>
              </w:rPr>
              <w:fldChar w:fldCharType="end"/>
            </w:r>
          </w:hyperlink>
        </w:p>
        <w:p w14:paraId="7683832A" w14:textId="2F09E09C" w:rsidR="002101BA" w:rsidRDefault="002101BA">
          <w:pPr>
            <w:pStyle w:val="TOC2"/>
            <w:rPr>
              <w:rFonts w:asciiTheme="minorHAnsi" w:eastAsiaTheme="minorEastAsia" w:hAnsiTheme="minorHAnsi"/>
              <w:noProof/>
              <w:kern w:val="2"/>
              <w:szCs w:val="24"/>
              <w:lang w:val="en-US"/>
              <w14:ligatures w14:val="standardContextual"/>
            </w:rPr>
          </w:pPr>
          <w:hyperlink w:anchor="_Toc178953141" w:history="1">
            <w:r w:rsidRPr="00950362">
              <w:rPr>
                <w:rStyle w:val="Hyperlink"/>
                <w:noProof/>
              </w:rPr>
              <w:t>9.1.</w:t>
            </w:r>
            <w:r>
              <w:rPr>
                <w:rFonts w:asciiTheme="minorHAnsi" w:eastAsiaTheme="minorEastAsia" w:hAnsiTheme="minorHAnsi"/>
                <w:noProof/>
                <w:kern w:val="2"/>
                <w:szCs w:val="24"/>
                <w:lang w:val="en-US"/>
                <w14:ligatures w14:val="standardContextual"/>
              </w:rPr>
              <w:tab/>
            </w:r>
            <w:r w:rsidRPr="00950362">
              <w:rPr>
                <w:rStyle w:val="Hyperlink"/>
                <w:noProof/>
              </w:rPr>
              <w:t>Normdokumendid</w:t>
            </w:r>
            <w:r>
              <w:rPr>
                <w:noProof/>
                <w:webHidden/>
              </w:rPr>
              <w:tab/>
            </w:r>
            <w:r>
              <w:rPr>
                <w:noProof/>
                <w:webHidden/>
              </w:rPr>
              <w:fldChar w:fldCharType="begin"/>
            </w:r>
            <w:r>
              <w:rPr>
                <w:noProof/>
                <w:webHidden/>
              </w:rPr>
              <w:instrText xml:space="preserve"> PAGEREF _Toc178953141 \h </w:instrText>
            </w:r>
            <w:r>
              <w:rPr>
                <w:noProof/>
                <w:webHidden/>
              </w:rPr>
            </w:r>
            <w:r>
              <w:rPr>
                <w:noProof/>
                <w:webHidden/>
              </w:rPr>
              <w:fldChar w:fldCharType="separate"/>
            </w:r>
            <w:r w:rsidR="00F859E1">
              <w:rPr>
                <w:noProof/>
                <w:webHidden/>
              </w:rPr>
              <w:t>34</w:t>
            </w:r>
            <w:r>
              <w:rPr>
                <w:noProof/>
                <w:webHidden/>
              </w:rPr>
              <w:fldChar w:fldCharType="end"/>
            </w:r>
          </w:hyperlink>
        </w:p>
        <w:p w14:paraId="2E4BDAF8" w14:textId="2C68FA6B" w:rsidR="002101BA" w:rsidRDefault="002101BA">
          <w:pPr>
            <w:pStyle w:val="TOC2"/>
            <w:rPr>
              <w:rFonts w:asciiTheme="minorHAnsi" w:eastAsiaTheme="minorEastAsia" w:hAnsiTheme="minorHAnsi"/>
              <w:noProof/>
              <w:kern w:val="2"/>
              <w:szCs w:val="24"/>
              <w:lang w:val="en-US"/>
              <w14:ligatures w14:val="standardContextual"/>
            </w:rPr>
          </w:pPr>
          <w:hyperlink w:anchor="_Toc178953142" w:history="1">
            <w:r w:rsidRPr="00950362">
              <w:rPr>
                <w:rStyle w:val="Hyperlink"/>
                <w:noProof/>
              </w:rPr>
              <w:t>9.2.</w:t>
            </w:r>
            <w:r>
              <w:rPr>
                <w:rFonts w:asciiTheme="minorHAnsi" w:eastAsiaTheme="minorEastAsia" w:hAnsiTheme="minorHAnsi"/>
                <w:noProof/>
                <w:kern w:val="2"/>
                <w:szCs w:val="24"/>
                <w:lang w:val="en-US"/>
                <w14:ligatures w14:val="standardContextual"/>
              </w:rPr>
              <w:tab/>
            </w:r>
            <w:r w:rsidRPr="00950362">
              <w:rPr>
                <w:rStyle w:val="Hyperlink"/>
                <w:noProof/>
              </w:rPr>
              <w:t>Tuleohutusklass, kasutusviis ja kasutusotstarve</w:t>
            </w:r>
            <w:r>
              <w:rPr>
                <w:noProof/>
                <w:webHidden/>
              </w:rPr>
              <w:tab/>
            </w:r>
            <w:r>
              <w:rPr>
                <w:noProof/>
                <w:webHidden/>
              </w:rPr>
              <w:fldChar w:fldCharType="begin"/>
            </w:r>
            <w:r>
              <w:rPr>
                <w:noProof/>
                <w:webHidden/>
              </w:rPr>
              <w:instrText xml:space="preserve"> PAGEREF _Toc178953142 \h </w:instrText>
            </w:r>
            <w:r>
              <w:rPr>
                <w:noProof/>
                <w:webHidden/>
              </w:rPr>
            </w:r>
            <w:r>
              <w:rPr>
                <w:noProof/>
                <w:webHidden/>
              </w:rPr>
              <w:fldChar w:fldCharType="separate"/>
            </w:r>
            <w:r w:rsidR="00F859E1">
              <w:rPr>
                <w:noProof/>
                <w:webHidden/>
              </w:rPr>
              <w:t>34</w:t>
            </w:r>
            <w:r>
              <w:rPr>
                <w:noProof/>
                <w:webHidden/>
              </w:rPr>
              <w:fldChar w:fldCharType="end"/>
            </w:r>
          </w:hyperlink>
        </w:p>
        <w:p w14:paraId="2F1C278C" w14:textId="1E3CD4D3" w:rsidR="002101BA" w:rsidRDefault="002101BA">
          <w:pPr>
            <w:pStyle w:val="TOC2"/>
            <w:rPr>
              <w:rFonts w:asciiTheme="minorHAnsi" w:eastAsiaTheme="minorEastAsia" w:hAnsiTheme="minorHAnsi"/>
              <w:noProof/>
              <w:kern w:val="2"/>
              <w:szCs w:val="24"/>
              <w:lang w:val="en-US"/>
              <w14:ligatures w14:val="standardContextual"/>
            </w:rPr>
          </w:pPr>
          <w:hyperlink w:anchor="_Toc178953143" w:history="1">
            <w:r w:rsidRPr="00950362">
              <w:rPr>
                <w:rStyle w:val="Hyperlink"/>
                <w:noProof/>
              </w:rPr>
              <w:t>9.3.</w:t>
            </w:r>
            <w:r>
              <w:rPr>
                <w:rFonts w:asciiTheme="minorHAnsi" w:eastAsiaTheme="minorEastAsia" w:hAnsiTheme="minorHAnsi"/>
                <w:noProof/>
                <w:kern w:val="2"/>
                <w:szCs w:val="24"/>
                <w:lang w:val="en-US"/>
                <w14:ligatures w14:val="standardContextual"/>
              </w:rPr>
              <w:tab/>
            </w:r>
            <w:r w:rsidRPr="00950362">
              <w:rPr>
                <w:rStyle w:val="Hyperlink"/>
                <w:noProof/>
              </w:rPr>
              <w:t>Hoone tuleohutus tagamise põhimõtted</w:t>
            </w:r>
            <w:r>
              <w:rPr>
                <w:noProof/>
                <w:webHidden/>
              </w:rPr>
              <w:tab/>
            </w:r>
            <w:r>
              <w:rPr>
                <w:noProof/>
                <w:webHidden/>
              </w:rPr>
              <w:fldChar w:fldCharType="begin"/>
            </w:r>
            <w:r>
              <w:rPr>
                <w:noProof/>
                <w:webHidden/>
              </w:rPr>
              <w:instrText xml:space="preserve"> PAGEREF _Toc178953143 \h </w:instrText>
            </w:r>
            <w:r>
              <w:rPr>
                <w:noProof/>
                <w:webHidden/>
              </w:rPr>
            </w:r>
            <w:r>
              <w:rPr>
                <w:noProof/>
                <w:webHidden/>
              </w:rPr>
              <w:fldChar w:fldCharType="separate"/>
            </w:r>
            <w:r w:rsidR="00F859E1">
              <w:rPr>
                <w:noProof/>
                <w:webHidden/>
              </w:rPr>
              <w:t>35</w:t>
            </w:r>
            <w:r>
              <w:rPr>
                <w:noProof/>
                <w:webHidden/>
              </w:rPr>
              <w:fldChar w:fldCharType="end"/>
            </w:r>
          </w:hyperlink>
        </w:p>
        <w:p w14:paraId="6625FC53" w14:textId="62B1C9BC"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4" w:history="1">
            <w:r w:rsidRPr="00950362">
              <w:rPr>
                <w:rStyle w:val="Hyperlink"/>
                <w:noProof/>
              </w:rPr>
              <w:t>9.3.1.</w:t>
            </w:r>
            <w:r>
              <w:rPr>
                <w:rFonts w:asciiTheme="minorHAnsi" w:eastAsiaTheme="minorEastAsia" w:hAnsiTheme="minorHAnsi"/>
                <w:noProof/>
                <w:kern w:val="2"/>
                <w:szCs w:val="24"/>
                <w:lang w:val="en-US"/>
                <w14:ligatures w14:val="standardContextual"/>
              </w:rPr>
              <w:tab/>
            </w:r>
            <w:r w:rsidRPr="00950362">
              <w:rPr>
                <w:rStyle w:val="Hyperlink"/>
                <w:noProof/>
              </w:rPr>
              <w:t>Hoone tuleohutuskuja kõrval paiknevate hoonetega</w:t>
            </w:r>
            <w:r>
              <w:rPr>
                <w:noProof/>
                <w:webHidden/>
              </w:rPr>
              <w:tab/>
            </w:r>
            <w:r>
              <w:rPr>
                <w:noProof/>
                <w:webHidden/>
              </w:rPr>
              <w:fldChar w:fldCharType="begin"/>
            </w:r>
            <w:r>
              <w:rPr>
                <w:noProof/>
                <w:webHidden/>
              </w:rPr>
              <w:instrText xml:space="preserve"> PAGEREF _Toc178953144 \h </w:instrText>
            </w:r>
            <w:r>
              <w:rPr>
                <w:noProof/>
                <w:webHidden/>
              </w:rPr>
            </w:r>
            <w:r>
              <w:rPr>
                <w:noProof/>
                <w:webHidden/>
              </w:rPr>
              <w:fldChar w:fldCharType="separate"/>
            </w:r>
            <w:r w:rsidR="00F859E1">
              <w:rPr>
                <w:noProof/>
                <w:webHidden/>
              </w:rPr>
              <w:t>35</w:t>
            </w:r>
            <w:r>
              <w:rPr>
                <w:noProof/>
                <w:webHidden/>
              </w:rPr>
              <w:fldChar w:fldCharType="end"/>
            </w:r>
          </w:hyperlink>
        </w:p>
        <w:p w14:paraId="5A4DED84" w14:textId="4682A7C2"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5" w:history="1">
            <w:r w:rsidRPr="00950362">
              <w:rPr>
                <w:rStyle w:val="Hyperlink"/>
                <w:noProof/>
              </w:rPr>
              <w:t>9.3.2.</w:t>
            </w:r>
            <w:r>
              <w:rPr>
                <w:rFonts w:asciiTheme="minorHAnsi" w:eastAsiaTheme="minorEastAsia" w:hAnsiTheme="minorHAnsi"/>
                <w:noProof/>
                <w:kern w:val="2"/>
                <w:szCs w:val="24"/>
                <w:lang w:val="en-US"/>
                <w14:ligatures w14:val="standardContextual"/>
              </w:rPr>
              <w:tab/>
            </w:r>
            <w:r w:rsidRPr="00950362">
              <w:rPr>
                <w:rStyle w:val="Hyperlink"/>
                <w:noProof/>
              </w:rPr>
              <w:t>Hoone kandekonstruktsioonide ja tuletõkkekonstruktsioonide tulepüsivusajad</w:t>
            </w:r>
            <w:r>
              <w:rPr>
                <w:noProof/>
                <w:webHidden/>
              </w:rPr>
              <w:tab/>
            </w:r>
            <w:r>
              <w:rPr>
                <w:noProof/>
                <w:webHidden/>
              </w:rPr>
              <w:fldChar w:fldCharType="begin"/>
            </w:r>
            <w:r>
              <w:rPr>
                <w:noProof/>
                <w:webHidden/>
              </w:rPr>
              <w:instrText xml:space="preserve"> PAGEREF _Toc178953145 \h </w:instrText>
            </w:r>
            <w:r>
              <w:rPr>
                <w:noProof/>
                <w:webHidden/>
              </w:rPr>
            </w:r>
            <w:r>
              <w:rPr>
                <w:noProof/>
                <w:webHidden/>
              </w:rPr>
              <w:fldChar w:fldCharType="separate"/>
            </w:r>
            <w:r w:rsidR="00F859E1">
              <w:rPr>
                <w:noProof/>
                <w:webHidden/>
              </w:rPr>
              <w:t>35</w:t>
            </w:r>
            <w:r>
              <w:rPr>
                <w:noProof/>
                <w:webHidden/>
              </w:rPr>
              <w:fldChar w:fldCharType="end"/>
            </w:r>
          </w:hyperlink>
        </w:p>
        <w:p w14:paraId="7A9DDA55" w14:textId="1B394740"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6" w:history="1">
            <w:r w:rsidRPr="00950362">
              <w:rPr>
                <w:rStyle w:val="Hyperlink"/>
                <w:noProof/>
              </w:rPr>
              <w:t>9.3.3.</w:t>
            </w:r>
            <w:r>
              <w:rPr>
                <w:rFonts w:asciiTheme="minorHAnsi" w:eastAsiaTheme="minorEastAsia" w:hAnsiTheme="minorHAnsi"/>
                <w:noProof/>
                <w:kern w:val="2"/>
                <w:szCs w:val="24"/>
                <w:lang w:val="en-US"/>
                <w14:ligatures w14:val="standardContextual"/>
              </w:rPr>
              <w:tab/>
            </w:r>
            <w:r w:rsidRPr="00950362">
              <w:rPr>
                <w:rStyle w:val="Hyperlink"/>
                <w:noProof/>
              </w:rPr>
              <w:t>Põlemiskoormused</w:t>
            </w:r>
            <w:r>
              <w:rPr>
                <w:noProof/>
                <w:webHidden/>
              </w:rPr>
              <w:tab/>
            </w:r>
            <w:r>
              <w:rPr>
                <w:noProof/>
                <w:webHidden/>
              </w:rPr>
              <w:fldChar w:fldCharType="begin"/>
            </w:r>
            <w:r>
              <w:rPr>
                <w:noProof/>
                <w:webHidden/>
              </w:rPr>
              <w:instrText xml:space="preserve"> PAGEREF _Toc178953146 \h </w:instrText>
            </w:r>
            <w:r>
              <w:rPr>
                <w:noProof/>
                <w:webHidden/>
              </w:rPr>
            </w:r>
            <w:r>
              <w:rPr>
                <w:noProof/>
                <w:webHidden/>
              </w:rPr>
              <w:fldChar w:fldCharType="separate"/>
            </w:r>
            <w:r w:rsidR="00F859E1">
              <w:rPr>
                <w:noProof/>
                <w:webHidden/>
              </w:rPr>
              <w:t>35</w:t>
            </w:r>
            <w:r>
              <w:rPr>
                <w:noProof/>
                <w:webHidden/>
              </w:rPr>
              <w:fldChar w:fldCharType="end"/>
            </w:r>
          </w:hyperlink>
        </w:p>
        <w:p w14:paraId="14CDF8FA" w14:textId="64E063E3"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7" w:history="1">
            <w:r w:rsidRPr="00950362">
              <w:rPr>
                <w:rStyle w:val="Hyperlink"/>
                <w:noProof/>
              </w:rPr>
              <w:t>9.3.4.</w:t>
            </w:r>
            <w:r>
              <w:rPr>
                <w:rFonts w:asciiTheme="minorHAnsi" w:eastAsiaTheme="minorEastAsia" w:hAnsiTheme="minorHAnsi"/>
                <w:noProof/>
                <w:kern w:val="2"/>
                <w:szCs w:val="24"/>
                <w:lang w:val="en-US"/>
                <w14:ligatures w14:val="standardContextual"/>
              </w:rPr>
              <w:tab/>
            </w:r>
            <w:r w:rsidRPr="00950362">
              <w:rPr>
                <w:rStyle w:val="Hyperlink"/>
                <w:noProof/>
              </w:rPr>
              <w:t>Tuletõkketsoonide moodustamise kirjeldus</w:t>
            </w:r>
            <w:r>
              <w:rPr>
                <w:noProof/>
                <w:webHidden/>
              </w:rPr>
              <w:tab/>
            </w:r>
            <w:r>
              <w:rPr>
                <w:noProof/>
                <w:webHidden/>
              </w:rPr>
              <w:fldChar w:fldCharType="begin"/>
            </w:r>
            <w:r>
              <w:rPr>
                <w:noProof/>
                <w:webHidden/>
              </w:rPr>
              <w:instrText xml:space="preserve"> PAGEREF _Toc178953147 \h </w:instrText>
            </w:r>
            <w:r>
              <w:rPr>
                <w:noProof/>
                <w:webHidden/>
              </w:rPr>
            </w:r>
            <w:r>
              <w:rPr>
                <w:noProof/>
                <w:webHidden/>
              </w:rPr>
              <w:fldChar w:fldCharType="separate"/>
            </w:r>
            <w:r w:rsidR="00F859E1">
              <w:rPr>
                <w:noProof/>
                <w:webHidden/>
              </w:rPr>
              <w:t>35</w:t>
            </w:r>
            <w:r>
              <w:rPr>
                <w:noProof/>
                <w:webHidden/>
              </w:rPr>
              <w:fldChar w:fldCharType="end"/>
            </w:r>
          </w:hyperlink>
        </w:p>
        <w:p w14:paraId="3CD5394E" w14:textId="2AB99E9D"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8" w:history="1">
            <w:r w:rsidRPr="00950362">
              <w:rPr>
                <w:rStyle w:val="Hyperlink"/>
                <w:noProof/>
              </w:rPr>
              <w:t>9.3.5.</w:t>
            </w:r>
            <w:r>
              <w:rPr>
                <w:rFonts w:asciiTheme="minorHAnsi" w:eastAsiaTheme="minorEastAsia" w:hAnsiTheme="minorHAnsi"/>
                <w:noProof/>
                <w:kern w:val="2"/>
                <w:szCs w:val="24"/>
                <w:lang w:val="en-US"/>
                <w14:ligatures w14:val="standardContextual"/>
              </w:rPr>
              <w:tab/>
            </w:r>
            <w:r w:rsidRPr="00950362">
              <w:rPr>
                <w:rStyle w:val="Hyperlink"/>
                <w:noProof/>
              </w:rPr>
              <w:t>Jagunemine suitsutsoonideks ja suitsueemalduse põhimõtted</w:t>
            </w:r>
            <w:r>
              <w:rPr>
                <w:noProof/>
                <w:webHidden/>
              </w:rPr>
              <w:tab/>
            </w:r>
            <w:r>
              <w:rPr>
                <w:noProof/>
                <w:webHidden/>
              </w:rPr>
              <w:fldChar w:fldCharType="begin"/>
            </w:r>
            <w:r>
              <w:rPr>
                <w:noProof/>
                <w:webHidden/>
              </w:rPr>
              <w:instrText xml:space="preserve"> PAGEREF _Toc178953148 \h </w:instrText>
            </w:r>
            <w:r>
              <w:rPr>
                <w:noProof/>
                <w:webHidden/>
              </w:rPr>
            </w:r>
            <w:r>
              <w:rPr>
                <w:noProof/>
                <w:webHidden/>
              </w:rPr>
              <w:fldChar w:fldCharType="separate"/>
            </w:r>
            <w:r w:rsidR="00F859E1">
              <w:rPr>
                <w:noProof/>
                <w:webHidden/>
              </w:rPr>
              <w:t>36</w:t>
            </w:r>
            <w:r>
              <w:rPr>
                <w:noProof/>
                <w:webHidden/>
              </w:rPr>
              <w:fldChar w:fldCharType="end"/>
            </w:r>
          </w:hyperlink>
        </w:p>
        <w:p w14:paraId="5B043ECD" w14:textId="5136FD04"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49" w:history="1">
            <w:r w:rsidRPr="00950362">
              <w:rPr>
                <w:rStyle w:val="Hyperlink"/>
                <w:noProof/>
              </w:rPr>
              <w:t>9.3.6.</w:t>
            </w:r>
            <w:r>
              <w:rPr>
                <w:rFonts w:asciiTheme="minorHAnsi" w:eastAsiaTheme="minorEastAsia" w:hAnsiTheme="minorHAnsi"/>
                <w:noProof/>
                <w:kern w:val="2"/>
                <w:szCs w:val="24"/>
                <w:lang w:val="en-US"/>
                <w14:ligatures w14:val="standardContextual"/>
              </w:rPr>
              <w:tab/>
            </w:r>
            <w:r w:rsidRPr="00950362">
              <w:rPr>
                <w:rStyle w:val="Hyperlink"/>
                <w:noProof/>
              </w:rPr>
              <w:t>Evakuatsioonilahendus</w:t>
            </w:r>
            <w:r>
              <w:rPr>
                <w:noProof/>
                <w:webHidden/>
              </w:rPr>
              <w:tab/>
            </w:r>
            <w:r>
              <w:rPr>
                <w:noProof/>
                <w:webHidden/>
              </w:rPr>
              <w:fldChar w:fldCharType="begin"/>
            </w:r>
            <w:r>
              <w:rPr>
                <w:noProof/>
                <w:webHidden/>
              </w:rPr>
              <w:instrText xml:space="preserve"> PAGEREF _Toc178953149 \h </w:instrText>
            </w:r>
            <w:r>
              <w:rPr>
                <w:noProof/>
                <w:webHidden/>
              </w:rPr>
            </w:r>
            <w:r>
              <w:rPr>
                <w:noProof/>
                <w:webHidden/>
              </w:rPr>
              <w:fldChar w:fldCharType="separate"/>
            </w:r>
            <w:r w:rsidR="00F859E1">
              <w:rPr>
                <w:noProof/>
                <w:webHidden/>
              </w:rPr>
              <w:t>36</w:t>
            </w:r>
            <w:r>
              <w:rPr>
                <w:noProof/>
                <w:webHidden/>
              </w:rPr>
              <w:fldChar w:fldCharType="end"/>
            </w:r>
          </w:hyperlink>
        </w:p>
        <w:p w14:paraId="4CEA13AA" w14:textId="10F3990A"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50" w:history="1">
            <w:r w:rsidRPr="00950362">
              <w:rPr>
                <w:rStyle w:val="Hyperlink"/>
                <w:noProof/>
              </w:rPr>
              <w:t>9.3.7.</w:t>
            </w:r>
            <w:r>
              <w:rPr>
                <w:rFonts w:asciiTheme="minorHAnsi" w:eastAsiaTheme="minorEastAsia" w:hAnsiTheme="minorHAnsi"/>
                <w:noProof/>
                <w:kern w:val="2"/>
                <w:szCs w:val="24"/>
                <w:lang w:val="en-US"/>
                <w14:ligatures w14:val="standardContextual"/>
              </w:rPr>
              <w:tab/>
            </w:r>
            <w:r w:rsidRPr="00950362">
              <w:rPr>
                <w:rStyle w:val="Hyperlink"/>
                <w:noProof/>
              </w:rPr>
              <w:t>Evakuatsiooniväljapääsude ja evakuatsiooniuste sulused</w:t>
            </w:r>
            <w:r>
              <w:rPr>
                <w:noProof/>
                <w:webHidden/>
              </w:rPr>
              <w:tab/>
            </w:r>
            <w:r>
              <w:rPr>
                <w:noProof/>
                <w:webHidden/>
              </w:rPr>
              <w:fldChar w:fldCharType="begin"/>
            </w:r>
            <w:r>
              <w:rPr>
                <w:noProof/>
                <w:webHidden/>
              </w:rPr>
              <w:instrText xml:space="preserve"> PAGEREF _Toc178953150 \h </w:instrText>
            </w:r>
            <w:r>
              <w:rPr>
                <w:noProof/>
                <w:webHidden/>
              </w:rPr>
            </w:r>
            <w:r>
              <w:rPr>
                <w:noProof/>
                <w:webHidden/>
              </w:rPr>
              <w:fldChar w:fldCharType="separate"/>
            </w:r>
            <w:r w:rsidR="00F859E1">
              <w:rPr>
                <w:noProof/>
                <w:webHidden/>
              </w:rPr>
              <w:t>36</w:t>
            </w:r>
            <w:r>
              <w:rPr>
                <w:noProof/>
                <w:webHidden/>
              </w:rPr>
              <w:fldChar w:fldCharType="end"/>
            </w:r>
          </w:hyperlink>
        </w:p>
        <w:p w14:paraId="4B014EC1" w14:textId="581DB630" w:rsidR="002101BA" w:rsidRDefault="002101BA">
          <w:pPr>
            <w:pStyle w:val="TOC2"/>
            <w:rPr>
              <w:rFonts w:asciiTheme="minorHAnsi" w:eastAsiaTheme="minorEastAsia" w:hAnsiTheme="minorHAnsi"/>
              <w:noProof/>
              <w:kern w:val="2"/>
              <w:szCs w:val="24"/>
              <w:lang w:val="en-US"/>
              <w14:ligatures w14:val="standardContextual"/>
            </w:rPr>
          </w:pPr>
          <w:hyperlink w:anchor="_Toc178953151" w:history="1">
            <w:r w:rsidRPr="00950362">
              <w:rPr>
                <w:rStyle w:val="Hyperlink"/>
                <w:noProof/>
              </w:rPr>
              <w:t>9.3.8.</w:t>
            </w:r>
            <w:r>
              <w:rPr>
                <w:rFonts w:asciiTheme="minorHAnsi" w:eastAsiaTheme="minorEastAsia" w:hAnsiTheme="minorHAnsi"/>
                <w:noProof/>
                <w:kern w:val="2"/>
                <w:szCs w:val="24"/>
                <w:lang w:val="en-US"/>
                <w14:ligatures w14:val="standardContextual"/>
              </w:rPr>
              <w:tab/>
            </w:r>
            <w:r w:rsidRPr="00950362">
              <w:rPr>
                <w:rStyle w:val="Hyperlink"/>
                <w:noProof/>
              </w:rPr>
              <w:t>Nõuded ehitise ja selle osa tuleohutusele</w:t>
            </w:r>
            <w:r>
              <w:rPr>
                <w:noProof/>
                <w:webHidden/>
              </w:rPr>
              <w:tab/>
            </w:r>
            <w:r>
              <w:rPr>
                <w:noProof/>
                <w:webHidden/>
              </w:rPr>
              <w:fldChar w:fldCharType="begin"/>
            </w:r>
            <w:r>
              <w:rPr>
                <w:noProof/>
                <w:webHidden/>
              </w:rPr>
              <w:instrText xml:space="preserve"> PAGEREF _Toc178953151 \h </w:instrText>
            </w:r>
            <w:r>
              <w:rPr>
                <w:noProof/>
                <w:webHidden/>
              </w:rPr>
            </w:r>
            <w:r>
              <w:rPr>
                <w:noProof/>
                <w:webHidden/>
              </w:rPr>
              <w:fldChar w:fldCharType="separate"/>
            </w:r>
            <w:r w:rsidR="00F859E1">
              <w:rPr>
                <w:noProof/>
                <w:webHidden/>
              </w:rPr>
              <w:t>36</w:t>
            </w:r>
            <w:r>
              <w:rPr>
                <w:noProof/>
                <w:webHidden/>
              </w:rPr>
              <w:fldChar w:fldCharType="end"/>
            </w:r>
          </w:hyperlink>
        </w:p>
        <w:p w14:paraId="0C370E78" w14:textId="5711B3AA" w:rsidR="002101BA" w:rsidRDefault="002101BA">
          <w:pPr>
            <w:pStyle w:val="TOC2"/>
            <w:rPr>
              <w:rFonts w:asciiTheme="minorHAnsi" w:eastAsiaTheme="minorEastAsia" w:hAnsiTheme="minorHAnsi"/>
              <w:noProof/>
              <w:kern w:val="2"/>
              <w:szCs w:val="24"/>
              <w:lang w:val="en-US"/>
              <w14:ligatures w14:val="standardContextual"/>
            </w:rPr>
          </w:pPr>
          <w:hyperlink w:anchor="_Toc178953152" w:history="1">
            <w:r w:rsidRPr="00950362">
              <w:rPr>
                <w:rStyle w:val="Hyperlink"/>
                <w:noProof/>
              </w:rPr>
              <w:t>9.3.9.</w:t>
            </w:r>
            <w:r>
              <w:rPr>
                <w:rFonts w:asciiTheme="minorHAnsi" w:eastAsiaTheme="minorEastAsia" w:hAnsiTheme="minorHAnsi"/>
                <w:noProof/>
                <w:kern w:val="2"/>
                <w:szCs w:val="24"/>
                <w:lang w:val="en-US"/>
                <w14:ligatures w14:val="standardContextual"/>
              </w:rPr>
              <w:tab/>
            </w:r>
            <w:r w:rsidRPr="00950362">
              <w:rPr>
                <w:rStyle w:val="Hyperlink"/>
                <w:noProof/>
              </w:rPr>
              <w:t>Välisseina tuleohutus</w:t>
            </w:r>
            <w:r>
              <w:rPr>
                <w:noProof/>
                <w:webHidden/>
              </w:rPr>
              <w:tab/>
            </w:r>
            <w:r>
              <w:rPr>
                <w:noProof/>
                <w:webHidden/>
              </w:rPr>
              <w:fldChar w:fldCharType="begin"/>
            </w:r>
            <w:r>
              <w:rPr>
                <w:noProof/>
                <w:webHidden/>
              </w:rPr>
              <w:instrText xml:space="preserve"> PAGEREF _Toc178953152 \h </w:instrText>
            </w:r>
            <w:r>
              <w:rPr>
                <w:noProof/>
                <w:webHidden/>
              </w:rPr>
            </w:r>
            <w:r>
              <w:rPr>
                <w:noProof/>
                <w:webHidden/>
              </w:rPr>
              <w:fldChar w:fldCharType="separate"/>
            </w:r>
            <w:r w:rsidR="00F859E1">
              <w:rPr>
                <w:noProof/>
                <w:webHidden/>
              </w:rPr>
              <w:t>37</w:t>
            </w:r>
            <w:r>
              <w:rPr>
                <w:noProof/>
                <w:webHidden/>
              </w:rPr>
              <w:fldChar w:fldCharType="end"/>
            </w:r>
          </w:hyperlink>
        </w:p>
        <w:p w14:paraId="3732C898" w14:textId="27CF7ED2" w:rsidR="002101BA" w:rsidRDefault="002101BA">
          <w:pPr>
            <w:pStyle w:val="TOC3"/>
            <w:tabs>
              <w:tab w:val="left" w:pos="1680"/>
              <w:tab w:val="right" w:leader="dot" w:pos="9062"/>
            </w:tabs>
            <w:rPr>
              <w:rFonts w:asciiTheme="minorHAnsi" w:eastAsiaTheme="minorEastAsia" w:hAnsiTheme="minorHAnsi"/>
              <w:noProof/>
              <w:kern w:val="2"/>
              <w:szCs w:val="24"/>
              <w:lang w:val="en-US"/>
              <w14:ligatures w14:val="standardContextual"/>
            </w:rPr>
          </w:pPr>
          <w:hyperlink w:anchor="_Toc178953153" w:history="1">
            <w:r w:rsidRPr="00950362">
              <w:rPr>
                <w:rStyle w:val="Hyperlink"/>
                <w:noProof/>
              </w:rPr>
              <w:t>9.3.10.</w:t>
            </w:r>
            <w:r>
              <w:rPr>
                <w:rFonts w:asciiTheme="minorHAnsi" w:eastAsiaTheme="minorEastAsia" w:hAnsiTheme="minorHAnsi"/>
                <w:noProof/>
                <w:kern w:val="2"/>
                <w:szCs w:val="24"/>
                <w:lang w:val="en-US"/>
                <w14:ligatures w14:val="standardContextual"/>
              </w:rPr>
              <w:tab/>
            </w:r>
            <w:r w:rsidRPr="00950362">
              <w:rPr>
                <w:rStyle w:val="Hyperlink"/>
                <w:noProof/>
              </w:rPr>
              <w:t>Pööningu tuleohutus</w:t>
            </w:r>
            <w:r>
              <w:rPr>
                <w:noProof/>
                <w:webHidden/>
              </w:rPr>
              <w:tab/>
            </w:r>
            <w:r>
              <w:rPr>
                <w:noProof/>
                <w:webHidden/>
              </w:rPr>
              <w:fldChar w:fldCharType="begin"/>
            </w:r>
            <w:r>
              <w:rPr>
                <w:noProof/>
                <w:webHidden/>
              </w:rPr>
              <w:instrText xml:space="preserve"> PAGEREF _Toc178953153 \h </w:instrText>
            </w:r>
            <w:r>
              <w:rPr>
                <w:noProof/>
                <w:webHidden/>
              </w:rPr>
            </w:r>
            <w:r>
              <w:rPr>
                <w:noProof/>
                <w:webHidden/>
              </w:rPr>
              <w:fldChar w:fldCharType="separate"/>
            </w:r>
            <w:r w:rsidR="00F859E1">
              <w:rPr>
                <w:noProof/>
                <w:webHidden/>
              </w:rPr>
              <w:t>38</w:t>
            </w:r>
            <w:r>
              <w:rPr>
                <w:noProof/>
                <w:webHidden/>
              </w:rPr>
              <w:fldChar w:fldCharType="end"/>
            </w:r>
          </w:hyperlink>
        </w:p>
        <w:p w14:paraId="32462F22" w14:textId="7D11B7AA" w:rsidR="002101BA" w:rsidRDefault="002101BA">
          <w:pPr>
            <w:pStyle w:val="TOC2"/>
            <w:rPr>
              <w:rFonts w:asciiTheme="minorHAnsi" w:eastAsiaTheme="minorEastAsia" w:hAnsiTheme="minorHAnsi"/>
              <w:noProof/>
              <w:kern w:val="2"/>
              <w:szCs w:val="24"/>
              <w:lang w:val="en-US"/>
              <w14:ligatures w14:val="standardContextual"/>
            </w:rPr>
          </w:pPr>
          <w:hyperlink w:anchor="_Toc178953154" w:history="1">
            <w:r w:rsidRPr="00950362">
              <w:rPr>
                <w:rStyle w:val="Hyperlink"/>
                <w:noProof/>
              </w:rPr>
              <w:t>9.4.</w:t>
            </w:r>
            <w:r>
              <w:rPr>
                <w:rFonts w:asciiTheme="minorHAnsi" w:eastAsiaTheme="minorEastAsia" w:hAnsiTheme="minorHAnsi"/>
                <w:noProof/>
                <w:kern w:val="2"/>
                <w:szCs w:val="24"/>
                <w:lang w:val="en-US"/>
                <w14:ligatures w14:val="standardContextual"/>
              </w:rPr>
              <w:tab/>
            </w:r>
            <w:r w:rsidRPr="00950362">
              <w:rPr>
                <w:rStyle w:val="Hyperlink"/>
                <w:noProof/>
              </w:rPr>
              <w:t>Tehnosüsteemide tuleohutus</w:t>
            </w:r>
            <w:r>
              <w:rPr>
                <w:noProof/>
                <w:webHidden/>
              </w:rPr>
              <w:tab/>
            </w:r>
            <w:r>
              <w:rPr>
                <w:noProof/>
                <w:webHidden/>
              </w:rPr>
              <w:fldChar w:fldCharType="begin"/>
            </w:r>
            <w:r>
              <w:rPr>
                <w:noProof/>
                <w:webHidden/>
              </w:rPr>
              <w:instrText xml:space="preserve"> PAGEREF _Toc178953154 \h </w:instrText>
            </w:r>
            <w:r>
              <w:rPr>
                <w:noProof/>
                <w:webHidden/>
              </w:rPr>
            </w:r>
            <w:r>
              <w:rPr>
                <w:noProof/>
                <w:webHidden/>
              </w:rPr>
              <w:fldChar w:fldCharType="separate"/>
            </w:r>
            <w:r w:rsidR="00F859E1">
              <w:rPr>
                <w:noProof/>
                <w:webHidden/>
              </w:rPr>
              <w:t>38</w:t>
            </w:r>
            <w:r>
              <w:rPr>
                <w:noProof/>
                <w:webHidden/>
              </w:rPr>
              <w:fldChar w:fldCharType="end"/>
            </w:r>
          </w:hyperlink>
        </w:p>
        <w:p w14:paraId="498B02DE" w14:textId="7D2E1E3C"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55" w:history="1">
            <w:r w:rsidRPr="00950362">
              <w:rPr>
                <w:rStyle w:val="Hyperlink"/>
                <w:noProof/>
              </w:rPr>
              <w:t>9.4.1.</w:t>
            </w:r>
            <w:r>
              <w:rPr>
                <w:rFonts w:asciiTheme="minorHAnsi" w:eastAsiaTheme="minorEastAsia" w:hAnsiTheme="minorHAnsi"/>
                <w:noProof/>
                <w:kern w:val="2"/>
                <w:szCs w:val="24"/>
                <w:lang w:val="en-US"/>
                <w14:ligatures w14:val="standardContextual"/>
              </w:rPr>
              <w:tab/>
            </w:r>
            <w:r w:rsidRPr="00950362">
              <w:rPr>
                <w:rStyle w:val="Hyperlink"/>
                <w:noProof/>
              </w:rPr>
              <w:t>Kütteruumi, kütteseadmete asukohad, võimsused, liigid</w:t>
            </w:r>
            <w:r>
              <w:rPr>
                <w:noProof/>
                <w:webHidden/>
              </w:rPr>
              <w:tab/>
            </w:r>
            <w:r>
              <w:rPr>
                <w:noProof/>
                <w:webHidden/>
              </w:rPr>
              <w:fldChar w:fldCharType="begin"/>
            </w:r>
            <w:r>
              <w:rPr>
                <w:noProof/>
                <w:webHidden/>
              </w:rPr>
              <w:instrText xml:space="preserve"> PAGEREF _Toc178953155 \h </w:instrText>
            </w:r>
            <w:r>
              <w:rPr>
                <w:noProof/>
                <w:webHidden/>
              </w:rPr>
            </w:r>
            <w:r>
              <w:rPr>
                <w:noProof/>
                <w:webHidden/>
              </w:rPr>
              <w:fldChar w:fldCharType="separate"/>
            </w:r>
            <w:r w:rsidR="00F859E1">
              <w:rPr>
                <w:noProof/>
                <w:webHidden/>
              </w:rPr>
              <w:t>38</w:t>
            </w:r>
            <w:r>
              <w:rPr>
                <w:noProof/>
                <w:webHidden/>
              </w:rPr>
              <w:fldChar w:fldCharType="end"/>
            </w:r>
          </w:hyperlink>
        </w:p>
        <w:p w14:paraId="74F9DE7B" w14:textId="69B2ACDB"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56" w:history="1">
            <w:r w:rsidRPr="00950362">
              <w:rPr>
                <w:rStyle w:val="Hyperlink"/>
                <w:noProof/>
              </w:rPr>
              <w:t>9.4.2.</w:t>
            </w:r>
            <w:r>
              <w:rPr>
                <w:rFonts w:asciiTheme="minorHAnsi" w:eastAsiaTheme="minorEastAsia" w:hAnsiTheme="minorHAnsi"/>
                <w:noProof/>
                <w:kern w:val="2"/>
                <w:szCs w:val="24"/>
                <w:lang w:val="en-US"/>
                <w14:ligatures w14:val="standardContextual"/>
              </w:rPr>
              <w:tab/>
            </w:r>
            <w:r w:rsidRPr="00950362">
              <w:rPr>
                <w:rStyle w:val="Hyperlink"/>
                <w:noProof/>
              </w:rPr>
              <w:t>Elektripaigaldis</w:t>
            </w:r>
            <w:r>
              <w:rPr>
                <w:noProof/>
                <w:webHidden/>
              </w:rPr>
              <w:tab/>
            </w:r>
            <w:r>
              <w:rPr>
                <w:noProof/>
                <w:webHidden/>
              </w:rPr>
              <w:fldChar w:fldCharType="begin"/>
            </w:r>
            <w:r>
              <w:rPr>
                <w:noProof/>
                <w:webHidden/>
              </w:rPr>
              <w:instrText xml:space="preserve"> PAGEREF _Toc178953156 \h </w:instrText>
            </w:r>
            <w:r>
              <w:rPr>
                <w:noProof/>
                <w:webHidden/>
              </w:rPr>
            </w:r>
            <w:r>
              <w:rPr>
                <w:noProof/>
                <w:webHidden/>
              </w:rPr>
              <w:fldChar w:fldCharType="separate"/>
            </w:r>
            <w:r w:rsidR="00F859E1">
              <w:rPr>
                <w:noProof/>
                <w:webHidden/>
              </w:rPr>
              <w:t>38</w:t>
            </w:r>
            <w:r>
              <w:rPr>
                <w:noProof/>
                <w:webHidden/>
              </w:rPr>
              <w:fldChar w:fldCharType="end"/>
            </w:r>
          </w:hyperlink>
        </w:p>
        <w:p w14:paraId="30D8FABD" w14:textId="7F73A207" w:rsidR="002101BA" w:rsidRDefault="002101BA">
          <w:pPr>
            <w:pStyle w:val="TOC2"/>
            <w:rPr>
              <w:rFonts w:asciiTheme="minorHAnsi" w:eastAsiaTheme="minorEastAsia" w:hAnsiTheme="minorHAnsi"/>
              <w:noProof/>
              <w:kern w:val="2"/>
              <w:szCs w:val="24"/>
              <w:lang w:val="en-US"/>
              <w14:ligatures w14:val="standardContextual"/>
            </w:rPr>
          </w:pPr>
          <w:hyperlink w:anchor="_Toc178953157" w:history="1">
            <w:r w:rsidRPr="00950362">
              <w:rPr>
                <w:rStyle w:val="Hyperlink"/>
                <w:noProof/>
              </w:rPr>
              <w:t>9.5.</w:t>
            </w:r>
            <w:r>
              <w:rPr>
                <w:rFonts w:asciiTheme="minorHAnsi" w:eastAsiaTheme="minorEastAsia" w:hAnsiTheme="minorHAnsi"/>
                <w:noProof/>
                <w:kern w:val="2"/>
                <w:szCs w:val="24"/>
                <w:lang w:val="en-US"/>
                <w14:ligatures w14:val="standardContextual"/>
              </w:rPr>
              <w:tab/>
            </w:r>
            <w:r w:rsidRPr="00950362">
              <w:rPr>
                <w:rStyle w:val="Hyperlink"/>
                <w:noProof/>
              </w:rPr>
              <w:t>Tuleohutuspaigaldised</w:t>
            </w:r>
            <w:r>
              <w:rPr>
                <w:noProof/>
                <w:webHidden/>
              </w:rPr>
              <w:tab/>
            </w:r>
            <w:r>
              <w:rPr>
                <w:noProof/>
                <w:webHidden/>
              </w:rPr>
              <w:fldChar w:fldCharType="begin"/>
            </w:r>
            <w:r>
              <w:rPr>
                <w:noProof/>
                <w:webHidden/>
              </w:rPr>
              <w:instrText xml:space="preserve"> PAGEREF _Toc178953157 \h </w:instrText>
            </w:r>
            <w:r>
              <w:rPr>
                <w:noProof/>
                <w:webHidden/>
              </w:rPr>
            </w:r>
            <w:r>
              <w:rPr>
                <w:noProof/>
                <w:webHidden/>
              </w:rPr>
              <w:fldChar w:fldCharType="separate"/>
            </w:r>
            <w:r w:rsidR="00F859E1">
              <w:rPr>
                <w:noProof/>
                <w:webHidden/>
              </w:rPr>
              <w:t>39</w:t>
            </w:r>
            <w:r>
              <w:rPr>
                <w:noProof/>
                <w:webHidden/>
              </w:rPr>
              <w:fldChar w:fldCharType="end"/>
            </w:r>
          </w:hyperlink>
        </w:p>
        <w:p w14:paraId="0F17E76D" w14:textId="556428A1" w:rsidR="002101BA" w:rsidRDefault="002101BA">
          <w:pPr>
            <w:pStyle w:val="TOC2"/>
            <w:rPr>
              <w:rFonts w:asciiTheme="minorHAnsi" w:eastAsiaTheme="minorEastAsia" w:hAnsiTheme="minorHAnsi"/>
              <w:noProof/>
              <w:kern w:val="2"/>
              <w:szCs w:val="24"/>
              <w:lang w:val="en-US"/>
              <w14:ligatures w14:val="standardContextual"/>
            </w:rPr>
          </w:pPr>
          <w:hyperlink w:anchor="_Toc178953158" w:history="1">
            <w:r w:rsidRPr="00950362">
              <w:rPr>
                <w:rStyle w:val="Hyperlink"/>
                <w:noProof/>
              </w:rPr>
              <w:t>9.6.</w:t>
            </w:r>
            <w:r>
              <w:rPr>
                <w:rFonts w:asciiTheme="minorHAnsi" w:eastAsiaTheme="minorEastAsia" w:hAnsiTheme="minorHAnsi"/>
                <w:noProof/>
                <w:kern w:val="2"/>
                <w:szCs w:val="24"/>
                <w:lang w:val="en-US"/>
                <w14:ligatures w14:val="standardContextual"/>
              </w:rPr>
              <w:tab/>
            </w:r>
            <w:r w:rsidRPr="00950362">
              <w:rPr>
                <w:rStyle w:val="Hyperlink"/>
                <w:noProof/>
              </w:rPr>
              <w:t>Päästemeeskonna juurdepääs ehitisele</w:t>
            </w:r>
            <w:r>
              <w:rPr>
                <w:noProof/>
                <w:webHidden/>
              </w:rPr>
              <w:tab/>
            </w:r>
            <w:r>
              <w:rPr>
                <w:noProof/>
                <w:webHidden/>
              </w:rPr>
              <w:fldChar w:fldCharType="begin"/>
            </w:r>
            <w:r>
              <w:rPr>
                <w:noProof/>
                <w:webHidden/>
              </w:rPr>
              <w:instrText xml:space="preserve"> PAGEREF _Toc178953158 \h </w:instrText>
            </w:r>
            <w:r>
              <w:rPr>
                <w:noProof/>
                <w:webHidden/>
              </w:rPr>
            </w:r>
            <w:r>
              <w:rPr>
                <w:noProof/>
                <w:webHidden/>
              </w:rPr>
              <w:fldChar w:fldCharType="separate"/>
            </w:r>
            <w:r w:rsidR="00F859E1">
              <w:rPr>
                <w:noProof/>
                <w:webHidden/>
              </w:rPr>
              <w:t>39</w:t>
            </w:r>
            <w:r>
              <w:rPr>
                <w:noProof/>
                <w:webHidden/>
              </w:rPr>
              <w:fldChar w:fldCharType="end"/>
            </w:r>
          </w:hyperlink>
        </w:p>
        <w:p w14:paraId="2315EE02" w14:textId="4C8FE281" w:rsidR="002101BA" w:rsidRDefault="002101BA">
          <w:pPr>
            <w:pStyle w:val="TOC2"/>
            <w:rPr>
              <w:rFonts w:asciiTheme="minorHAnsi" w:eastAsiaTheme="minorEastAsia" w:hAnsiTheme="minorHAnsi"/>
              <w:noProof/>
              <w:kern w:val="2"/>
              <w:szCs w:val="24"/>
              <w:lang w:val="en-US"/>
              <w14:ligatures w14:val="standardContextual"/>
            </w:rPr>
          </w:pPr>
          <w:hyperlink w:anchor="_Toc178953159" w:history="1">
            <w:r w:rsidRPr="00950362">
              <w:rPr>
                <w:rStyle w:val="Hyperlink"/>
                <w:noProof/>
              </w:rPr>
              <w:t>9.7.</w:t>
            </w:r>
            <w:r>
              <w:rPr>
                <w:rFonts w:asciiTheme="minorHAnsi" w:eastAsiaTheme="minorEastAsia" w:hAnsiTheme="minorHAnsi"/>
                <w:noProof/>
                <w:kern w:val="2"/>
                <w:szCs w:val="24"/>
                <w:lang w:val="en-US"/>
                <w14:ligatures w14:val="standardContextual"/>
              </w:rPr>
              <w:tab/>
            </w:r>
            <w:r w:rsidRPr="00950362">
              <w:rPr>
                <w:rStyle w:val="Hyperlink"/>
                <w:noProof/>
              </w:rPr>
              <w:t>Päästemeeskonna ohutuse tagamise abinõud</w:t>
            </w:r>
            <w:r>
              <w:rPr>
                <w:noProof/>
                <w:webHidden/>
              </w:rPr>
              <w:tab/>
            </w:r>
            <w:r>
              <w:rPr>
                <w:noProof/>
                <w:webHidden/>
              </w:rPr>
              <w:fldChar w:fldCharType="begin"/>
            </w:r>
            <w:r>
              <w:rPr>
                <w:noProof/>
                <w:webHidden/>
              </w:rPr>
              <w:instrText xml:space="preserve"> PAGEREF _Toc178953159 \h </w:instrText>
            </w:r>
            <w:r>
              <w:rPr>
                <w:noProof/>
                <w:webHidden/>
              </w:rPr>
            </w:r>
            <w:r>
              <w:rPr>
                <w:noProof/>
                <w:webHidden/>
              </w:rPr>
              <w:fldChar w:fldCharType="separate"/>
            </w:r>
            <w:r w:rsidR="00F859E1">
              <w:rPr>
                <w:noProof/>
                <w:webHidden/>
              </w:rPr>
              <w:t>39</w:t>
            </w:r>
            <w:r>
              <w:rPr>
                <w:noProof/>
                <w:webHidden/>
              </w:rPr>
              <w:fldChar w:fldCharType="end"/>
            </w:r>
          </w:hyperlink>
        </w:p>
        <w:p w14:paraId="1B58790D" w14:textId="2F9C08CA" w:rsidR="002101BA" w:rsidRDefault="002101BA">
          <w:pPr>
            <w:pStyle w:val="TOC2"/>
            <w:rPr>
              <w:rFonts w:asciiTheme="minorHAnsi" w:eastAsiaTheme="minorEastAsia" w:hAnsiTheme="minorHAnsi"/>
              <w:noProof/>
              <w:kern w:val="2"/>
              <w:szCs w:val="24"/>
              <w:lang w:val="en-US"/>
              <w14:ligatures w14:val="standardContextual"/>
            </w:rPr>
          </w:pPr>
          <w:hyperlink w:anchor="_Toc178953160" w:history="1">
            <w:r w:rsidRPr="00950362">
              <w:rPr>
                <w:rStyle w:val="Hyperlink"/>
                <w:noProof/>
              </w:rPr>
              <w:t>9.8.</w:t>
            </w:r>
            <w:r>
              <w:rPr>
                <w:rFonts w:asciiTheme="minorHAnsi" w:eastAsiaTheme="minorEastAsia" w:hAnsiTheme="minorHAnsi"/>
                <w:noProof/>
                <w:kern w:val="2"/>
                <w:szCs w:val="24"/>
                <w:lang w:val="en-US"/>
                <w14:ligatures w14:val="standardContextual"/>
              </w:rPr>
              <w:tab/>
            </w:r>
            <w:r w:rsidRPr="00950362">
              <w:rPr>
                <w:rStyle w:val="Hyperlink"/>
                <w:noProof/>
              </w:rPr>
              <w:t>Hoone välikustutus</w:t>
            </w:r>
            <w:r>
              <w:rPr>
                <w:noProof/>
                <w:webHidden/>
              </w:rPr>
              <w:tab/>
            </w:r>
            <w:r>
              <w:rPr>
                <w:noProof/>
                <w:webHidden/>
              </w:rPr>
              <w:fldChar w:fldCharType="begin"/>
            </w:r>
            <w:r>
              <w:rPr>
                <w:noProof/>
                <w:webHidden/>
              </w:rPr>
              <w:instrText xml:space="preserve"> PAGEREF _Toc178953160 \h </w:instrText>
            </w:r>
            <w:r>
              <w:rPr>
                <w:noProof/>
                <w:webHidden/>
              </w:rPr>
            </w:r>
            <w:r>
              <w:rPr>
                <w:noProof/>
                <w:webHidden/>
              </w:rPr>
              <w:fldChar w:fldCharType="separate"/>
            </w:r>
            <w:r w:rsidR="00F859E1">
              <w:rPr>
                <w:noProof/>
                <w:webHidden/>
              </w:rPr>
              <w:t>39</w:t>
            </w:r>
            <w:r>
              <w:rPr>
                <w:noProof/>
                <w:webHidden/>
              </w:rPr>
              <w:fldChar w:fldCharType="end"/>
            </w:r>
          </w:hyperlink>
        </w:p>
        <w:p w14:paraId="2C28B5A6" w14:textId="6BF7A50C"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61" w:history="1">
            <w:r w:rsidRPr="00950362">
              <w:rPr>
                <w:rStyle w:val="Hyperlink"/>
                <w:noProof/>
              </w:rPr>
              <w:t>9.8.1.</w:t>
            </w:r>
            <w:r>
              <w:rPr>
                <w:rFonts w:asciiTheme="minorHAnsi" w:eastAsiaTheme="minorEastAsia" w:hAnsiTheme="minorHAnsi"/>
                <w:noProof/>
                <w:kern w:val="2"/>
                <w:szCs w:val="24"/>
                <w:lang w:val="en-US"/>
                <w14:ligatures w14:val="standardContextual"/>
              </w:rPr>
              <w:tab/>
            </w:r>
            <w:r w:rsidRPr="00950362">
              <w:rPr>
                <w:rStyle w:val="Hyperlink"/>
                <w:noProof/>
              </w:rPr>
              <w:t>Kustutusvee normaalvooluhulk ja tulekahju arvestuslik kestvus</w:t>
            </w:r>
            <w:r>
              <w:rPr>
                <w:noProof/>
                <w:webHidden/>
              </w:rPr>
              <w:tab/>
            </w:r>
            <w:r>
              <w:rPr>
                <w:noProof/>
                <w:webHidden/>
              </w:rPr>
              <w:fldChar w:fldCharType="begin"/>
            </w:r>
            <w:r>
              <w:rPr>
                <w:noProof/>
                <w:webHidden/>
              </w:rPr>
              <w:instrText xml:space="preserve"> PAGEREF _Toc178953161 \h </w:instrText>
            </w:r>
            <w:r>
              <w:rPr>
                <w:noProof/>
                <w:webHidden/>
              </w:rPr>
            </w:r>
            <w:r>
              <w:rPr>
                <w:noProof/>
                <w:webHidden/>
              </w:rPr>
              <w:fldChar w:fldCharType="separate"/>
            </w:r>
            <w:r w:rsidR="00F859E1">
              <w:rPr>
                <w:noProof/>
                <w:webHidden/>
              </w:rPr>
              <w:t>39</w:t>
            </w:r>
            <w:r>
              <w:rPr>
                <w:noProof/>
                <w:webHidden/>
              </w:rPr>
              <w:fldChar w:fldCharType="end"/>
            </w:r>
          </w:hyperlink>
        </w:p>
        <w:p w14:paraId="30CD778C" w14:textId="575C8B70" w:rsidR="002101BA" w:rsidRDefault="002101BA">
          <w:pPr>
            <w:pStyle w:val="TOC3"/>
            <w:tabs>
              <w:tab w:val="left" w:pos="1440"/>
              <w:tab w:val="right" w:leader="dot" w:pos="9062"/>
            </w:tabs>
            <w:rPr>
              <w:rFonts w:asciiTheme="minorHAnsi" w:eastAsiaTheme="minorEastAsia" w:hAnsiTheme="minorHAnsi"/>
              <w:noProof/>
              <w:kern w:val="2"/>
              <w:szCs w:val="24"/>
              <w:lang w:val="en-US"/>
              <w14:ligatures w14:val="standardContextual"/>
            </w:rPr>
          </w:pPr>
          <w:hyperlink w:anchor="_Toc178953162" w:history="1">
            <w:r w:rsidRPr="00950362">
              <w:rPr>
                <w:rStyle w:val="Hyperlink"/>
                <w:noProof/>
              </w:rPr>
              <w:t>9.8.2.</w:t>
            </w:r>
            <w:r>
              <w:rPr>
                <w:rFonts w:asciiTheme="minorHAnsi" w:eastAsiaTheme="minorEastAsia" w:hAnsiTheme="minorHAnsi"/>
                <w:noProof/>
                <w:kern w:val="2"/>
                <w:szCs w:val="24"/>
                <w:lang w:val="en-US"/>
                <w14:ligatures w14:val="standardContextual"/>
              </w:rPr>
              <w:tab/>
            </w:r>
            <w:r w:rsidRPr="00950362">
              <w:rPr>
                <w:rStyle w:val="Hyperlink"/>
                <w:noProof/>
              </w:rPr>
              <w:t>Tuletõrje veevõtukoha liik ja paiknemine maa-alal</w:t>
            </w:r>
            <w:r>
              <w:rPr>
                <w:noProof/>
                <w:webHidden/>
              </w:rPr>
              <w:tab/>
            </w:r>
            <w:r>
              <w:rPr>
                <w:noProof/>
                <w:webHidden/>
              </w:rPr>
              <w:fldChar w:fldCharType="begin"/>
            </w:r>
            <w:r>
              <w:rPr>
                <w:noProof/>
                <w:webHidden/>
              </w:rPr>
              <w:instrText xml:space="preserve"> PAGEREF _Toc178953162 \h </w:instrText>
            </w:r>
            <w:r>
              <w:rPr>
                <w:noProof/>
                <w:webHidden/>
              </w:rPr>
            </w:r>
            <w:r>
              <w:rPr>
                <w:noProof/>
                <w:webHidden/>
              </w:rPr>
              <w:fldChar w:fldCharType="separate"/>
            </w:r>
            <w:r w:rsidR="00F859E1">
              <w:rPr>
                <w:noProof/>
                <w:webHidden/>
              </w:rPr>
              <w:t>39</w:t>
            </w:r>
            <w:r>
              <w:rPr>
                <w:noProof/>
                <w:webHidden/>
              </w:rPr>
              <w:fldChar w:fldCharType="end"/>
            </w:r>
          </w:hyperlink>
        </w:p>
        <w:p w14:paraId="55701252" w14:textId="7B279EFA" w:rsidR="002101BA" w:rsidRDefault="002101BA">
          <w:pPr>
            <w:pStyle w:val="TOC1"/>
            <w:tabs>
              <w:tab w:val="left" w:pos="720"/>
              <w:tab w:val="right" w:leader="dot" w:pos="9062"/>
            </w:tabs>
            <w:rPr>
              <w:rFonts w:asciiTheme="minorHAnsi" w:eastAsiaTheme="minorEastAsia" w:hAnsiTheme="minorHAnsi"/>
              <w:noProof/>
              <w:kern w:val="2"/>
              <w:szCs w:val="24"/>
              <w:lang w:val="en-US"/>
              <w14:ligatures w14:val="standardContextual"/>
            </w:rPr>
          </w:pPr>
          <w:hyperlink w:anchor="_Toc178953163" w:history="1">
            <w:r w:rsidRPr="00950362">
              <w:rPr>
                <w:rStyle w:val="Hyperlink"/>
                <w:noProof/>
              </w:rPr>
              <w:t>10.</w:t>
            </w:r>
            <w:r>
              <w:rPr>
                <w:rFonts w:asciiTheme="minorHAnsi" w:eastAsiaTheme="minorEastAsia" w:hAnsiTheme="minorHAnsi"/>
                <w:noProof/>
                <w:kern w:val="2"/>
                <w:szCs w:val="24"/>
                <w:lang w:val="en-US"/>
                <w14:ligatures w14:val="standardContextual"/>
              </w:rPr>
              <w:tab/>
            </w:r>
            <w:r w:rsidRPr="00950362">
              <w:rPr>
                <w:rStyle w:val="Hyperlink"/>
                <w:noProof/>
              </w:rPr>
              <w:t>ENERGIATÕHUSUSE OSA</w:t>
            </w:r>
            <w:r>
              <w:rPr>
                <w:noProof/>
                <w:webHidden/>
              </w:rPr>
              <w:tab/>
            </w:r>
            <w:r>
              <w:rPr>
                <w:noProof/>
                <w:webHidden/>
              </w:rPr>
              <w:fldChar w:fldCharType="begin"/>
            </w:r>
            <w:r>
              <w:rPr>
                <w:noProof/>
                <w:webHidden/>
              </w:rPr>
              <w:instrText xml:space="preserve"> PAGEREF _Toc178953163 \h </w:instrText>
            </w:r>
            <w:r>
              <w:rPr>
                <w:noProof/>
                <w:webHidden/>
              </w:rPr>
            </w:r>
            <w:r>
              <w:rPr>
                <w:noProof/>
                <w:webHidden/>
              </w:rPr>
              <w:fldChar w:fldCharType="separate"/>
            </w:r>
            <w:r w:rsidR="00F859E1">
              <w:rPr>
                <w:noProof/>
                <w:webHidden/>
              </w:rPr>
              <w:t>40</w:t>
            </w:r>
            <w:r>
              <w:rPr>
                <w:noProof/>
                <w:webHidden/>
              </w:rPr>
              <w:fldChar w:fldCharType="end"/>
            </w:r>
          </w:hyperlink>
        </w:p>
        <w:p w14:paraId="2DBE86F3" w14:textId="477BB32C" w:rsidR="000964B7" w:rsidRPr="003864B2" w:rsidRDefault="0080288A" w:rsidP="003864B2">
          <w:pPr>
            <w:spacing w:line="276" w:lineRule="auto"/>
            <w:rPr>
              <w:bCs/>
            </w:rPr>
          </w:pPr>
          <w:r w:rsidRPr="003D3B8C">
            <w:rPr>
              <w:b/>
              <w:bCs/>
            </w:rPr>
            <w:fldChar w:fldCharType="end"/>
          </w:r>
        </w:p>
      </w:sdtContent>
    </w:sdt>
    <w:p w14:paraId="014BE7A1" w14:textId="77777777" w:rsidR="00BD4EF1" w:rsidRPr="003D3B8C" w:rsidRDefault="00BD4EF1" w:rsidP="00EB447C">
      <w:pPr>
        <w:pStyle w:val="Heading1"/>
      </w:pPr>
      <w:bookmarkStart w:id="2" w:name="_Toc178953093"/>
      <w:r w:rsidRPr="003D3B8C">
        <w:t>ÜLDOSA</w:t>
      </w:r>
      <w:bookmarkEnd w:id="2"/>
    </w:p>
    <w:p w14:paraId="5801CCAD" w14:textId="77777777" w:rsidR="00EB447C" w:rsidRPr="003D3B8C" w:rsidRDefault="00EB447C" w:rsidP="00052E72">
      <w:pPr>
        <w:pStyle w:val="Heading2"/>
        <w:numPr>
          <w:ilvl w:val="1"/>
          <w:numId w:val="4"/>
        </w:numPr>
      </w:pPr>
      <w:bookmarkStart w:id="3" w:name="_Toc178953094"/>
      <w:r w:rsidRPr="003D3B8C">
        <w:t>Üldandmed</w:t>
      </w:r>
      <w:bookmarkEnd w:id="3"/>
    </w:p>
    <w:p w14:paraId="5815E3BC" w14:textId="2EB78FB7" w:rsidR="00EB447C" w:rsidRDefault="00EB447C" w:rsidP="00137A30">
      <w:pPr>
        <w:rPr>
          <w:b/>
        </w:rPr>
      </w:pPr>
      <w:r w:rsidRPr="003D3B8C">
        <w:rPr>
          <w:b/>
        </w:rPr>
        <w:t>Ehitise andmed:</w:t>
      </w:r>
    </w:p>
    <w:p w14:paraId="53113BDE" w14:textId="083A053F" w:rsidR="005F7E35" w:rsidRDefault="00802870" w:rsidP="00137A30">
      <w:pPr>
        <w:rPr>
          <w:bCs/>
        </w:rPr>
      </w:pPr>
      <w:r w:rsidRPr="00802870">
        <w:rPr>
          <w:bCs/>
        </w:rPr>
        <w:t>E</w:t>
      </w:r>
      <w:r w:rsidR="00137A30">
        <w:rPr>
          <w:bCs/>
        </w:rPr>
        <w:t>h</w:t>
      </w:r>
      <w:r w:rsidRPr="00802870">
        <w:rPr>
          <w:bCs/>
        </w:rPr>
        <w:t>itise liik:</w:t>
      </w:r>
      <w:r w:rsidR="001F53A1">
        <w:rPr>
          <w:bCs/>
        </w:rPr>
        <w:tab/>
      </w:r>
      <w:r w:rsidR="001F53A1">
        <w:rPr>
          <w:bCs/>
        </w:rPr>
        <w:tab/>
      </w:r>
      <w:r w:rsidR="00982970">
        <w:rPr>
          <w:bCs/>
        </w:rPr>
        <w:tab/>
      </w:r>
      <w:r w:rsidR="001F53A1">
        <w:rPr>
          <w:bCs/>
        </w:rPr>
        <w:t>Hoone</w:t>
      </w:r>
    </w:p>
    <w:p w14:paraId="0A84F95A" w14:textId="51BC8A6D" w:rsidR="001F53A1" w:rsidRPr="00802870" w:rsidRDefault="001F53A1" w:rsidP="00137A30">
      <w:pPr>
        <w:rPr>
          <w:bCs/>
        </w:rPr>
      </w:pPr>
      <w:r>
        <w:rPr>
          <w:bCs/>
        </w:rPr>
        <w:t>Ehitise nimetus:</w:t>
      </w:r>
      <w:r>
        <w:rPr>
          <w:bCs/>
        </w:rPr>
        <w:tab/>
      </w:r>
      <w:r>
        <w:rPr>
          <w:bCs/>
        </w:rPr>
        <w:tab/>
      </w:r>
      <w:r w:rsidR="000F0567">
        <w:rPr>
          <w:bCs/>
        </w:rPr>
        <w:t>Elamu</w:t>
      </w:r>
    </w:p>
    <w:p w14:paraId="5ACE9543" w14:textId="280AAF6D" w:rsidR="00EB447C" w:rsidRDefault="001F53A1" w:rsidP="00137A30">
      <w:r>
        <w:t>Kasutamise otstarve</w:t>
      </w:r>
      <w:r w:rsidR="00EB447C" w:rsidRPr="003D3B8C">
        <w:t>:</w:t>
      </w:r>
      <w:r w:rsidR="00EB447C" w:rsidRPr="003D3B8C">
        <w:tab/>
      </w:r>
      <w:r w:rsidR="00AE142E">
        <w:t>Ridaelamu</w:t>
      </w:r>
    </w:p>
    <w:p w14:paraId="32BA7598" w14:textId="7AB25F9B" w:rsidR="001F53A1" w:rsidRDefault="001F53A1" w:rsidP="00137A30">
      <w:r>
        <w:t>Ehitisregistri kood:</w:t>
      </w:r>
      <w:r>
        <w:tab/>
      </w:r>
    </w:p>
    <w:p w14:paraId="3E880342" w14:textId="18F3ACE4" w:rsidR="005623E6" w:rsidRPr="003D3B8C" w:rsidRDefault="00AC3C15" w:rsidP="00137A30">
      <w:r>
        <w:t xml:space="preserve">Eluruumide </w:t>
      </w:r>
      <w:r w:rsidR="005623E6">
        <w:t>arv:</w:t>
      </w:r>
      <w:r w:rsidR="005623E6">
        <w:tab/>
      </w:r>
      <w:r w:rsidR="005623E6">
        <w:tab/>
      </w:r>
      <w:r w:rsidR="00787952">
        <w:t>8</w:t>
      </w:r>
    </w:p>
    <w:p w14:paraId="42724ECA" w14:textId="0517BCCB" w:rsidR="005623E6" w:rsidRDefault="00EB447C" w:rsidP="00137A30">
      <w:r w:rsidRPr="003D3B8C">
        <w:t>Aadress:</w:t>
      </w:r>
      <w:r w:rsidRPr="003D3B8C">
        <w:tab/>
      </w:r>
      <w:r w:rsidRPr="003D3B8C">
        <w:tab/>
      </w:r>
      <w:r w:rsidR="005F7E35">
        <w:tab/>
      </w:r>
      <w:r w:rsidR="00D714A7" w:rsidRPr="00D714A7">
        <w:t xml:space="preserve">Tartu maakond, Elva vald, </w:t>
      </w:r>
    </w:p>
    <w:p w14:paraId="11C1774D" w14:textId="77777777" w:rsidR="00B46754" w:rsidRDefault="00B46754" w:rsidP="005F7E35">
      <w:pPr>
        <w:ind w:firstLine="360"/>
      </w:pPr>
    </w:p>
    <w:p w14:paraId="5FE0F039" w14:textId="0D232FA1" w:rsidR="00B46754" w:rsidRPr="00D73296" w:rsidRDefault="00B46754" w:rsidP="00137A30">
      <w:pPr>
        <w:rPr>
          <w:b/>
          <w:bCs/>
        </w:rPr>
      </w:pPr>
      <w:r w:rsidRPr="00D73296">
        <w:rPr>
          <w:b/>
          <w:bCs/>
        </w:rPr>
        <w:lastRenderedPageBreak/>
        <w:t>K</w:t>
      </w:r>
      <w:r w:rsidR="00030B59">
        <w:rPr>
          <w:b/>
          <w:bCs/>
        </w:rPr>
        <w:t>i</w:t>
      </w:r>
      <w:r w:rsidRPr="00D73296">
        <w:rPr>
          <w:b/>
          <w:bCs/>
        </w:rPr>
        <w:t>nnistu andmed:</w:t>
      </w:r>
    </w:p>
    <w:p w14:paraId="35EF21E9" w14:textId="3CF8B4A6" w:rsidR="00B46754" w:rsidRDefault="00B46754" w:rsidP="00137A30">
      <w:r>
        <w:t>Kinnistu katastritunnus:</w:t>
      </w:r>
      <w:r w:rsidR="00D73296">
        <w:tab/>
      </w:r>
    </w:p>
    <w:p w14:paraId="287A0F99" w14:textId="6B8FE606" w:rsidR="00B46754" w:rsidRDefault="00B46754" w:rsidP="00137A30">
      <w:r>
        <w:t>Kinnistu pindala:</w:t>
      </w:r>
      <w:r w:rsidR="00982970">
        <w:tab/>
      </w:r>
      <w:r w:rsidR="00982970">
        <w:tab/>
      </w:r>
      <w:r w:rsidR="002607F9">
        <w:t>5664</w:t>
      </w:r>
      <w:r w:rsidR="00876867">
        <w:t xml:space="preserve">,0 </w:t>
      </w:r>
      <w:r w:rsidR="00982970">
        <w:t>m</w:t>
      </w:r>
      <w:r w:rsidR="00982970" w:rsidRPr="00982970">
        <w:rPr>
          <w:vertAlign w:val="superscript"/>
        </w:rPr>
        <w:t>2</w:t>
      </w:r>
    </w:p>
    <w:p w14:paraId="71CA74B5" w14:textId="5E1FDC8F" w:rsidR="00D73296" w:rsidRDefault="00B46754" w:rsidP="00137A30">
      <w:r>
        <w:t>Sihtots</w:t>
      </w:r>
      <w:r w:rsidR="00D73296">
        <w:t>tarve:</w:t>
      </w:r>
      <w:r w:rsidR="00982970">
        <w:tab/>
      </w:r>
      <w:r w:rsidR="00982970">
        <w:tab/>
      </w:r>
      <w:r w:rsidR="00982970">
        <w:tab/>
        <w:t>Elamumaa 100%</w:t>
      </w:r>
    </w:p>
    <w:p w14:paraId="42410FBE" w14:textId="25A62447" w:rsidR="00EB447C" w:rsidRPr="003D3B8C" w:rsidRDefault="00D25384" w:rsidP="005F7E35">
      <w:pPr>
        <w:ind w:firstLine="360"/>
      </w:pPr>
      <w:r w:rsidRPr="003D3B8C">
        <w:t xml:space="preserve">    </w:t>
      </w:r>
    </w:p>
    <w:p w14:paraId="5BCEE693" w14:textId="77777777" w:rsidR="00AF7EFF" w:rsidRPr="003D3B8C" w:rsidRDefault="00187EBA" w:rsidP="00137A30">
      <w:pPr>
        <w:rPr>
          <w:b/>
        </w:rPr>
      </w:pPr>
      <w:r w:rsidRPr="003D3B8C">
        <w:rPr>
          <w:b/>
        </w:rPr>
        <w:t>Ehitusprojekti t</w:t>
      </w:r>
      <w:r w:rsidR="00AF7EFF" w:rsidRPr="003D3B8C">
        <w:rPr>
          <w:b/>
        </w:rPr>
        <w:t>ellija:</w:t>
      </w:r>
    </w:p>
    <w:p w14:paraId="4FA05B9A" w14:textId="2C372C28" w:rsidR="00AC3C15" w:rsidRPr="003D3B8C" w:rsidRDefault="00D25384" w:rsidP="003E3A31">
      <w:r w:rsidRPr="003D3B8C">
        <w:t xml:space="preserve">Nimi: </w:t>
      </w:r>
      <w:r w:rsidRPr="003D3B8C">
        <w:tab/>
      </w:r>
      <w:r w:rsidRPr="003D3B8C">
        <w:tab/>
      </w:r>
      <w:r w:rsidRPr="003D3B8C">
        <w:tab/>
      </w:r>
      <w:r w:rsidR="00982970">
        <w:tab/>
      </w:r>
      <w:r w:rsidR="004865AF">
        <w:t xml:space="preserve">Elva vald, </w:t>
      </w:r>
    </w:p>
    <w:p w14:paraId="1F4AEE69" w14:textId="5BA5CAEE" w:rsidR="001926B3" w:rsidRDefault="00D25384" w:rsidP="003E3A31">
      <w:r w:rsidRPr="003D3B8C">
        <w:t xml:space="preserve">Aadress: </w:t>
      </w:r>
      <w:r w:rsidRPr="003D3B8C">
        <w:tab/>
      </w:r>
      <w:r w:rsidRPr="003D3B8C">
        <w:tab/>
      </w:r>
      <w:r w:rsidR="005F7E35">
        <w:tab/>
      </w:r>
      <w:r w:rsidR="00A56725" w:rsidRPr="00A56725">
        <w:t>Tartu maakond, Elva vald</w:t>
      </w:r>
    </w:p>
    <w:p w14:paraId="0A7199AE" w14:textId="58B46FCA" w:rsidR="000166BD" w:rsidRDefault="00EE5F83" w:rsidP="0010192D">
      <w:r>
        <w:t>Esindaja:</w:t>
      </w:r>
      <w:r>
        <w:tab/>
      </w:r>
      <w:r>
        <w:tab/>
      </w:r>
      <w:r>
        <w:tab/>
      </w:r>
      <w:r w:rsidR="0010192D">
        <w:t>-</w:t>
      </w:r>
    </w:p>
    <w:p w14:paraId="7E8E62CD" w14:textId="77777777" w:rsidR="00CA4BCA" w:rsidRPr="001926B3" w:rsidRDefault="00CA4BCA" w:rsidP="001926B3"/>
    <w:p w14:paraId="06F26267" w14:textId="18A8EE3E" w:rsidR="00D25384" w:rsidRDefault="00D25384" w:rsidP="00137A30"/>
    <w:p w14:paraId="0717358B" w14:textId="77777777" w:rsidR="00AC3C15" w:rsidRDefault="00AC3C15" w:rsidP="00A53F55">
      <w:pPr>
        <w:ind w:left="2832" w:firstLine="708"/>
      </w:pPr>
    </w:p>
    <w:p w14:paraId="2E426FF3" w14:textId="77777777" w:rsidR="00AC3C15" w:rsidRDefault="00AC3C15" w:rsidP="00A53F55">
      <w:pPr>
        <w:ind w:left="2832" w:firstLine="708"/>
      </w:pPr>
    </w:p>
    <w:p w14:paraId="7A259756" w14:textId="77777777" w:rsidR="00AC3C15" w:rsidRDefault="00AC3C15" w:rsidP="00A53F55">
      <w:pPr>
        <w:ind w:left="2832" w:firstLine="708"/>
      </w:pPr>
    </w:p>
    <w:p w14:paraId="1E753709" w14:textId="77777777" w:rsidR="0010192D" w:rsidRDefault="0010192D" w:rsidP="00A53F55">
      <w:pPr>
        <w:ind w:left="2832" w:firstLine="708"/>
      </w:pPr>
    </w:p>
    <w:p w14:paraId="1ADA1CE3" w14:textId="77777777" w:rsidR="00AC3C15" w:rsidRDefault="00AC3C15" w:rsidP="00A53F55">
      <w:pPr>
        <w:ind w:left="2832" w:firstLine="708"/>
      </w:pPr>
    </w:p>
    <w:p w14:paraId="6C41EF12" w14:textId="77777777" w:rsidR="00AC3C15" w:rsidRDefault="00AC3C15" w:rsidP="00A53F55">
      <w:pPr>
        <w:ind w:left="2832" w:firstLine="708"/>
      </w:pPr>
    </w:p>
    <w:p w14:paraId="746C5554" w14:textId="77777777" w:rsidR="00030B59" w:rsidRPr="003D3B8C" w:rsidRDefault="00030B59" w:rsidP="00AC3C15"/>
    <w:p w14:paraId="1BB5BF85" w14:textId="6BE3AA10" w:rsidR="00187EBA" w:rsidRDefault="00AC3C15" w:rsidP="00AC3C15">
      <w:pPr>
        <w:rPr>
          <w:b/>
        </w:rPr>
      </w:pPr>
      <w:r>
        <w:rPr>
          <w:b/>
        </w:rPr>
        <w:t>P</w:t>
      </w:r>
      <w:r w:rsidR="00187EBA" w:rsidRPr="003D3B8C">
        <w:rPr>
          <w:b/>
        </w:rPr>
        <w:t>rojekti koostaja:</w:t>
      </w:r>
    </w:p>
    <w:p w14:paraId="61B30D4F" w14:textId="77777777" w:rsidR="005754E2" w:rsidRPr="003D3B8C" w:rsidRDefault="005754E2" w:rsidP="005F7E35">
      <w:pPr>
        <w:ind w:firstLine="360"/>
        <w:rPr>
          <w:b/>
        </w:rPr>
      </w:pPr>
    </w:p>
    <w:p w14:paraId="44D858BD" w14:textId="0B5EFFC5" w:rsidR="005754E2" w:rsidRDefault="005754E2" w:rsidP="00AC3C15">
      <w:r w:rsidRPr="009D0F4F">
        <w:t>Nimi:</w:t>
      </w:r>
      <w:r w:rsidRPr="009D0F4F">
        <w:tab/>
      </w:r>
      <w:r w:rsidRPr="009D0F4F">
        <w:tab/>
      </w:r>
      <w:r w:rsidRPr="009D0F4F">
        <w:tab/>
      </w:r>
      <w:r>
        <w:t xml:space="preserve">   </w:t>
      </w:r>
      <w:r>
        <w:tab/>
      </w:r>
    </w:p>
    <w:p w14:paraId="3AD1228D" w14:textId="0D121FEA" w:rsidR="005754E2" w:rsidRDefault="005754E2" w:rsidP="00AC3C15">
      <w:r>
        <w:t>Registrikood:</w:t>
      </w:r>
      <w:r>
        <w:tab/>
      </w:r>
      <w:r>
        <w:tab/>
        <w:t xml:space="preserve">   </w:t>
      </w:r>
      <w:r>
        <w:tab/>
      </w:r>
    </w:p>
    <w:p w14:paraId="0427578A" w14:textId="400B503E" w:rsidR="005754E2" w:rsidRPr="009D0F4F" w:rsidRDefault="005754E2" w:rsidP="003E3A31">
      <w:r>
        <w:t xml:space="preserve">MTR </w:t>
      </w:r>
      <w:proofErr w:type="spellStart"/>
      <w:r>
        <w:t>reg</w:t>
      </w:r>
      <w:proofErr w:type="spellEnd"/>
      <w:r>
        <w:t>. nr:</w:t>
      </w:r>
      <w:r>
        <w:tab/>
      </w:r>
      <w:r>
        <w:tab/>
        <w:t xml:space="preserve">   </w:t>
      </w:r>
      <w:r>
        <w:tab/>
      </w:r>
    </w:p>
    <w:p w14:paraId="7455F437" w14:textId="0266E27C" w:rsidR="005754E2" w:rsidRDefault="005754E2" w:rsidP="00AC3C15">
      <w:r w:rsidRPr="009D0F4F">
        <w:t>Aadress:</w:t>
      </w:r>
      <w:r w:rsidRPr="009D0F4F">
        <w:tab/>
      </w:r>
      <w:r w:rsidRPr="009D0F4F">
        <w:tab/>
      </w:r>
      <w:r>
        <w:t xml:space="preserve">  </w:t>
      </w:r>
      <w:r>
        <w:tab/>
      </w:r>
    </w:p>
    <w:p w14:paraId="2086CCD5" w14:textId="77777777" w:rsidR="005754E2" w:rsidRPr="009D0F4F" w:rsidRDefault="005754E2" w:rsidP="005754E2"/>
    <w:p w14:paraId="77CBD86D" w14:textId="5686DF0A" w:rsidR="005754E2" w:rsidRDefault="00AC3C15" w:rsidP="003E3A31">
      <w:pPr>
        <w:rPr>
          <w:rStyle w:val="Hyperlink"/>
          <w:color w:val="auto"/>
          <w:u w:val="none"/>
        </w:rPr>
      </w:pPr>
      <w:r>
        <w:t>P</w:t>
      </w:r>
      <w:r w:rsidR="006667B2">
        <w:t>rojekteeris</w:t>
      </w:r>
      <w:r w:rsidR="005754E2" w:rsidRPr="009D0F4F">
        <w:t>:</w:t>
      </w:r>
      <w:r w:rsidR="005754E2" w:rsidRPr="009D0F4F">
        <w:tab/>
      </w:r>
      <w:r w:rsidR="005754E2" w:rsidRPr="009D0F4F">
        <w:tab/>
      </w:r>
      <w:r w:rsidR="005754E2">
        <w:t xml:space="preserve">  </w:t>
      </w:r>
      <w:r w:rsidR="005754E2">
        <w:tab/>
      </w:r>
    </w:p>
    <w:p w14:paraId="3816D168" w14:textId="77777777" w:rsidR="005754E2" w:rsidRDefault="005754E2" w:rsidP="005754E2">
      <w:pPr>
        <w:ind w:left="1418" w:firstLine="709"/>
        <w:rPr>
          <w:rStyle w:val="Hyperlink"/>
          <w:color w:val="auto"/>
          <w:u w:val="none"/>
        </w:rPr>
      </w:pPr>
    </w:p>
    <w:p w14:paraId="46A51FBC" w14:textId="0F275E80" w:rsidR="00F333ED" w:rsidRDefault="005754E2" w:rsidP="003E3A31">
      <w:r>
        <w:t>Projektijuht:</w:t>
      </w:r>
      <w:r>
        <w:tab/>
      </w:r>
      <w:r>
        <w:tab/>
        <w:t xml:space="preserve">  </w:t>
      </w:r>
      <w:r>
        <w:tab/>
      </w:r>
    </w:p>
    <w:p w14:paraId="47B5A7ED" w14:textId="77777777" w:rsidR="003E3A31" w:rsidRDefault="003E3A31" w:rsidP="003E3A31"/>
    <w:p w14:paraId="2C423373" w14:textId="77777777" w:rsidR="003E3A31" w:rsidRDefault="003E3A31" w:rsidP="003E3A31">
      <w:pPr>
        <w:rPr>
          <w:rStyle w:val="Hyperlink"/>
          <w:color w:val="auto"/>
          <w:u w:val="none"/>
        </w:rPr>
      </w:pPr>
    </w:p>
    <w:p w14:paraId="39858968" w14:textId="77777777" w:rsidR="005639EE" w:rsidRPr="003D3B8C" w:rsidRDefault="005639EE" w:rsidP="00EB447C"/>
    <w:p w14:paraId="22E7E5F6" w14:textId="1AC2E144" w:rsidR="00D43865" w:rsidRDefault="00BD4EF1" w:rsidP="00052E72">
      <w:pPr>
        <w:pStyle w:val="Heading2"/>
        <w:numPr>
          <w:ilvl w:val="1"/>
          <w:numId w:val="4"/>
        </w:numPr>
      </w:pPr>
      <w:bookmarkStart w:id="4" w:name="_Toc178953095"/>
      <w:r w:rsidRPr="003D3B8C">
        <w:lastRenderedPageBreak/>
        <w:t>Sissejuhatus</w:t>
      </w:r>
      <w:bookmarkEnd w:id="4"/>
    </w:p>
    <w:p w14:paraId="1B90C123" w14:textId="77C7C587" w:rsidR="00CC1B62" w:rsidRDefault="00111D2D" w:rsidP="00111D2D">
      <w:r>
        <w:t>Käesolev ehitusprojekt kajastab T</w:t>
      </w:r>
      <w:r w:rsidR="00E263E8">
        <w:t xml:space="preserve">artu maakonnas, Elva vallas, </w:t>
      </w:r>
      <w:r w:rsidR="003E3A31">
        <w:t>…………..</w:t>
      </w:r>
      <w:r w:rsidR="001076B0">
        <w:t>rida</w:t>
      </w:r>
      <w:r>
        <w:t>elamu rekonstrueerimist. Projektis käsitletakse välispiirete rekonstrueerimist koos soojustamisega (osaliselt maa-aluselt ja täies mahus maapealselt)</w:t>
      </w:r>
      <w:r w:rsidR="001076B0">
        <w:t xml:space="preserve"> ja katusekatte vahetamist</w:t>
      </w:r>
      <w:r>
        <w:t>.</w:t>
      </w:r>
      <w:r w:rsidR="00C31DB9">
        <w:t xml:space="preserve"> </w:t>
      </w:r>
      <w:r w:rsidR="00AB327A">
        <w:t xml:space="preserve">Välja vahetatakse kõik aknad ning </w:t>
      </w:r>
      <w:proofErr w:type="spellStart"/>
      <w:r w:rsidR="00AB327A">
        <w:t>välis</w:t>
      </w:r>
      <w:proofErr w:type="spellEnd"/>
      <w:r w:rsidR="00AB327A">
        <w:t>- ja keldriuksed.</w:t>
      </w:r>
    </w:p>
    <w:p w14:paraId="0349CE56" w14:textId="77777777" w:rsidR="00CC1B62" w:rsidRDefault="00CC1B62" w:rsidP="00952A95"/>
    <w:p w14:paraId="5A74B274" w14:textId="44AE6B78" w:rsidR="00AE7FEA" w:rsidRDefault="00757BBC" w:rsidP="00052E72">
      <w:pPr>
        <w:pStyle w:val="Heading2"/>
        <w:numPr>
          <w:ilvl w:val="1"/>
          <w:numId w:val="4"/>
        </w:numPr>
      </w:pPr>
      <w:bookmarkStart w:id="5" w:name="_Toc178953096"/>
      <w:r>
        <w:t>Ehitustööde tegemine</w:t>
      </w:r>
      <w:bookmarkEnd w:id="5"/>
    </w:p>
    <w:p w14:paraId="1DBB8DCE" w14:textId="41CCBD7D" w:rsidR="008B3611" w:rsidRDefault="00A816B5" w:rsidP="00A816B5">
      <w:r>
        <w:t xml:space="preserve">Ehitustööd tuleb teostada loogilises järjekorras, arvestades ilmastikuolusid, ehitusfüüsikalisi ja -tehnilisi nõudeid. Töövõtja vastutab konstruktsioonide ja konstruktsioonielementide vastupidavuse ja ekspluatatsioonikõlblikkuse eest nendes funktsioonides, mis on määratud antud ehitusosadele. </w:t>
      </w:r>
    </w:p>
    <w:p w14:paraId="4DF36040" w14:textId="77777777" w:rsidR="00A816B5" w:rsidRDefault="00A816B5" w:rsidP="00A816B5">
      <w:r>
        <w:t>Ehitaja peab omama piisavat kvalifikatsiooni ning olema kursis kõikide ehitusel kasutatavate ehitusmaterjalide ja -konstruktsioonide paigaldus- ja käsitlusjuhenditega. Need tuleb hankida ehitusmaterjalide, -konstruktsioonide tootjatelt või tarnijatelt. Ehitajal on kohustus jälgida materjalide tootjate poolseid juhendeid ja nõudeid materjalide ladustamise, paigalduse ning kasutatavate töövõtete osas.</w:t>
      </w:r>
    </w:p>
    <w:p w14:paraId="0CC044A8" w14:textId="77777777" w:rsidR="00A816B5" w:rsidRDefault="00A816B5" w:rsidP="00A816B5"/>
    <w:p w14:paraId="4716867F" w14:textId="21F1D2C5" w:rsidR="00A816B5" w:rsidRDefault="00926ED7" w:rsidP="00A816B5">
      <w:r>
        <w:t>Ehitamise käigus avastatud erinevused</w:t>
      </w:r>
      <w:r w:rsidR="00A816B5">
        <w:t xml:space="preserve"> ja ehitaja töövõtetest sõltuvad tegelikult vajalike materjalide kogused ei anna õigust pretensioonide esitamiseks. Juhul, kui erilepetes ei ole nimeliselt teisiti määratud, kuuluvad töövõttu kõik töövõtulepingus määratletud tööd, nende tegemiseks vajalikud ehitusmaterjalid, tooted ja mehhanismid, kohustused ja õigused.</w:t>
      </w:r>
    </w:p>
    <w:p w14:paraId="46328915" w14:textId="77777777" w:rsidR="00A816B5" w:rsidRDefault="00A816B5" w:rsidP="00A816B5"/>
    <w:p w14:paraId="1BC1C765" w14:textId="77777777" w:rsidR="00A816B5" w:rsidRDefault="00A816B5" w:rsidP="00A816B5">
      <w:r>
        <w:t>Juhul, kui töödokumentatsioonis puudub selgitus montaaži või materjali kohta, tuleb juhinduda kehtivatest ehitusnormidest ja üldiselt kasutusel olevatest töömeetoditest, kuid eelkõige tootjapoolsetest nõuetest ja kasutusjuhenditest.</w:t>
      </w:r>
    </w:p>
    <w:p w14:paraId="740B1C38" w14:textId="77777777" w:rsidR="00A816B5" w:rsidRDefault="00A816B5" w:rsidP="00A816B5"/>
    <w:p w14:paraId="694688D4" w14:textId="77777777" w:rsidR="00A816B5" w:rsidRDefault="00A816B5" w:rsidP="00A816B5">
      <w:r>
        <w:t>Töövõtja vastutab nii lõpetatud kui ka pooleliolevate konstruktsioonide ja konstruktsiooni-elementide kaitsmise eest vigastuste vastu. Vigastatud elemendid tuleb asendada. Värvi-vigastused tuleb üle värvida vastavalt ülejäänud pinna värvikvaliteedile, või kui vajalik, siis kogu element üle värvida.</w:t>
      </w:r>
    </w:p>
    <w:p w14:paraId="51FC09DA" w14:textId="77777777" w:rsidR="00A816B5" w:rsidRDefault="00A816B5" w:rsidP="00A816B5"/>
    <w:p w14:paraId="4BE9E125" w14:textId="4D12CC0F" w:rsidR="00757BBC" w:rsidRDefault="00A816B5" w:rsidP="00A816B5">
      <w:r>
        <w:lastRenderedPageBreak/>
        <w:t>Ehitustööde teostamisel tuleb juhinduda Vabariigi Valitsuse 8.detsembri 1999.a määrusest nr 377 „Töötervishoiu ja tööohutuse nõuded ehituses”.</w:t>
      </w:r>
    </w:p>
    <w:p w14:paraId="630087DB" w14:textId="77777777" w:rsidR="0035558B" w:rsidRDefault="0035558B" w:rsidP="00A816B5"/>
    <w:p w14:paraId="0C3D5B7A" w14:textId="50871365" w:rsidR="00F12876" w:rsidRDefault="00F12876" w:rsidP="00F12876">
      <w:r>
        <w:t>Ehitusplatsil peavad olema tuletõrjevahendid nähtaval kohal, tuletõrjemasinatel peab olema juurdepääsu võimalus. Tööde tegemisel tuleb rangelt täita tuleohutusnõudeid.</w:t>
      </w:r>
      <w:r w:rsidR="0035558B">
        <w:t xml:space="preserve"> </w:t>
      </w:r>
      <w:r>
        <w:t>Peavad olema tarvitusele võetud abinõud töötajate kaitsmiseks ehitise ajutisest ebastabiilsusest või varisemisohust põhjustatud riskide eest. Kõik tööd peab ehitaja tegema vastavuses heade ehitustavadega ning viisil, mis ei kahjusta ümbritsevat sotsiaal- ja looduskeskkonda.</w:t>
      </w:r>
    </w:p>
    <w:p w14:paraId="3CD3FE0D" w14:textId="77777777" w:rsidR="0035558B" w:rsidRDefault="0035558B" w:rsidP="00F12876"/>
    <w:p w14:paraId="68C0101D" w14:textId="77777777" w:rsidR="0035558B" w:rsidRDefault="00F12876" w:rsidP="00F12876">
      <w:r>
        <w:t>Ehitustööde käigus tuleb kasutada mehhanisme ja tehnoloogiat, mis välistavad kütte- ja määrdeainete sattumise pinnasesse. Kasutada tuleb veotehnikat, mille koormast veetava materjali pudenemine (maha voolamine) on välistatud.</w:t>
      </w:r>
      <w:r w:rsidR="00861950">
        <w:t xml:space="preserve"> </w:t>
      </w:r>
    </w:p>
    <w:p w14:paraId="78EFC835" w14:textId="77777777" w:rsidR="0035558B" w:rsidRDefault="0035558B" w:rsidP="00F12876"/>
    <w:p w14:paraId="1EA3621D" w14:textId="2B37060C" w:rsidR="00A816B5" w:rsidRPr="00757BBC" w:rsidRDefault="00F12876" w:rsidP="00F12876">
      <w:r>
        <w:t>Ehituse ajaks luua ehitajatele võimalus wc kasutamiseks.</w:t>
      </w:r>
      <w:r w:rsidR="00861950">
        <w:t xml:space="preserve"> </w:t>
      </w:r>
      <w:r>
        <w:t>Ajutised ehitused ja materjalid paigutada krundi piiridesse.</w:t>
      </w:r>
    </w:p>
    <w:p w14:paraId="6C40A773" w14:textId="77777777" w:rsidR="000B150F" w:rsidRDefault="000B150F" w:rsidP="00952A95"/>
    <w:p w14:paraId="233A7F5C" w14:textId="0311F78A" w:rsidR="00D543C4" w:rsidRDefault="00D543C4" w:rsidP="00052E72">
      <w:pPr>
        <w:pStyle w:val="Heading2"/>
        <w:numPr>
          <w:ilvl w:val="1"/>
          <w:numId w:val="4"/>
        </w:numPr>
      </w:pPr>
      <w:bookmarkStart w:id="6" w:name="_Toc178953097"/>
      <w:r>
        <w:t>Ehitustööde käigus tekitatav müra ja vibratsioon</w:t>
      </w:r>
      <w:bookmarkEnd w:id="6"/>
    </w:p>
    <w:p w14:paraId="5D857C59" w14:textId="6C6D66EE" w:rsidR="00D543C4" w:rsidRDefault="00BD5DB1" w:rsidP="00D543C4">
      <w:r w:rsidRPr="00BD5DB1">
        <w:t>Tagada, et nii ehitustegevusega kui ka edaspidise kasutamisega ei ületaks ümbruskonnas keskkonnaministri 16.12.2016 määrusega nr 71 „Välisõhus leviva müra normtasemed ja mürataseme mõõtmise, määramise ja hindamise meetodid“ ja sotsiaalministri 17.05.2002 määrusega nr 78 „Vibratsiooni piirväärtused elamutes ja ühiskasutusega hoonetes ning vibratsiooni mõõtmise meetodid“ ning sotsiaalministri 04.03.2002 määrusega nr 42 „Müra normtasemed elu- ja puhkealal, elamutes ning ühiskasutusega hoonetes ja mürataseme mõõtmise meetodid” toodud tingimusi kehtestatud müra ja vibratsiooni osas.</w:t>
      </w:r>
    </w:p>
    <w:p w14:paraId="1AB0D6C2" w14:textId="77777777" w:rsidR="00BD5DB1" w:rsidRPr="00D543C4" w:rsidRDefault="00BD5DB1" w:rsidP="00D543C4"/>
    <w:p w14:paraId="676AF5E1" w14:textId="5A228F7A" w:rsidR="00014650" w:rsidRDefault="00014650" w:rsidP="00052E72">
      <w:pPr>
        <w:pStyle w:val="Heading2"/>
        <w:numPr>
          <w:ilvl w:val="1"/>
          <w:numId w:val="4"/>
        </w:numPr>
      </w:pPr>
      <w:bookmarkStart w:id="7" w:name="_Toc178953098"/>
      <w:r>
        <w:t>Lammutustööde ohutus</w:t>
      </w:r>
      <w:bookmarkEnd w:id="7"/>
    </w:p>
    <w:p w14:paraId="6E4E1026" w14:textId="77777777" w:rsidR="00014650" w:rsidRDefault="00014650" w:rsidP="00014650">
      <w:r>
        <w:t xml:space="preserve">Lammutustööd teha kooskõlastatult ehitise omanikuga ja vastavalt kehtivale ohutustehnika nõuetele (Riigikogu Töötervishoiu ja tööohutuse seadus, RT I, 13.03.2019, 177). </w:t>
      </w:r>
    </w:p>
    <w:p w14:paraId="6B504334" w14:textId="0749BDC7" w:rsidR="00014650" w:rsidRDefault="00014650" w:rsidP="00014650"/>
    <w:p w14:paraId="140888E8" w14:textId="6FB4825D" w:rsidR="00A56E39" w:rsidRDefault="00014650" w:rsidP="00014650">
      <w:r>
        <w:lastRenderedPageBreak/>
        <w:t>Ehituskonstruktsioonide lammutamist peab juhtima väljaõppe läbinud kogemustega töödejuhataja. Kõik ehitusplatsil töötavad inimesed peavad olema instrueeritud ohutusnõuete suhtes. Ohutuse eest ehitusplatsil vastutab täielikult töövõtja. Silmade kaitseks – kaitseprille.</w:t>
      </w:r>
    </w:p>
    <w:p w14:paraId="6701E512" w14:textId="77777777" w:rsidR="00302F53" w:rsidRDefault="00302F53" w:rsidP="00014650"/>
    <w:p w14:paraId="35480CDC" w14:textId="77777777" w:rsidR="00302F53" w:rsidRDefault="00302F53" w:rsidP="00302F53">
      <w:r>
        <w:t>Lammutustöödel tuleb jälgida alljärgnevate normdokumentide nõudeid:</w:t>
      </w:r>
    </w:p>
    <w:p w14:paraId="28223541" w14:textId="77777777" w:rsidR="00302F53" w:rsidRDefault="00302F53" w:rsidP="00302F53">
      <w:r>
        <w:t>• Töövahendi kasutamise töötervishoiu ja tööohutuse nõuded (VV 11.01.2000 määrus</w:t>
      </w:r>
    </w:p>
    <w:p w14:paraId="4361D694" w14:textId="77777777" w:rsidR="00302F53" w:rsidRDefault="00302F53" w:rsidP="00302F53">
      <w:r>
        <w:t>nr 13);</w:t>
      </w:r>
    </w:p>
    <w:p w14:paraId="1B71CF0C" w14:textId="77777777" w:rsidR="00302F53" w:rsidRDefault="00302F53" w:rsidP="00302F53">
      <w:r>
        <w:t>• Töötervishoiu ja tööohutuse nõuded ehituses (VV 08.12.1999 määrus nr 377);</w:t>
      </w:r>
    </w:p>
    <w:p w14:paraId="7820CCAF" w14:textId="77777777" w:rsidR="00302F53" w:rsidRDefault="00302F53" w:rsidP="00302F53">
      <w:r>
        <w:t>• Jäätmeseadus (redaktsiooni jõustumine 22.07.2019 a);</w:t>
      </w:r>
    </w:p>
    <w:p w14:paraId="1D5940CD" w14:textId="77777777" w:rsidR="00302F53" w:rsidRDefault="00302F53" w:rsidP="00302F53">
      <w:r>
        <w:t xml:space="preserve">• Asbestitöödele esitatavad töötervishoiu ja tööohutuse nõuded (VV 11.10.2017 </w:t>
      </w:r>
    </w:p>
    <w:p w14:paraId="0A1DD9C2" w14:textId="0417A941" w:rsidR="00A56E39" w:rsidRDefault="00302F53" w:rsidP="00302F53">
      <w:r>
        <w:t>määrus nr 224).</w:t>
      </w:r>
    </w:p>
    <w:p w14:paraId="754A92ED" w14:textId="77777777" w:rsidR="00014650" w:rsidRDefault="00014650" w:rsidP="00014650"/>
    <w:p w14:paraId="4103449A" w14:textId="0D37AAB5" w:rsidR="00014650" w:rsidRDefault="00014650" w:rsidP="00052E72">
      <w:pPr>
        <w:pStyle w:val="Heading2"/>
        <w:numPr>
          <w:ilvl w:val="1"/>
          <w:numId w:val="4"/>
        </w:numPr>
      </w:pPr>
      <w:bookmarkStart w:id="8" w:name="_Toc178953099"/>
      <w:r>
        <w:t>Ehitusmaterjalid ja -tooted</w:t>
      </w:r>
      <w:bookmarkEnd w:id="8"/>
    </w:p>
    <w:p w14:paraId="5FB860D1" w14:textId="1642872F" w:rsidR="00014650" w:rsidRDefault="00014650" w:rsidP="00014650">
      <w:r>
        <w:t>Kõik ehitusmaterjalid ja tooted peavad olema varustatud saatelehe või valmistaja kaaskirjaga, mis tõestavad nende vastavust tellitud materjalidele. Tooted peavad olema markeeritud, terved ja kvaliteetsed ning vastama neile esitatud nõuetele ja säilivuskuupäevadele.</w:t>
      </w:r>
    </w:p>
    <w:p w14:paraId="6C366268" w14:textId="77777777" w:rsidR="00014650" w:rsidRDefault="00014650" w:rsidP="00014650"/>
    <w:p w14:paraId="736A1997" w14:textId="77777777" w:rsidR="002E7CC5" w:rsidRDefault="00014650" w:rsidP="00014650">
      <w:r>
        <w:t>Töövõtja võib tellija nõusolekul</w:t>
      </w:r>
      <w:r w:rsidR="005C62E6">
        <w:t xml:space="preserve"> (mis fikseeritakse kirjalikult)</w:t>
      </w:r>
      <w:r>
        <w:t xml:space="preserve"> vahetada ehitusmaterjale ja tooteid tingimustel, et nende kvaliteet ja tugevusomadused ei ole halvemad projektis ettekirjutatust</w:t>
      </w:r>
      <w:r w:rsidR="002E7CC5">
        <w:t xml:space="preserve"> näidistoodetest</w:t>
      </w:r>
      <w:r>
        <w:t>.</w:t>
      </w:r>
    </w:p>
    <w:p w14:paraId="57A6D1DB" w14:textId="77777777" w:rsidR="002E7CC5" w:rsidRDefault="002E7CC5" w:rsidP="00014650"/>
    <w:p w14:paraId="6F972E67" w14:textId="631BA478" w:rsidR="001445F9" w:rsidRDefault="00014650" w:rsidP="001445F9">
      <w:r>
        <w:t xml:space="preserve">Analoogtoodete puhul tulevad kõik asendused eelnevalt tellijaga kirjalikult kooskõlastada. </w:t>
      </w:r>
      <w:r w:rsidR="001445F9">
        <w:t>Kahtluse korral kirjeldatud laheduste osas on töö töövõtjal kohustus pöörduda projekteerija poole vastavate asenduste ja korrektsioonide kooskõlastamiseks.</w:t>
      </w:r>
    </w:p>
    <w:p w14:paraId="1EADCDE0" w14:textId="77777777" w:rsidR="001445F9" w:rsidRDefault="001445F9" w:rsidP="001445F9"/>
    <w:p w14:paraId="3732F435" w14:textId="77777777" w:rsidR="001445F9" w:rsidRDefault="00014650" w:rsidP="001445F9">
      <w:r>
        <w:t>Kasutatavad materjalid ja komponendid tuleb hankida ühelt süsteemi tootjalt või asendada samaväärsete toodetega</w:t>
      </w:r>
      <w:r w:rsidR="002E7CC5">
        <w:t xml:space="preserve">, </w:t>
      </w:r>
      <w:r>
        <w:t xml:space="preserve">mis on tootja poolt heaks kiidetud. </w:t>
      </w:r>
    </w:p>
    <w:p w14:paraId="333511AA" w14:textId="6E33BD91" w:rsidR="00014650" w:rsidRDefault="00014650" w:rsidP="00014650">
      <w:r>
        <w:t>Ehitusplatsile toodud materjalid ja tooted ladustatakse, kaetakse ning kaitstakse valmistaja ettekirjutuste järgi, et vältida nende kahjustusi või riknemist.</w:t>
      </w:r>
    </w:p>
    <w:p w14:paraId="5AC71E1A" w14:textId="77777777" w:rsidR="00BE5C89" w:rsidRDefault="00BE5C89" w:rsidP="00014650"/>
    <w:p w14:paraId="1B4D1F9F" w14:textId="25CDD47B" w:rsidR="00014650" w:rsidRDefault="00014650" w:rsidP="00052E72">
      <w:pPr>
        <w:pStyle w:val="Heading2"/>
        <w:numPr>
          <w:ilvl w:val="1"/>
          <w:numId w:val="4"/>
        </w:numPr>
      </w:pPr>
      <w:bookmarkStart w:id="9" w:name="_Toc178953100"/>
      <w:r>
        <w:lastRenderedPageBreak/>
        <w:t>Ehitusjäätmete käitlemine</w:t>
      </w:r>
      <w:bookmarkEnd w:id="9"/>
    </w:p>
    <w:p w14:paraId="1F140392" w14:textId="012C87C1" w:rsidR="00014650" w:rsidRDefault="00014650" w:rsidP="00014650">
      <w:r>
        <w:t xml:space="preserve">Jäätmete käitlemine toimub vastavalt Jäätmeseadusele ning </w:t>
      </w:r>
      <w:r w:rsidR="00286E51">
        <w:t>Elva</w:t>
      </w:r>
      <w:r>
        <w:t xml:space="preserve"> valla </w:t>
      </w:r>
      <w:r w:rsidR="00286E51">
        <w:t>määrusele nr. 28 „Elva valla jäätmehoolduseeskiri</w:t>
      </w:r>
      <w:r w:rsidR="002F57EF">
        <w:t xml:space="preserve">“. </w:t>
      </w:r>
      <w:r>
        <w:t xml:space="preserve">Kõik ehitusel üle jäävad materjalid tuleb sorteerida eraldi ja ainult kinnistu piirides asuvatele laoplatsidele. </w:t>
      </w:r>
    </w:p>
    <w:p w14:paraId="1B345EAE" w14:textId="4FA2E6B7" w:rsidR="00014650" w:rsidRDefault="00014650" w:rsidP="00014650"/>
    <w:p w14:paraId="3F10EDCD" w14:textId="49EA6E2A" w:rsidR="00014650" w:rsidRDefault="00014650" w:rsidP="00014650">
      <w:r>
        <w:t xml:space="preserve">Liikidesse sorditud ehitusjäätmed tuleb koguda eraldi konteineritesse, taaskasutada või anda taaskasutamiseks üle vastavale jäätmeluba omavale jäätmekäitlejale. Ehitusjäätmed, mida ei saa materjalina või tootena taaskasutada, kõrvaldatakse läheduse põhimõtet järgides jäätme-loaga jäätmekäitluskohtades. Konteinerid peavad olema tähistatud vastavalt kogutavatele jäätmeliikidele. </w:t>
      </w:r>
    </w:p>
    <w:p w14:paraId="077F9FED" w14:textId="77777777" w:rsidR="00014650" w:rsidRDefault="00014650" w:rsidP="00014650"/>
    <w:p w14:paraId="46270164" w14:textId="77777777" w:rsidR="00014650" w:rsidRDefault="00014650" w:rsidP="00014650">
      <w:r>
        <w:t xml:space="preserve">Mahukad ehitusjäätmed, mida oma kaalu või mahu tõttu pole võimalik paigutada konteinerisse ja mida ei anta koheselt üle jäätmekäitlejale, paigutatakse krundi piires selleks eraldatud territooriumile nende hilisemaks transportimiseks jäätmekäitluskohta. </w:t>
      </w:r>
    </w:p>
    <w:p w14:paraId="3FFC7AEC" w14:textId="63D8232B" w:rsidR="00014650" w:rsidRDefault="00014650" w:rsidP="00014650"/>
    <w:p w14:paraId="43F83EA8" w14:textId="6411E06A" w:rsidR="00014650" w:rsidRDefault="00014650" w:rsidP="00014650">
      <w:r>
        <w:t xml:space="preserve">Ohtlikud ehitusjäätmed tuleb koguda liikide kaupa eraldi konteineritesse, mis on märgistatud vastavalt kehtestatud korrale. Ohtlike ehitusjäätmete kogumiseks kasutatavad konteinerid peavad olema lukustatavad või valve all. Ohtlikud ehitusjäätmed, sh ehitusjäätmed, mis sisaldavad ohtlikke jäätmeid, tuleb selleks kehtestatud korras üle anda ettevõtjale, kellele on väljastatud jäätmeluba vastavate ohtlike jäätmete käitlemiseks. Ohtlike ehitusjäätmete valdaja vastutab nende ohutu hoidmise eest kuni jäätmete üleandmiseni jäätmekäitlejale. </w:t>
      </w:r>
    </w:p>
    <w:p w14:paraId="7243AD66" w14:textId="77777777" w:rsidR="003652D4" w:rsidRDefault="003652D4" w:rsidP="00014650"/>
    <w:p w14:paraId="40A0A5B7" w14:textId="1CDB2770" w:rsidR="00014650" w:rsidRDefault="00014650" w:rsidP="00014650">
      <w:r>
        <w:t xml:space="preserve">Ohtlike jäätmete hulka kuuluvad: </w:t>
      </w:r>
    </w:p>
    <w:p w14:paraId="43703493" w14:textId="568050FD" w:rsidR="00E80389" w:rsidRDefault="00E80389" w:rsidP="00052E72">
      <w:pPr>
        <w:pStyle w:val="ListParagraph"/>
        <w:numPr>
          <w:ilvl w:val="0"/>
          <w:numId w:val="6"/>
        </w:numPr>
      </w:pPr>
      <w:r>
        <w:t>Asbesti sisaldavad jäätmed</w:t>
      </w:r>
    </w:p>
    <w:p w14:paraId="1343291A" w14:textId="27F6D5AE" w:rsidR="00E80389" w:rsidRDefault="00014650" w:rsidP="00052E72">
      <w:pPr>
        <w:pStyle w:val="ListParagraph"/>
        <w:numPr>
          <w:ilvl w:val="0"/>
          <w:numId w:val="6"/>
        </w:numPr>
      </w:pPr>
      <w:r>
        <w:t>naftaprodukte sisaldavad jäätmed, tõrvapapp, tõrva sisaldav asfalt</w:t>
      </w:r>
    </w:p>
    <w:p w14:paraId="7ED3BD9C" w14:textId="55111C75" w:rsidR="00014650" w:rsidRDefault="00014650" w:rsidP="00052E72">
      <w:pPr>
        <w:pStyle w:val="ListParagraph"/>
        <w:numPr>
          <w:ilvl w:val="0"/>
          <w:numId w:val="6"/>
        </w:numPr>
      </w:pPr>
      <w:r>
        <w:t xml:space="preserve">värvi-, laki- ja liimijäätmed ning nende taara </w:t>
      </w:r>
    </w:p>
    <w:p w14:paraId="7099456D" w14:textId="2C3C8AA9" w:rsidR="00014650" w:rsidRDefault="00014650" w:rsidP="00014650">
      <w:pPr>
        <w:pStyle w:val="ListParagraph"/>
        <w:numPr>
          <w:ilvl w:val="0"/>
          <w:numId w:val="6"/>
        </w:numPr>
      </w:pPr>
      <w:r>
        <w:t>masuut või sellega saastunud pinnas</w:t>
      </w:r>
    </w:p>
    <w:p w14:paraId="06D9B09C" w14:textId="050E3C07" w:rsidR="00014650" w:rsidRDefault="00014650" w:rsidP="00052E72">
      <w:pPr>
        <w:pStyle w:val="Heading2"/>
        <w:numPr>
          <w:ilvl w:val="1"/>
          <w:numId w:val="4"/>
        </w:numPr>
      </w:pPr>
      <w:bookmarkStart w:id="10" w:name="_Toc178953101"/>
      <w:r>
        <w:t xml:space="preserve">Ehitustööde dokumenteerimine, </w:t>
      </w:r>
      <w:proofErr w:type="spellStart"/>
      <w:r>
        <w:t>järelvalve</w:t>
      </w:r>
      <w:bookmarkEnd w:id="10"/>
      <w:proofErr w:type="spellEnd"/>
    </w:p>
    <w:p w14:paraId="21769CE8" w14:textId="0360CE00" w:rsidR="00014650" w:rsidRDefault="00014650" w:rsidP="00014650">
      <w:r>
        <w:t xml:space="preserve">Ehitusel tagada asjatundlik ja dokumenteeritud järelevalve. Ehituse järelevalve teostaja on kohustatud jälgima ehitusprojektist kinnipidamist, ehitusnormide ja kvaliteedinõuete täitmist, ehitusplatsi ohutust ning selle korrashoidu, kontrollima </w:t>
      </w:r>
      <w:r>
        <w:lastRenderedPageBreak/>
        <w:t>pidevalt ehitusmaterjalide ja ehitustoodete ning tööde teostamise kvaliteedinõudeid ja vastavaid sertifikaate. Ehitise omanik peab ehitisele enne ehitamise alustamist määrama omanikujärelevalve tegija.</w:t>
      </w:r>
    </w:p>
    <w:p w14:paraId="3303D103" w14:textId="77777777" w:rsidR="00840CEE" w:rsidRDefault="00840CEE" w:rsidP="00014650"/>
    <w:p w14:paraId="4627AFAF" w14:textId="0B25A4C8" w:rsidR="00840CEE" w:rsidRDefault="00014650" w:rsidP="00014650">
      <w:r>
        <w:t>Ehitamise ajal avastatud projektivigadest ja puudustest või vastuoludest on vajalik kohene ehituse Tellija ja ehitusprojekti koostaja teavitamine.</w:t>
      </w:r>
    </w:p>
    <w:p w14:paraId="3451FA52" w14:textId="77777777" w:rsidR="00840CEE" w:rsidRDefault="00840CEE" w:rsidP="00014650"/>
    <w:p w14:paraId="788749AB" w14:textId="78CEC879" w:rsidR="00014650" w:rsidRDefault="00014650" w:rsidP="00014650">
      <w:r>
        <w:t xml:space="preserve">Ehitusjärelevalve võtab vastu ehitajalt vastavad ehitustööd, ehitise üksikud osad või järgud, vormistades koos ehitajaga nende kohta vajalikud ehitusdokumendid. </w:t>
      </w:r>
    </w:p>
    <w:p w14:paraId="3AC3DC33" w14:textId="77777777" w:rsidR="008543C4" w:rsidRDefault="008543C4" w:rsidP="00014650"/>
    <w:p w14:paraId="4E71AFA9" w14:textId="06E369C5" w:rsidR="008543C4" w:rsidRDefault="00014650" w:rsidP="00014650">
      <w:r>
        <w:t xml:space="preserve">Peituvate konstruktsioonide ja osade kohta tuleb koostada kaetud tööde aktid ning need üles pildistada, vastasel juhul võib järelevalve nõuda, et peituvad materjalid või nende osad eemaldatakse.  </w:t>
      </w:r>
    </w:p>
    <w:p w14:paraId="63D9278D" w14:textId="77777777" w:rsidR="008543C4" w:rsidRDefault="008543C4" w:rsidP="00014650"/>
    <w:p w14:paraId="65004A8A" w14:textId="77777777" w:rsidR="00014650" w:rsidRDefault="00014650" w:rsidP="00014650">
      <w:r>
        <w:t xml:space="preserve">Ehitusjärelevalve kontrollib ja teeb vajadusel ehitustööde päevikusse ettekirjutusi ning kontrollib nende täitmist. Oluliseks osaks on kaetud tööde aktide koostamine koos ehitajaga, millised on vajalikud ehitise lõppülevaatusel ja kasutusloa vormistamisel. </w:t>
      </w:r>
    </w:p>
    <w:p w14:paraId="13A2C3A9" w14:textId="5D51CC59" w:rsidR="00014650" w:rsidRDefault="00014650" w:rsidP="00014650"/>
    <w:p w14:paraId="24F3B0BD" w14:textId="196B60EA" w:rsidR="00014650" w:rsidRDefault="00014650" w:rsidP="00014650">
      <w:r>
        <w:t xml:space="preserve">Kui ehituspakkumises soovitakse kasutada analoogseadmeid ja tooteid (võrreldes projekteeritutega) peavad nad olema võrdsed või paremad nii kvaliteedilt, tehnilistelt omadustelt kui ka garantii tingimuste osas. </w:t>
      </w:r>
      <w:r w:rsidR="0020412F">
        <w:t>Ehitustöödele ja materjalidele anda vähemalt 5-aastane garantii</w:t>
      </w:r>
      <w:r w:rsidR="00BE5C89">
        <w:t>.</w:t>
      </w:r>
    </w:p>
    <w:p w14:paraId="6B53860D" w14:textId="06AFD201" w:rsidR="006B7A18" w:rsidRDefault="00014650" w:rsidP="00014650">
      <w:r>
        <w:t>Ehitustöövõtja on kohustatud kõik lahknevused projekti ja tööseletuse vahel esile tooma ja selgitama projekteerijaga enne töövõtulepingu allakirjutamist</w:t>
      </w:r>
      <w:r w:rsidR="003940AB">
        <w:t>.</w:t>
      </w:r>
      <w:r w:rsidR="00BE5C89">
        <w:t xml:space="preserve"> </w:t>
      </w:r>
      <w:r>
        <w:t>Ehitise valmimisel esitada kohalikule omavalitsusele kasutusteatis.</w:t>
      </w:r>
    </w:p>
    <w:p w14:paraId="0ADC7199" w14:textId="08733D8A" w:rsidR="006B7A18" w:rsidRDefault="00A71A6A" w:rsidP="00A71A6A">
      <w:pPr>
        <w:pStyle w:val="Heading2"/>
        <w:numPr>
          <w:ilvl w:val="1"/>
          <w:numId w:val="4"/>
        </w:numPr>
      </w:pPr>
      <w:bookmarkStart w:id="11" w:name="_Toc178953102"/>
      <w:r>
        <w:t>Piirangud</w:t>
      </w:r>
      <w:bookmarkEnd w:id="11"/>
    </w:p>
    <w:p w14:paraId="24C6AD7E" w14:textId="3D70767F" w:rsidR="00A71A6A" w:rsidRDefault="00C36D65" w:rsidP="00C36D65">
      <w:r>
        <w:t>Õhuliini kaitsevööndis tegutsemiseks taotleda kaitsevööndis tegutsemise luba. Õhuliinide all üle 4,5m kõrguste mehhanismidega töötamine on Enefit AS loata keelatud. Loa taotlemisel lisada asendiplaani joonis ja EHR-s Enefit AS poolt lisatud märkus.</w:t>
      </w:r>
    </w:p>
    <w:p w14:paraId="4E4C46D8" w14:textId="77777777" w:rsidR="003D5A12" w:rsidRDefault="003D5A12" w:rsidP="00C36D65"/>
    <w:p w14:paraId="5F90E908" w14:textId="2C6C806E" w:rsidR="003D5A12" w:rsidRPr="003D5A12" w:rsidRDefault="003D5A12" w:rsidP="003D5A12">
      <w:r w:rsidRPr="003D5A12">
        <w:t>Hoone rekonstrueerimise ajaks, vajadusel tellida klienditeenindusest õhuliini lahti</w:t>
      </w:r>
      <w:r>
        <w:t xml:space="preserve"> </w:t>
      </w:r>
      <w:r w:rsidRPr="003D5A12">
        <w:t>ühendamine maja küljest ja</w:t>
      </w:r>
      <w:r>
        <w:t xml:space="preserve"> </w:t>
      </w:r>
      <w:r w:rsidRPr="003D5A12">
        <w:t xml:space="preserve">taastamine. Kinnituskonksud vajadusel vahetada </w:t>
      </w:r>
      <w:r w:rsidRPr="003D5A12">
        <w:lastRenderedPageBreak/>
        <w:t>pikemate vastu.</w:t>
      </w:r>
      <w:r>
        <w:t xml:space="preserve"> </w:t>
      </w:r>
      <w:r w:rsidRPr="003D5A12">
        <w:t>Õhuliini kaitsevööndis tegutsemiseks taotleda kaitsevööndis tegutsemise luba.</w:t>
      </w:r>
      <w:r>
        <w:t xml:space="preserve"> </w:t>
      </w:r>
      <w:r w:rsidRPr="003D5A12">
        <w:t>Õhuliinide all üle 4,5m kõrguste mehhanismidega töötamine on Elektrilevi loata keelatud.</w:t>
      </w:r>
      <w:r w:rsidR="002437D1">
        <w:t xml:space="preserve"> </w:t>
      </w:r>
      <w:r w:rsidR="002437D1" w:rsidRPr="002437D1">
        <w:t>Loa taotlemisel lisada asendiplaani joonis ja EHR-s Elektrilevi OÜ poolt lisatud märkus.</w:t>
      </w:r>
    </w:p>
    <w:p w14:paraId="0553B704" w14:textId="77777777" w:rsidR="00014650" w:rsidRDefault="00014650" w:rsidP="00014650"/>
    <w:p w14:paraId="6908C8E5" w14:textId="20493819" w:rsidR="00014650" w:rsidRDefault="00014650" w:rsidP="00052E72">
      <w:pPr>
        <w:pStyle w:val="Heading2"/>
        <w:numPr>
          <w:ilvl w:val="1"/>
          <w:numId w:val="4"/>
        </w:numPr>
      </w:pPr>
      <w:bookmarkStart w:id="12" w:name="_Toc178953103"/>
      <w:r>
        <w:t>Kasutatud normdokumendid</w:t>
      </w:r>
      <w:bookmarkEnd w:id="12"/>
    </w:p>
    <w:p w14:paraId="315A788B" w14:textId="14B6C347" w:rsidR="000D00EC" w:rsidRPr="000D00EC" w:rsidRDefault="000D00EC" w:rsidP="000D00EC">
      <w:pPr>
        <w:rPr>
          <w:u w:val="single"/>
        </w:rPr>
      </w:pPr>
      <w:r>
        <w:rPr>
          <w:u w:val="single"/>
        </w:rPr>
        <w:t>Üldised seadused ja määrused:</w:t>
      </w:r>
    </w:p>
    <w:p w14:paraId="6517B5D4" w14:textId="77777777" w:rsidR="00EF7A4E" w:rsidRPr="00897669" w:rsidRDefault="00EF7A4E" w:rsidP="00052E72">
      <w:pPr>
        <w:numPr>
          <w:ilvl w:val="0"/>
          <w:numId w:val="7"/>
        </w:numPr>
      </w:pPr>
      <w:r w:rsidRPr="00897669">
        <w:t>Ehitusseadustik 11.02.2015. a.</w:t>
      </w:r>
    </w:p>
    <w:p w14:paraId="0A8FE71F" w14:textId="4F9E8C1D" w:rsidR="00EF7A4E" w:rsidRPr="00897669" w:rsidRDefault="00EF7A4E" w:rsidP="00052E72">
      <w:pPr>
        <w:numPr>
          <w:ilvl w:val="0"/>
          <w:numId w:val="7"/>
        </w:numPr>
      </w:pPr>
      <w:r w:rsidRPr="00897669">
        <w:t>Majandus- ja taristuministri 17.07.2015. a määrus nr 97 “ Nõuded ehitusprojektile”</w:t>
      </w:r>
    </w:p>
    <w:p w14:paraId="684F15D3" w14:textId="08859EDB" w:rsidR="00EF7A4E" w:rsidRPr="00897669" w:rsidRDefault="00EF7A4E" w:rsidP="00052E72">
      <w:pPr>
        <w:numPr>
          <w:ilvl w:val="0"/>
          <w:numId w:val="7"/>
        </w:numPr>
      </w:pPr>
      <w:r w:rsidRPr="00897669">
        <w:t>Majandus- ja taristuministri 05.06.2015. a määrus nr 57 „Ehitise tehniliste andmete loetelu ja arvestamise alused.“</w:t>
      </w:r>
    </w:p>
    <w:p w14:paraId="0C7E1119" w14:textId="3DCAD424" w:rsidR="00EF7A4E" w:rsidRPr="00897669" w:rsidRDefault="00EF7A4E" w:rsidP="00052E72">
      <w:pPr>
        <w:numPr>
          <w:ilvl w:val="0"/>
          <w:numId w:val="7"/>
        </w:numPr>
      </w:pPr>
      <w:r w:rsidRPr="00897669">
        <w:t>Majandus- ja taristuministri määrus 02.06.2015. a. nr 51 "Ehitise kasutamise otstarvete loetelu."</w:t>
      </w:r>
    </w:p>
    <w:p w14:paraId="71A141D8" w14:textId="48E6427E" w:rsidR="00EF7A4E" w:rsidRPr="00897669" w:rsidRDefault="00EF7A4E" w:rsidP="00052E72">
      <w:pPr>
        <w:numPr>
          <w:ilvl w:val="0"/>
          <w:numId w:val="7"/>
        </w:numPr>
      </w:pPr>
      <w:r w:rsidRPr="00897669">
        <w:t>Ettevõtlus- ja infotehnoloogiaministri määrus 11.12.2018 a. nr 63 "Hoone energiatõhususe miinimumnõuded".</w:t>
      </w:r>
    </w:p>
    <w:p w14:paraId="7668F2AE" w14:textId="5B51CF57" w:rsidR="00EF7A4E" w:rsidRPr="00897669" w:rsidRDefault="00EF7A4E" w:rsidP="00052E72">
      <w:pPr>
        <w:numPr>
          <w:ilvl w:val="0"/>
          <w:numId w:val="7"/>
        </w:numPr>
      </w:pPr>
      <w:r w:rsidRPr="00897669">
        <w:t>Keskkonnaministri määrus 16.12.2016 a. nr 71 „Välisõhus leviva müra normtasemed ja mürataseme mõõtmise, määramise ja hindamise meetodid.“</w:t>
      </w:r>
    </w:p>
    <w:p w14:paraId="47B4ABDF" w14:textId="607C5FCC" w:rsidR="00EF7A4E" w:rsidRPr="00897669" w:rsidRDefault="00EF7A4E" w:rsidP="00052E72">
      <w:pPr>
        <w:numPr>
          <w:ilvl w:val="0"/>
          <w:numId w:val="7"/>
        </w:numPr>
      </w:pPr>
      <w:r w:rsidRPr="00897669">
        <w:t>Sotsiaalministri 04.03.2002 määrus nr 42 ’’Müra normtasemed elu- ja puhkealal, elamutes ning ühiskasutusega hoonetes ja mürataseme mõõtmise meetodid’’.</w:t>
      </w:r>
    </w:p>
    <w:p w14:paraId="672D9B89" w14:textId="5EBE1B9A" w:rsidR="00EF1316" w:rsidRPr="00EF1316" w:rsidRDefault="00EF7A4E" w:rsidP="00A90A29">
      <w:pPr>
        <w:numPr>
          <w:ilvl w:val="0"/>
          <w:numId w:val="7"/>
        </w:numPr>
      </w:pPr>
      <w:r w:rsidRPr="00897669">
        <w:t>Majandus- ja kommunikatsiooniministri 26.07.2013 määrus nr 49 „Ehitusmaterjalidele ja -toodetele esitatavad nõuded ja nende nõuetele vastavuse tõendamise kord“;</w:t>
      </w:r>
    </w:p>
    <w:p w14:paraId="62BDFD81" w14:textId="0C84FA4D" w:rsidR="00A90A29" w:rsidRPr="00897669" w:rsidRDefault="00A90A29" w:rsidP="00A90A29">
      <w:pPr>
        <w:rPr>
          <w:u w:val="single"/>
        </w:rPr>
      </w:pPr>
      <w:r w:rsidRPr="00897669">
        <w:rPr>
          <w:u w:val="single"/>
        </w:rPr>
        <w:t>Ehitusstandardid</w:t>
      </w:r>
      <w:r w:rsidR="002C3D62" w:rsidRPr="00897669">
        <w:rPr>
          <w:u w:val="single"/>
        </w:rPr>
        <w:t>:</w:t>
      </w:r>
    </w:p>
    <w:p w14:paraId="289579B3" w14:textId="4A55D1A7" w:rsidR="002C3D62" w:rsidRPr="00897669" w:rsidRDefault="002C3D62" w:rsidP="00052E72">
      <w:pPr>
        <w:pStyle w:val="ListParagraph"/>
        <w:numPr>
          <w:ilvl w:val="0"/>
          <w:numId w:val="12"/>
        </w:numPr>
      </w:pPr>
      <w:r w:rsidRPr="00897669">
        <w:t>EVS 932:2017 “Ehitusprojekt.”</w:t>
      </w:r>
    </w:p>
    <w:p w14:paraId="096A9FEC" w14:textId="05472423" w:rsidR="002C3D62" w:rsidRPr="00897669" w:rsidRDefault="002C3D62" w:rsidP="00052E72">
      <w:pPr>
        <w:pStyle w:val="ListParagraph"/>
        <w:numPr>
          <w:ilvl w:val="0"/>
          <w:numId w:val="12"/>
        </w:numPr>
      </w:pPr>
      <w:r w:rsidRPr="00897669">
        <w:t>EVS 842:2003 “Ehitiste heliisolatsiooninõuded. Kaitse müra eest.”</w:t>
      </w:r>
    </w:p>
    <w:p w14:paraId="68D5395C" w14:textId="77777777" w:rsidR="00897669" w:rsidRPr="00897669" w:rsidRDefault="002C3D62" w:rsidP="00052E72">
      <w:pPr>
        <w:pStyle w:val="ListParagraph"/>
        <w:numPr>
          <w:ilvl w:val="0"/>
          <w:numId w:val="12"/>
        </w:numPr>
      </w:pPr>
      <w:r w:rsidRPr="00897669">
        <w:t xml:space="preserve">EVS-EN 1991-1-1:2002 / AC:2009 „Eurokoodeks 1: Ehituskonstruktsioonide koormused. Osa 1-1: </w:t>
      </w:r>
      <w:proofErr w:type="spellStart"/>
      <w:r w:rsidRPr="00897669">
        <w:t>Üldkoormused</w:t>
      </w:r>
      <w:proofErr w:type="spellEnd"/>
      <w:r w:rsidRPr="00897669">
        <w:t xml:space="preserve">. Mahukaalud, omakaalud, hoonete </w:t>
      </w:r>
      <w:proofErr w:type="spellStart"/>
      <w:r w:rsidRPr="00897669">
        <w:t>kasuskoormused</w:t>
      </w:r>
      <w:proofErr w:type="spellEnd"/>
      <w:r w:rsidRPr="00897669">
        <w:t>.“</w:t>
      </w:r>
    </w:p>
    <w:p w14:paraId="5AC97F76" w14:textId="77777777" w:rsidR="00897669" w:rsidRPr="00897669" w:rsidRDefault="002C3D62" w:rsidP="00052E72">
      <w:pPr>
        <w:pStyle w:val="ListParagraph"/>
        <w:numPr>
          <w:ilvl w:val="0"/>
          <w:numId w:val="12"/>
        </w:numPr>
      </w:pPr>
      <w:r w:rsidRPr="00897669">
        <w:t xml:space="preserve">EVS-EN 1991-1-3:2006 +A1:2016 + NA:2016 „Eurokoodeks 1: Ehituskonstruktsioonide koormused. Osa 1-3: </w:t>
      </w:r>
      <w:proofErr w:type="spellStart"/>
      <w:r w:rsidRPr="00897669">
        <w:t>Üldkoormused</w:t>
      </w:r>
      <w:proofErr w:type="spellEnd"/>
      <w:r w:rsidRPr="00897669">
        <w:t>. Lumekoormus.“</w:t>
      </w:r>
    </w:p>
    <w:p w14:paraId="47BAE2D9" w14:textId="77777777" w:rsidR="00897669" w:rsidRPr="00897669" w:rsidRDefault="002C3D62" w:rsidP="00052E72">
      <w:pPr>
        <w:pStyle w:val="ListParagraph"/>
        <w:numPr>
          <w:ilvl w:val="0"/>
          <w:numId w:val="12"/>
        </w:numPr>
      </w:pPr>
      <w:r w:rsidRPr="00897669">
        <w:t xml:space="preserve">EVS-EN 1991-1-4:2005 / A1:2010 + A1:2010 / NA:2010 „Eurokoodeks 1: Ehituskonstruktsioonide koormused. Osa 1-4: </w:t>
      </w:r>
      <w:proofErr w:type="spellStart"/>
      <w:r w:rsidRPr="00897669">
        <w:t>Üldkoormused</w:t>
      </w:r>
      <w:proofErr w:type="spellEnd"/>
      <w:r w:rsidRPr="00897669">
        <w:t>. Tuulekoormus.“</w:t>
      </w:r>
    </w:p>
    <w:p w14:paraId="1E57918D" w14:textId="77777777" w:rsidR="00897669" w:rsidRPr="00897669" w:rsidRDefault="002C3D62" w:rsidP="00052E72">
      <w:pPr>
        <w:pStyle w:val="ListParagraph"/>
        <w:numPr>
          <w:ilvl w:val="0"/>
          <w:numId w:val="12"/>
        </w:numPr>
      </w:pPr>
      <w:r w:rsidRPr="00897669">
        <w:lastRenderedPageBreak/>
        <w:t>EVS-EN 1992-1-1:2005 + A1:2015 / NA:2015 / AC:2021 „Eurokoodeks 2: Betoonkonstruktsioonide projekteerimine. Osa 1-1: Üldreeglid ja reeglid hoonetele.“</w:t>
      </w:r>
    </w:p>
    <w:p w14:paraId="5747C954" w14:textId="77777777" w:rsidR="00897669" w:rsidRPr="00897669" w:rsidRDefault="002C3D62" w:rsidP="00052E72">
      <w:pPr>
        <w:pStyle w:val="ListParagraph"/>
        <w:numPr>
          <w:ilvl w:val="0"/>
          <w:numId w:val="12"/>
        </w:numPr>
      </w:pPr>
      <w:r w:rsidRPr="00897669">
        <w:t>EVS-EN 1993-1-1:2005+A1:2014+NA:2015 “Eurokoodeks 3. Teraskonstruktsioonide projekteerimine. Osa 1-1: Üldreeglid ja reeglid hoonete projekteerimiseks.”</w:t>
      </w:r>
    </w:p>
    <w:p w14:paraId="07C700BB" w14:textId="77777777" w:rsidR="00897669" w:rsidRPr="00897669" w:rsidRDefault="002C3D62" w:rsidP="00052E72">
      <w:pPr>
        <w:pStyle w:val="ListParagraph"/>
        <w:numPr>
          <w:ilvl w:val="0"/>
          <w:numId w:val="12"/>
        </w:numPr>
      </w:pPr>
      <w:r w:rsidRPr="00897669">
        <w:t xml:space="preserve">EVS-EN 1996-1-1:2005 + A1:2012 + NA:2013 / AC2:2020 “Eurokoodeks 6: Kivikonstruktsioonide projekteerimine. Osa 1-1: Üldreeglid sarrustatud ja </w:t>
      </w:r>
      <w:proofErr w:type="spellStart"/>
      <w:r w:rsidRPr="00897669">
        <w:t>sarrustamata</w:t>
      </w:r>
      <w:proofErr w:type="spellEnd"/>
      <w:r w:rsidRPr="00897669">
        <w:t xml:space="preserve"> kivikonstruktsioonide projekteerimiseks.”</w:t>
      </w:r>
    </w:p>
    <w:p w14:paraId="66964805" w14:textId="77777777" w:rsidR="00897669" w:rsidRPr="00897669" w:rsidRDefault="002C3D62" w:rsidP="00052E72">
      <w:pPr>
        <w:pStyle w:val="ListParagraph"/>
        <w:numPr>
          <w:ilvl w:val="0"/>
          <w:numId w:val="12"/>
        </w:numPr>
      </w:pPr>
      <w:r w:rsidRPr="00897669">
        <w:t xml:space="preserve">EVS-EN 1997-1:2005 + A1:2013 + NA:2014 „Eurokoodeks 7: </w:t>
      </w:r>
      <w:proofErr w:type="spellStart"/>
      <w:r w:rsidRPr="00897669">
        <w:t>Geotehniline</w:t>
      </w:r>
      <w:proofErr w:type="spellEnd"/>
      <w:r w:rsidRPr="00897669">
        <w:t xml:space="preserve"> projekteerimine. Osa 1: Üldeeskirjad.“</w:t>
      </w:r>
    </w:p>
    <w:p w14:paraId="504B1911" w14:textId="77777777" w:rsidR="00897669" w:rsidRPr="00897669" w:rsidRDefault="002C3D62" w:rsidP="00052E72">
      <w:pPr>
        <w:pStyle w:val="ListParagraph"/>
        <w:numPr>
          <w:ilvl w:val="0"/>
          <w:numId w:val="12"/>
        </w:numPr>
      </w:pPr>
      <w:r w:rsidRPr="00897669">
        <w:t>EVS 920-1:2021 „Katuseehitusreeglid. Osa 1: Üldnõuded.“</w:t>
      </w:r>
    </w:p>
    <w:p w14:paraId="3C181718" w14:textId="77777777" w:rsidR="00897669" w:rsidRPr="00897669" w:rsidRDefault="002C3D62" w:rsidP="00052E72">
      <w:pPr>
        <w:pStyle w:val="ListParagraph"/>
        <w:numPr>
          <w:ilvl w:val="0"/>
          <w:numId w:val="12"/>
        </w:numPr>
      </w:pPr>
      <w:r w:rsidRPr="00897669">
        <w:t>EVS 920-2:2013 / AC:2019 „Katuseehitusreeglid. Osa 2: Metallkatused”</w:t>
      </w:r>
    </w:p>
    <w:p w14:paraId="1419B343" w14:textId="45432610" w:rsidR="002C3D62" w:rsidRDefault="002C3D62" w:rsidP="00052E72">
      <w:pPr>
        <w:pStyle w:val="ListParagraph"/>
        <w:numPr>
          <w:ilvl w:val="0"/>
          <w:numId w:val="12"/>
        </w:numPr>
      </w:pPr>
      <w:r w:rsidRPr="00897669">
        <w:t>EVS 920-5:2023 „Katuseehitusreeglid. Osa 5: Lamekatused“</w:t>
      </w:r>
    </w:p>
    <w:p w14:paraId="6CBC8046" w14:textId="77777777" w:rsidR="004B0051" w:rsidRDefault="004B0051" w:rsidP="004B0051"/>
    <w:p w14:paraId="5846C6F2" w14:textId="14D9A11C" w:rsidR="00C07E75" w:rsidRDefault="00C07E75" w:rsidP="004B0051">
      <w:pPr>
        <w:rPr>
          <w:u w:val="single"/>
        </w:rPr>
      </w:pPr>
      <w:r>
        <w:rPr>
          <w:u w:val="single"/>
        </w:rPr>
        <w:t>Tuleohutus:</w:t>
      </w:r>
    </w:p>
    <w:p w14:paraId="22FD3626" w14:textId="77777777" w:rsidR="00C07E75" w:rsidRDefault="00C07E75" w:rsidP="00052E72">
      <w:pPr>
        <w:pStyle w:val="ListParagraph"/>
        <w:numPr>
          <w:ilvl w:val="0"/>
          <w:numId w:val="13"/>
        </w:numPr>
      </w:pPr>
      <w:r w:rsidRPr="00C07E75">
        <w:t>Riigikogu 05.05.2010 seadus „Tuleohutuse seadus“</w:t>
      </w:r>
    </w:p>
    <w:p w14:paraId="4E5EAD0E" w14:textId="77777777" w:rsidR="00C07E75" w:rsidRDefault="00C07E75" w:rsidP="00052E72">
      <w:pPr>
        <w:pStyle w:val="ListParagraph"/>
        <w:numPr>
          <w:ilvl w:val="0"/>
          <w:numId w:val="13"/>
        </w:numPr>
      </w:pPr>
      <w:r w:rsidRPr="00C07E75">
        <w:t>Siseministri määrus 30.03.2017 a. nr. 17 „Ehitisele esitatavad tuleohutusnõuded“.</w:t>
      </w:r>
    </w:p>
    <w:p w14:paraId="1B6AF2D5" w14:textId="3A404332" w:rsidR="00C07E75" w:rsidRDefault="00C07E75" w:rsidP="00052E72">
      <w:pPr>
        <w:pStyle w:val="ListParagraph"/>
        <w:numPr>
          <w:ilvl w:val="0"/>
          <w:numId w:val="13"/>
        </w:numPr>
      </w:pPr>
      <w:r w:rsidRPr="00C07E75">
        <w:t>EVS 812-1: 2017 “Ehitiste tuleohutus. Osa 1: Sõnavara.”</w:t>
      </w:r>
    </w:p>
    <w:p w14:paraId="7DB2D539" w14:textId="7824A94C" w:rsidR="008A1338" w:rsidRDefault="008A1338" w:rsidP="00052E72">
      <w:pPr>
        <w:pStyle w:val="ListParagraph"/>
        <w:numPr>
          <w:ilvl w:val="0"/>
          <w:numId w:val="13"/>
        </w:numPr>
      </w:pPr>
      <w:r>
        <w:t>EVS 812-2: 2014 / AC:2018 “Ehitiste tuleohutus. Osa 2: Ventilatsioonisüsteemid.”</w:t>
      </w:r>
    </w:p>
    <w:p w14:paraId="50AAD7D4" w14:textId="0C257DE2" w:rsidR="008A1338" w:rsidRDefault="008A1338" w:rsidP="00052E72">
      <w:pPr>
        <w:pStyle w:val="ListParagraph"/>
        <w:numPr>
          <w:ilvl w:val="0"/>
          <w:numId w:val="13"/>
        </w:numPr>
      </w:pPr>
      <w:r>
        <w:t>EVS 812-3: 2018 / AC:2018 “Ehitiste tuleohutus. Osa 3: Küttesüsteemid.”</w:t>
      </w:r>
    </w:p>
    <w:p w14:paraId="4526BE0D" w14:textId="61A18B07" w:rsidR="008A1338" w:rsidRDefault="008A1338" w:rsidP="00052E72">
      <w:pPr>
        <w:pStyle w:val="ListParagraph"/>
        <w:numPr>
          <w:ilvl w:val="0"/>
          <w:numId w:val="13"/>
        </w:numPr>
      </w:pPr>
      <w:r>
        <w:t>EVS 812-6: 2012 + A1 + A2 “Ehitiste tuleohutus. Osa 6: Tuletõrje veevarustus.”</w:t>
      </w:r>
    </w:p>
    <w:p w14:paraId="493F52B3" w14:textId="3287FADF" w:rsidR="008A1338" w:rsidRDefault="008A1338" w:rsidP="00052E72">
      <w:pPr>
        <w:pStyle w:val="ListParagraph"/>
        <w:numPr>
          <w:ilvl w:val="0"/>
          <w:numId w:val="13"/>
        </w:numPr>
      </w:pPr>
      <w:r>
        <w:t>EVS 812-7: 2018 „Ehitiste tuleohutus. Osa 7: Ehitisele esitatavad tuleohutusnõuded.”</w:t>
      </w:r>
    </w:p>
    <w:p w14:paraId="1D54804F" w14:textId="6BCEC461" w:rsidR="008A1338" w:rsidRDefault="008A1338" w:rsidP="00052E72">
      <w:pPr>
        <w:pStyle w:val="ListParagraph"/>
        <w:numPr>
          <w:ilvl w:val="0"/>
          <w:numId w:val="13"/>
        </w:numPr>
      </w:pPr>
      <w:r>
        <w:t>EVS 919:2020 „Suitsutõrje. Projekteerimine, seadmete paigaldus ja korrashoid”</w:t>
      </w:r>
    </w:p>
    <w:p w14:paraId="28F7F081" w14:textId="0F756CC6" w:rsidR="00C07E75" w:rsidRDefault="008A1338" w:rsidP="00052E72">
      <w:pPr>
        <w:pStyle w:val="ListParagraph"/>
        <w:numPr>
          <w:ilvl w:val="0"/>
          <w:numId w:val="13"/>
        </w:numPr>
      </w:pPr>
      <w:r>
        <w:t>EVS 871:2017 "Tuletõkke- ja evakuatsiooni avatäited ja sulused. Kasutamine"</w:t>
      </w:r>
      <w:r>
        <w:cr/>
      </w:r>
    </w:p>
    <w:p w14:paraId="32498162" w14:textId="12F7EEBF" w:rsidR="00AC73D5" w:rsidRDefault="00AC73D5" w:rsidP="00AC73D5">
      <w:pPr>
        <w:rPr>
          <w:u w:val="single"/>
        </w:rPr>
      </w:pPr>
      <w:r>
        <w:rPr>
          <w:u w:val="single"/>
        </w:rPr>
        <w:t>Normdokumendid:</w:t>
      </w:r>
    </w:p>
    <w:p w14:paraId="1C790B00" w14:textId="39CE7214" w:rsidR="00AC73D5" w:rsidRDefault="00DE1405" w:rsidP="00052E72">
      <w:pPr>
        <w:pStyle w:val="ListParagraph"/>
        <w:numPr>
          <w:ilvl w:val="0"/>
          <w:numId w:val="14"/>
        </w:numPr>
      </w:pPr>
      <w:r w:rsidRPr="00DE1405">
        <w:t>ET-1 0207-0068 „Hea ehitustava.“</w:t>
      </w:r>
    </w:p>
    <w:p w14:paraId="22958AA7" w14:textId="77777777" w:rsidR="00DE1405" w:rsidRDefault="00DE1405" w:rsidP="00DE1405"/>
    <w:p w14:paraId="4A8B364B" w14:textId="5909F07D" w:rsidR="00DE1405" w:rsidRPr="00DE1405" w:rsidRDefault="00DE1405" w:rsidP="00DE1405">
      <w:pPr>
        <w:rPr>
          <w:u w:val="single"/>
        </w:rPr>
      </w:pPr>
      <w:r w:rsidRPr="00DE1405">
        <w:rPr>
          <w:u w:val="single"/>
        </w:rPr>
        <w:t>Kvaliteedistandardid:</w:t>
      </w:r>
    </w:p>
    <w:p w14:paraId="3C35B836" w14:textId="0D669874" w:rsidR="009F7DAC" w:rsidRDefault="009F7DAC" w:rsidP="00052E72">
      <w:pPr>
        <w:pStyle w:val="ListParagraph"/>
        <w:numPr>
          <w:ilvl w:val="0"/>
          <w:numId w:val="14"/>
        </w:numPr>
      </w:pPr>
      <w:r>
        <w:lastRenderedPageBreak/>
        <w:t>Maa RYL 2010 „Ehitustööde üldised kvaliteedinõuded. Hoone ehituse pinnasetööd".</w:t>
      </w:r>
    </w:p>
    <w:p w14:paraId="46514A7C" w14:textId="5EB3E0F1" w:rsidR="009F7DAC" w:rsidRDefault="009F7DAC" w:rsidP="00052E72">
      <w:pPr>
        <w:pStyle w:val="ListParagraph"/>
        <w:numPr>
          <w:ilvl w:val="0"/>
          <w:numId w:val="14"/>
        </w:numPr>
      </w:pPr>
      <w:r>
        <w:t>Tarindi RYL 2010 „Ehitustööde üldised kvaliteedinõuded. Kande- ja piirdetarindid"</w:t>
      </w:r>
    </w:p>
    <w:p w14:paraId="37A34965" w14:textId="0A2A11FC" w:rsidR="009F7DAC" w:rsidRDefault="009F7DAC" w:rsidP="00052E72">
      <w:pPr>
        <w:pStyle w:val="ListParagraph"/>
        <w:numPr>
          <w:ilvl w:val="0"/>
          <w:numId w:val="14"/>
        </w:numPr>
      </w:pPr>
      <w:r>
        <w:t>Sisetööde RYL 2013 „Ehitustööde kvaliteedi üldnõuded. Hoone sisetööd"</w:t>
      </w:r>
    </w:p>
    <w:p w14:paraId="05417D9C" w14:textId="45828091" w:rsidR="0060567A" w:rsidRPr="00B96859" w:rsidRDefault="009F7DAC" w:rsidP="00052E72">
      <w:pPr>
        <w:pStyle w:val="ListParagraph"/>
        <w:numPr>
          <w:ilvl w:val="0"/>
          <w:numId w:val="14"/>
        </w:numPr>
      </w:pPr>
      <w:r>
        <w:t>Hoone tehnosüsteemide RYL 2002 „Ehitustööde üldised kvaliteedinõuded. I osa.“</w:t>
      </w:r>
      <w:r>
        <w:cr/>
      </w:r>
    </w:p>
    <w:p w14:paraId="0EED993A" w14:textId="77777777" w:rsidR="00014650" w:rsidRPr="00014650" w:rsidRDefault="00014650" w:rsidP="00014650">
      <w:pPr>
        <w:rPr>
          <w:lang w:val="fi-FI"/>
        </w:rPr>
      </w:pPr>
      <w:r w:rsidRPr="00014650">
        <w:rPr>
          <w:b/>
          <w:bCs/>
        </w:rPr>
        <w:t>Tööd viiakse läbi Hea Ehitustava kohaselt (ET-1 0207-0068) ja vastavalt:</w:t>
      </w:r>
      <w:r w:rsidRPr="00014650">
        <w:rPr>
          <w:lang w:val="fi-FI"/>
        </w:rPr>
        <w:t> </w:t>
      </w:r>
    </w:p>
    <w:p w14:paraId="4C1BF0DB" w14:textId="77777777" w:rsidR="00014650" w:rsidRPr="00014650" w:rsidRDefault="00014650" w:rsidP="00052E72">
      <w:pPr>
        <w:numPr>
          <w:ilvl w:val="0"/>
          <w:numId w:val="8"/>
        </w:numPr>
        <w:rPr>
          <w:lang w:val="fi-FI"/>
        </w:rPr>
      </w:pPr>
      <w:r w:rsidRPr="00014650">
        <w:t>Eesti Vabariigis kehtivatele seadustele, määrustele, otsustustele</w:t>
      </w:r>
      <w:r w:rsidRPr="00014650">
        <w:rPr>
          <w:lang w:val="fi-FI"/>
        </w:rPr>
        <w:t> </w:t>
      </w:r>
    </w:p>
    <w:p w14:paraId="66F3D088" w14:textId="77777777" w:rsidR="00014650" w:rsidRPr="00014650" w:rsidRDefault="00014650" w:rsidP="00052E72">
      <w:pPr>
        <w:numPr>
          <w:ilvl w:val="0"/>
          <w:numId w:val="8"/>
        </w:numPr>
        <w:rPr>
          <w:lang w:val="en-GB"/>
        </w:rPr>
      </w:pPr>
      <w:r w:rsidRPr="00014650">
        <w:t>kohaliku võimu määrustele, juhenditele</w:t>
      </w:r>
      <w:r w:rsidRPr="00014650">
        <w:rPr>
          <w:lang w:val="en-GB"/>
        </w:rPr>
        <w:t> </w:t>
      </w:r>
    </w:p>
    <w:p w14:paraId="3293DC7B" w14:textId="77777777" w:rsidR="00014650" w:rsidRPr="00014650" w:rsidRDefault="00014650" w:rsidP="00052E72">
      <w:pPr>
        <w:numPr>
          <w:ilvl w:val="0"/>
          <w:numId w:val="8"/>
        </w:numPr>
        <w:rPr>
          <w:lang w:val="fi-FI"/>
        </w:rPr>
      </w:pPr>
      <w:r w:rsidRPr="00014650">
        <w:t>Eesti Vabariigis kehtivatele (eel) normidele ja standarditele</w:t>
      </w:r>
      <w:r w:rsidRPr="00014650">
        <w:rPr>
          <w:lang w:val="fi-FI"/>
        </w:rPr>
        <w:t> </w:t>
      </w:r>
    </w:p>
    <w:p w14:paraId="6D7E23D0" w14:textId="77777777" w:rsidR="00014650" w:rsidRPr="00014650" w:rsidRDefault="00014650" w:rsidP="00052E72">
      <w:pPr>
        <w:numPr>
          <w:ilvl w:val="0"/>
          <w:numId w:val="8"/>
        </w:numPr>
        <w:rPr>
          <w:lang w:val="fi-FI"/>
        </w:rPr>
      </w:pPr>
      <w:r w:rsidRPr="00014650">
        <w:t>Vabariigi Valitsuse määrus nr 377 (08.12.1999) “Töötervishoiu ja tööohutuse nõuded ehituses”</w:t>
      </w:r>
      <w:r w:rsidRPr="00014650">
        <w:rPr>
          <w:lang w:val="fi-FI"/>
        </w:rPr>
        <w:t> </w:t>
      </w:r>
    </w:p>
    <w:p w14:paraId="2C589C7F" w14:textId="19C047E3" w:rsidR="00BC095C" w:rsidRDefault="00014650" w:rsidP="00052E72">
      <w:pPr>
        <w:numPr>
          <w:ilvl w:val="0"/>
          <w:numId w:val="9"/>
        </w:numPr>
        <w:rPr>
          <w:lang w:val="fi-FI"/>
        </w:rPr>
      </w:pPr>
      <w:r w:rsidRPr="00014650">
        <w:t>materjalide ja seadmete paigalduseeskirjadele ja juhistele.</w:t>
      </w:r>
      <w:r w:rsidRPr="00014650">
        <w:rPr>
          <w:lang w:val="fi-FI"/>
        </w:rPr>
        <w:t> </w:t>
      </w:r>
    </w:p>
    <w:p w14:paraId="1A53BE82" w14:textId="6CCB2B9D" w:rsidR="00374231" w:rsidRPr="00B96859" w:rsidRDefault="00BC095C" w:rsidP="00BC095C">
      <w:pPr>
        <w:spacing w:after="160" w:line="259" w:lineRule="auto"/>
        <w:jc w:val="left"/>
        <w:rPr>
          <w:lang w:val="fi-FI"/>
        </w:rPr>
      </w:pPr>
      <w:r>
        <w:rPr>
          <w:lang w:val="fi-FI"/>
        </w:rPr>
        <w:br w:type="page"/>
      </w:r>
    </w:p>
    <w:p w14:paraId="622EF170" w14:textId="6C9522C5" w:rsidR="00014650" w:rsidRDefault="00014650" w:rsidP="00014650">
      <w:pPr>
        <w:pStyle w:val="Heading1"/>
      </w:pPr>
      <w:bookmarkStart w:id="13" w:name="_Toc178953104"/>
      <w:r>
        <w:lastRenderedPageBreak/>
        <w:t>ASENDIPLAANI OSA</w:t>
      </w:r>
      <w:bookmarkEnd w:id="13"/>
    </w:p>
    <w:p w14:paraId="019DC4FA" w14:textId="7D7EFDAF" w:rsidR="00014650" w:rsidRDefault="00014650" w:rsidP="00052E72">
      <w:pPr>
        <w:pStyle w:val="Heading2"/>
        <w:numPr>
          <w:ilvl w:val="1"/>
          <w:numId w:val="10"/>
        </w:numPr>
      </w:pPr>
      <w:bookmarkStart w:id="14" w:name="_Toc178953105"/>
      <w:r>
        <w:t>Vastavus lähteandmetele</w:t>
      </w:r>
      <w:bookmarkEnd w:id="14"/>
    </w:p>
    <w:p w14:paraId="4AD9DD37" w14:textId="4A0506EB" w:rsidR="00014650" w:rsidRDefault="00014650" w:rsidP="00014650">
      <w:r>
        <w:t>Säilib olemasolev asendiplaaniline lahendus.</w:t>
      </w:r>
    </w:p>
    <w:p w14:paraId="6D4DF6D2" w14:textId="7EE118DA" w:rsidR="00014650" w:rsidRDefault="00014650" w:rsidP="00052E72">
      <w:pPr>
        <w:pStyle w:val="Heading2"/>
        <w:numPr>
          <w:ilvl w:val="1"/>
          <w:numId w:val="10"/>
        </w:numPr>
      </w:pPr>
      <w:bookmarkStart w:id="15" w:name="_Toc178953106"/>
      <w:r>
        <w:t>Asukoha skeem</w:t>
      </w:r>
      <w:bookmarkEnd w:id="15"/>
    </w:p>
    <w:p w14:paraId="227575CA" w14:textId="7BBECB38" w:rsidR="00BA35A1" w:rsidRDefault="00BA35A1" w:rsidP="00014650">
      <w:r>
        <w:rPr>
          <w:noProof/>
        </w:rPr>
        <w:drawing>
          <wp:inline distT="0" distB="0" distL="0" distR="0" wp14:anchorId="29B33569" wp14:editId="41B14B2A">
            <wp:extent cx="6026140" cy="3567025"/>
            <wp:effectExtent l="0" t="0" r="0" b="0"/>
            <wp:docPr id="158639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94218"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6140" cy="3567025"/>
                    </a:xfrm>
                    <a:prstGeom prst="rect">
                      <a:avLst/>
                    </a:prstGeom>
                  </pic:spPr>
                </pic:pic>
              </a:graphicData>
            </a:graphic>
          </wp:inline>
        </w:drawing>
      </w:r>
    </w:p>
    <w:p w14:paraId="4F8F1A76" w14:textId="172BAF5E" w:rsidR="00BA35A1" w:rsidRDefault="00BA35A1" w:rsidP="00052E72">
      <w:pPr>
        <w:pStyle w:val="Heading2"/>
        <w:numPr>
          <w:ilvl w:val="1"/>
          <w:numId w:val="10"/>
        </w:numPr>
      </w:pPr>
      <w:bookmarkStart w:id="16" w:name="_Toc178953107"/>
      <w:r>
        <w:t>Olemasolev olukord</w:t>
      </w:r>
      <w:bookmarkEnd w:id="16"/>
    </w:p>
    <w:p w14:paraId="1426B72C" w14:textId="05DF14D8" w:rsidR="00BA35A1" w:rsidRDefault="00BA35A1" w:rsidP="00BA35A1">
      <w:pPr>
        <w:ind w:left="2832" w:hanging="2832"/>
      </w:pPr>
      <w:r>
        <w:t>Olemasolev hoonestus:</w:t>
      </w:r>
      <w:r>
        <w:tab/>
        <w:t xml:space="preserve">Kinnistul paikneb rekonstrueeritav kahekorruseline </w:t>
      </w:r>
      <w:r w:rsidR="008206F3">
        <w:t>ridaelamu</w:t>
      </w:r>
      <w:r>
        <w:t xml:space="preserve">. </w:t>
      </w:r>
    </w:p>
    <w:p w14:paraId="3F61876D" w14:textId="4D0C38DB" w:rsidR="00BA35A1" w:rsidRDefault="00BA35A1" w:rsidP="00BA35A1">
      <w:pPr>
        <w:ind w:left="2832" w:hanging="2832"/>
      </w:pPr>
      <w:r>
        <w:t>Olemasolev reljeef:</w:t>
      </w:r>
      <w:r>
        <w:tab/>
      </w:r>
      <w:r w:rsidR="006025BD">
        <w:t>Hoone ümbruses</w:t>
      </w:r>
      <w:r>
        <w:t xml:space="preserve"> esineb </w:t>
      </w:r>
      <w:r w:rsidR="007F01B2">
        <w:t>poole</w:t>
      </w:r>
      <w:r w:rsidR="00971EDD">
        <w:t xml:space="preserve">meetrine </w:t>
      </w:r>
      <w:r>
        <w:t>kõrguste erinevus</w:t>
      </w:r>
      <w:r w:rsidR="008633FA">
        <w:t xml:space="preserve">, </w:t>
      </w:r>
      <w:r w:rsidR="00415E20">
        <w:t xml:space="preserve">kus </w:t>
      </w:r>
      <w:r w:rsidR="006025BD">
        <w:t xml:space="preserve">maapind langeb </w:t>
      </w:r>
      <w:r w:rsidR="00415E20">
        <w:t xml:space="preserve">põhjast lõunasse. </w:t>
      </w:r>
    </w:p>
    <w:p w14:paraId="4765870F" w14:textId="2FF6DF7E" w:rsidR="00BA35A1" w:rsidRDefault="00BA35A1" w:rsidP="00BA35A1">
      <w:pPr>
        <w:ind w:left="2832" w:hanging="2832"/>
      </w:pPr>
      <w:r>
        <w:t>Olemasolev haljastus:</w:t>
      </w:r>
      <w:r>
        <w:tab/>
        <w:t xml:space="preserve">Hoone vahetus läheduses </w:t>
      </w:r>
      <w:r w:rsidR="00532A3F">
        <w:t xml:space="preserve">lääne ja </w:t>
      </w:r>
      <w:r w:rsidR="001C6B7F">
        <w:t xml:space="preserve">lõuna </w:t>
      </w:r>
      <w:r>
        <w:t xml:space="preserve">küljel esineb kõrghaljastust.  </w:t>
      </w:r>
      <w:r w:rsidR="00DB62EC">
        <w:t xml:space="preserve">                                                                                                                                                                                                                                                                                                                                                                                                                                                                                                                                                                                                                                                                                                                                                                                                                                                                                                                                                                                                                                                                                                                                                                                                                                                                                                                                                                                                                                                                                                                                                                                                                                                                                                                                                                                                                                                                                                                                                                                                                                                                                                                                                                                                                                                                                                                                                                                                                                                                                                                                                                                                                                                                                                                                                                                                                                                                                                                                                                                                                                                                                                                                                                                                                                                                                                                                                                                                                                                                                                                                                                                                                                                                                                                                                                                                                                                                                                                                                                                                                                                                                                                                                                                                                                                                                                                                                                                                                                                                                                                                                                                                                                                                                                                                                                                                                                                                                                                                                                                                                                                                                                                                                                                                                                                                                                                                                                                                                                                                                                                                                                                                                                                                                                                                                                                                                                                                                                                                                                                                                                                                                                                                                                                                                                                                                                                                                                                                                                                                                                                                                                                                                                                                                                                                                                                                                                                                                                                                                                                                                                                                                                                                                                                                                                                                                                                                                                                                                                                                                                                                                                                                                                                                                                                                                                                                                                                                                                                                                                                                                                                                                                                                                                                                                                                                                                                                                                                                                                                                                                                                                                                                                                                                                                                                                                                                                                                                                                                                                                                                                                                                                                                                                                                                                                                                                                                                                                                                                                                                                                                                                                                                                                                                                                                                                                                                                                                                                                                                                                                                                                                                                                                                                                                                                                                                                                                                                                                                                                                                                                                                                                                                                                                                                                                                                                                                                                                                                                                                                                                                                                                                                                                                                                                                                                                                                                                                                                                                                                                                                                                                                                                                                                                                                                              </w:t>
      </w:r>
    </w:p>
    <w:p w14:paraId="60642BBF" w14:textId="0FC405AE" w:rsidR="00BA35A1" w:rsidRDefault="00BA35A1" w:rsidP="00BA35A1">
      <w:r>
        <w:t>Ehitusgeoloogia:</w:t>
      </w:r>
      <w:r>
        <w:tab/>
      </w:r>
      <w:r>
        <w:tab/>
        <w:t>Käesolevas projektis ehitusgeoloogiat ei käsitleta.</w:t>
      </w:r>
    </w:p>
    <w:p w14:paraId="16CA0E0B" w14:textId="77777777" w:rsidR="00D92ADE" w:rsidRDefault="00D92ADE" w:rsidP="00BA35A1"/>
    <w:p w14:paraId="5CB44A5F" w14:textId="3EF4880C" w:rsidR="00BA35A1" w:rsidRDefault="00BA35A1" w:rsidP="00052E72">
      <w:pPr>
        <w:pStyle w:val="Heading2"/>
        <w:numPr>
          <w:ilvl w:val="1"/>
          <w:numId w:val="10"/>
        </w:numPr>
      </w:pPr>
      <w:bookmarkStart w:id="17" w:name="_Toc178953108"/>
      <w:r>
        <w:t>Plaanilahendus</w:t>
      </w:r>
      <w:bookmarkEnd w:id="17"/>
    </w:p>
    <w:p w14:paraId="16B0B598" w14:textId="3A504454" w:rsidR="00BA35A1" w:rsidRDefault="00BA35A1" w:rsidP="00BA35A1">
      <w:r>
        <w:t xml:space="preserve">Käesoleva projektiga </w:t>
      </w:r>
      <w:r w:rsidR="001C6B7F">
        <w:t xml:space="preserve">rekonstrueeritava </w:t>
      </w:r>
      <w:r>
        <w:t>hoone</w:t>
      </w:r>
      <w:r w:rsidR="001C6B7F">
        <w:t xml:space="preserve"> krundil hoone</w:t>
      </w:r>
      <w:r>
        <w:t xml:space="preserve"> paigutust ei muudeta.</w:t>
      </w:r>
    </w:p>
    <w:p w14:paraId="178B5855" w14:textId="77777777" w:rsidR="00D92ADE" w:rsidRDefault="00D92ADE" w:rsidP="00BA35A1"/>
    <w:p w14:paraId="42EB024D" w14:textId="6C0296A7" w:rsidR="003A18FD" w:rsidRDefault="003A18FD" w:rsidP="00052E72">
      <w:pPr>
        <w:pStyle w:val="Heading2"/>
        <w:numPr>
          <w:ilvl w:val="1"/>
          <w:numId w:val="10"/>
        </w:numPr>
      </w:pPr>
      <w:bookmarkStart w:id="18" w:name="_Toc178953109"/>
      <w:r>
        <w:lastRenderedPageBreak/>
        <w:t>Vertikaalplaneering</w:t>
      </w:r>
      <w:bookmarkEnd w:id="18"/>
    </w:p>
    <w:p w14:paraId="7D4CA7FC" w14:textId="1B7D844B" w:rsidR="00721907" w:rsidRDefault="00721907" w:rsidP="00721907">
      <w:r>
        <w:t xml:space="preserve">Säilib üldine krundi pinnase kõrgus. Ehitustööde käigus kannatada saanud pinnakattematerjalid ja hoone ümbruses olev haljastus kuuluvad taastamisele (murukate, </w:t>
      </w:r>
      <w:r w:rsidR="00DB6645">
        <w:t>kruusa</w:t>
      </w:r>
      <w:r>
        <w:t>kate). Sadevesi immutada hoone juurde kuuluval kinnistul pinnasesse.</w:t>
      </w:r>
    </w:p>
    <w:p w14:paraId="4B999DBA" w14:textId="77777777" w:rsidR="00721907" w:rsidRDefault="00721907" w:rsidP="00721907"/>
    <w:p w14:paraId="3E2F4AC1" w14:textId="708B9FA8" w:rsidR="003A18FD" w:rsidRDefault="00721907" w:rsidP="00721907">
      <w:r>
        <w:t>Enne ja pärast muruseemne külvi peab maapind olema tasane ja rullitud. Muruseemet tohib külvata ajavahemikus 1. mai kuni 1. september.</w:t>
      </w:r>
    </w:p>
    <w:p w14:paraId="5EB81462" w14:textId="3C60ADB2" w:rsidR="00721907" w:rsidRPr="003A18FD" w:rsidRDefault="00DB6645" w:rsidP="00DB6645">
      <w:pPr>
        <w:spacing w:after="160" w:line="259" w:lineRule="auto"/>
        <w:jc w:val="left"/>
      </w:pPr>
      <w:r>
        <w:br w:type="page"/>
      </w:r>
    </w:p>
    <w:p w14:paraId="516D1F3A" w14:textId="7B953359" w:rsidR="00CD43FB" w:rsidRPr="00527380" w:rsidRDefault="00527380" w:rsidP="00CD43FB">
      <w:pPr>
        <w:pStyle w:val="Heading1"/>
      </w:pPr>
      <w:bookmarkStart w:id="19" w:name="_Toc178953110"/>
      <w:r>
        <w:lastRenderedPageBreak/>
        <w:t>ARHITEKTUURI OSA</w:t>
      </w:r>
      <w:bookmarkEnd w:id="19"/>
    </w:p>
    <w:p w14:paraId="2BCF2980" w14:textId="4E64DFCD" w:rsidR="00E33AED" w:rsidRPr="00831E6B" w:rsidRDefault="00E33AED" w:rsidP="00052E72">
      <w:pPr>
        <w:pStyle w:val="Heading2"/>
        <w:numPr>
          <w:ilvl w:val="1"/>
          <w:numId w:val="5"/>
        </w:numPr>
      </w:pPr>
      <w:bookmarkStart w:id="20" w:name="_Toc178953111"/>
      <w:r w:rsidRPr="00831E6B">
        <w:t>Ehitise üldandmed</w:t>
      </w:r>
      <w:bookmarkEnd w:id="20"/>
    </w:p>
    <w:p w14:paraId="63F39B33" w14:textId="409A1F9B" w:rsidR="00BD1D69" w:rsidRDefault="00BD1D69" w:rsidP="00366027">
      <w:pPr>
        <w:ind w:left="2124" w:firstLine="708"/>
      </w:pPr>
      <w:r>
        <w:t>Esitatavad andmed</w:t>
      </w:r>
      <w:r>
        <w:tab/>
      </w:r>
      <w:r>
        <w:tab/>
      </w:r>
      <w:r>
        <w:tab/>
        <w:t>Varasem kanne</w:t>
      </w:r>
    </w:p>
    <w:p w14:paraId="1395D05E" w14:textId="77777777" w:rsidR="00BD1D69" w:rsidRDefault="00BD1D69" w:rsidP="00BD1D69">
      <w:r>
        <w:t>Ehitise liik:</w:t>
      </w:r>
      <w:r>
        <w:tab/>
      </w:r>
      <w:r>
        <w:tab/>
      </w:r>
      <w:r>
        <w:tab/>
        <w:t>Hoone</w:t>
      </w:r>
      <w:r>
        <w:tab/>
      </w:r>
      <w:r>
        <w:tab/>
      </w:r>
      <w:r>
        <w:tab/>
      </w:r>
      <w:r>
        <w:tab/>
      </w:r>
      <w:r>
        <w:tab/>
      </w:r>
      <w:proofErr w:type="spellStart"/>
      <w:r>
        <w:t>Hoone</w:t>
      </w:r>
      <w:proofErr w:type="spellEnd"/>
    </w:p>
    <w:p w14:paraId="75675BA5" w14:textId="2A4A1ACC" w:rsidR="00BD1D69" w:rsidRDefault="00BD1D69" w:rsidP="00BD1D69">
      <w:r>
        <w:t>Ehitise nimetus:</w:t>
      </w:r>
      <w:r>
        <w:tab/>
      </w:r>
      <w:r>
        <w:tab/>
      </w:r>
      <w:r w:rsidR="00F93743">
        <w:t>Elamu</w:t>
      </w:r>
      <w:r w:rsidR="00F93743">
        <w:tab/>
      </w:r>
      <w:r w:rsidR="00F93743">
        <w:tab/>
      </w:r>
      <w:r>
        <w:tab/>
      </w:r>
      <w:r>
        <w:tab/>
      </w:r>
      <w:r>
        <w:tab/>
      </w:r>
      <w:r w:rsidR="00F93743">
        <w:t>Elamu</w:t>
      </w:r>
    </w:p>
    <w:p w14:paraId="1933BD4F" w14:textId="3A0EF8D3" w:rsidR="00BD1D69" w:rsidRDefault="00BD1D69" w:rsidP="00BD1D69">
      <w:r>
        <w:t>Peamine kasutusotstarve:</w:t>
      </w:r>
      <w:r>
        <w:tab/>
      </w:r>
      <w:r w:rsidR="001E2782">
        <w:t>Ridaelamu</w:t>
      </w:r>
      <w:r>
        <w:t xml:space="preserve"> (11</w:t>
      </w:r>
      <w:r w:rsidR="00781E5D">
        <w:t>22</w:t>
      </w:r>
      <w:r>
        <w:t>1)</w:t>
      </w:r>
      <w:r>
        <w:tab/>
      </w:r>
      <w:r>
        <w:tab/>
      </w:r>
      <w:r w:rsidR="001E2782">
        <w:tab/>
      </w:r>
      <w:r>
        <w:t>Üksikelamu (11101)</w:t>
      </w:r>
    </w:p>
    <w:p w14:paraId="70F2369E" w14:textId="2EED3758" w:rsidR="00BD1D69" w:rsidRDefault="00BD1D69" w:rsidP="00BD1D69">
      <w:r>
        <w:t>Ehitise pikkus (m):</w:t>
      </w:r>
      <w:r>
        <w:tab/>
      </w:r>
      <w:r>
        <w:tab/>
      </w:r>
      <w:r w:rsidR="00B77191">
        <w:t>54</w:t>
      </w:r>
      <w:r w:rsidR="00CD7621">
        <w:t>,</w:t>
      </w:r>
      <w:r w:rsidR="00812F0D">
        <w:t>5</w:t>
      </w:r>
      <w:r>
        <w:tab/>
      </w:r>
      <w:r>
        <w:tab/>
      </w:r>
      <w:r>
        <w:tab/>
      </w:r>
      <w:r>
        <w:tab/>
      </w:r>
      <w:r>
        <w:tab/>
      </w:r>
      <w:r w:rsidR="00F93743">
        <w:t>0</w:t>
      </w:r>
    </w:p>
    <w:p w14:paraId="17265113" w14:textId="3CF7178F" w:rsidR="00BD1D69" w:rsidRDefault="00BD1D69" w:rsidP="00BD1D69">
      <w:r>
        <w:t>Ehitise laius (m):</w:t>
      </w:r>
      <w:r>
        <w:tab/>
      </w:r>
      <w:r>
        <w:tab/>
      </w:r>
      <w:r w:rsidR="00576B23">
        <w:t>1</w:t>
      </w:r>
      <w:r w:rsidR="00C0168E">
        <w:t>6</w:t>
      </w:r>
      <w:r w:rsidR="00576B23">
        <w:t>,</w:t>
      </w:r>
      <w:r w:rsidR="00C0168E">
        <w:t>2</w:t>
      </w:r>
      <w:r>
        <w:tab/>
      </w:r>
      <w:r>
        <w:tab/>
      </w:r>
      <w:r>
        <w:tab/>
      </w:r>
      <w:r>
        <w:tab/>
      </w:r>
      <w:r>
        <w:tab/>
      </w:r>
      <w:r w:rsidR="00F93743">
        <w:t>0</w:t>
      </w:r>
    </w:p>
    <w:p w14:paraId="3400FB2D" w14:textId="46708135" w:rsidR="00BD1D69" w:rsidRDefault="00BD1D69" w:rsidP="00BD1D69">
      <w:r>
        <w:t>Ehitise kõrgus (m):</w:t>
      </w:r>
      <w:r>
        <w:tab/>
      </w:r>
      <w:r>
        <w:tab/>
      </w:r>
      <w:r w:rsidR="000B1C7A">
        <w:t>9</w:t>
      </w:r>
      <w:r w:rsidR="00D76CAB">
        <w:t>,</w:t>
      </w:r>
      <w:r w:rsidR="000B1C7A">
        <w:t>3</w:t>
      </w:r>
      <w:r>
        <w:tab/>
      </w:r>
      <w:r>
        <w:tab/>
      </w:r>
      <w:r>
        <w:tab/>
      </w:r>
      <w:r>
        <w:tab/>
      </w:r>
      <w:r>
        <w:tab/>
      </w:r>
      <w:r w:rsidR="00F93743">
        <w:t>0</w:t>
      </w:r>
    </w:p>
    <w:p w14:paraId="1FD6EDF5" w14:textId="784FA7F1" w:rsidR="00E33AED" w:rsidRDefault="00BD1D69" w:rsidP="00BD1D69">
      <w:r>
        <w:t>Ehitise sügavus (m):</w:t>
      </w:r>
      <w:r>
        <w:tab/>
      </w:r>
      <w:r w:rsidR="008F407E">
        <w:t>1,</w:t>
      </w:r>
      <w:r w:rsidR="00F974A2">
        <w:t>3</w:t>
      </w:r>
      <w:r>
        <w:tab/>
      </w:r>
      <w:r>
        <w:tab/>
      </w:r>
      <w:r>
        <w:tab/>
      </w:r>
      <w:r>
        <w:tab/>
      </w:r>
      <w:r>
        <w:tab/>
      </w:r>
      <w:r w:rsidR="00EE793B">
        <w:t>0</w:t>
      </w:r>
    </w:p>
    <w:p w14:paraId="79125CD6" w14:textId="77777777" w:rsidR="00580DE8" w:rsidRDefault="00580DE8" w:rsidP="006E04D4"/>
    <w:p w14:paraId="749CD9E0" w14:textId="315D5868" w:rsidR="00BD1D69" w:rsidRPr="00A2560E" w:rsidRDefault="002918D5" w:rsidP="00052E72">
      <w:pPr>
        <w:pStyle w:val="Heading2"/>
        <w:numPr>
          <w:ilvl w:val="1"/>
          <w:numId w:val="5"/>
        </w:numPr>
      </w:pPr>
      <w:bookmarkStart w:id="21" w:name="_Toc178953112"/>
      <w:r w:rsidRPr="00A2560E">
        <w:t>Ehitise tehnilised näitajad</w:t>
      </w:r>
      <w:bookmarkEnd w:id="21"/>
    </w:p>
    <w:p w14:paraId="58929DCE" w14:textId="77777777" w:rsidR="000E5807" w:rsidRDefault="000E5807" w:rsidP="000E5807">
      <w:pPr>
        <w:ind w:left="2832" w:firstLine="708"/>
      </w:pPr>
      <w:r>
        <w:t>Esitatavad andmed</w:t>
      </w:r>
      <w:r>
        <w:tab/>
      </w:r>
      <w:r>
        <w:tab/>
      </w:r>
      <w:r>
        <w:tab/>
        <w:t>Varasem kanne</w:t>
      </w:r>
    </w:p>
    <w:p w14:paraId="0BBCC892" w14:textId="77777777" w:rsidR="000E5807" w:rsidRDefault="000E5807" w:rsidP="000E5807">
      <w:r>
        <w:t xml:space="preserve">Maapealsete korruste arv: </w:t>
      </w:r>
      <w:r>
        <w:tab/>
      </w:r>
      <w:r>
        <w:tab/>
        <w:t>2</w:t>
      </w:r>
      <w:r>
        <w:tab/>
      </w:r>
      <w:r>
        <w:tab/>
      </w:r>
      <w:r>
        <w:tab/>
      </w:r>
      <w:r>
        <w:tab/>
      </w:r>
      <w:r>
        <w:tab/>
        <w:t>2</w:t>
      </w:r>
    </w:p>
    <w:p w14:paraId="64674F9F" w14:textId="6C5D4160" w:rsidR="000E5807" w:rsidRDefault="000E5807" w:rsidP="000E5807">
      <w:r>
        <w:t>Maa-aluste korruste arv:</w:t>
      </w:r>
      <w:r>
        <w:tab/>
      </w:r>
      <w:r>
        <w:tab/>
      </w:r>
      <w:r>
        <w:tab/>
      </w:r>
      <w:r w:rsidR="00BF67B9">
        <w:t>1</w:t>
      </w:r>
      <w:r>
        <w:tab/>
      </w:r>
      <w:r>
        <w:tab/>
      </w:r>
      <w:r>
        <w:tab/>
      </w:r>
      <w:r>
        <w:tab/>
      </w:r>
      <w:r>
        <w:tab/>
        <w:t>0</w:t>
      </w:r>
    </w:p>
    <w:p w14:paraId="6A6664A5" w14:textId="0FD5D338" w:rsidR="000E5807" w:rsidRDefault="000E5807" w:rsidP="000E5807">
      <w:r>
        <w:t xml:space="preserve">Ehitisealune pind (m2): </w:t>
      </w:r>
      <w:r>
        <w:tab/>
      </w:r>
      <w:r>
        <w:tab/>
      </w:r>
      <w:r>
        <w:tab/>
      </w:r>
      <w:r w:rsidR="00E4392E">
        <w:t>613</w:t>
      </w:r>
      <w:r w:rsidR="008377D4">
        <w:t>,2</w:t>
      </w:r>
      <w:r>
        <w:tab/>
      </w:r>
      <w:r>
        <w:tab/>
      </w:r>
      <w:r>
        <w:tab/>
      </w:r>
      <w:r>
        <w:tab/>
      </w:r>
      <w:r>
        <w:tab/>
      </w:r>
      <w:r w:rsidR="00E21E5B">
        <w:t>544,0</w:t>
      </w:r>
      <w:r>
        <w:tab/>
      </w:r>
    </w:p>
    <w:p w14:paraId="752FFEA1" w14:textId="024CF801" w:rsidR="000E5807" w:rsidRDefault="000E5807" w:rsidP="000E5807">
      <w:r>
        <w:t>Köetav pind (m2):</w:t>
      </w:r>
      <w:r>
        <w:tab/>
      </w:r>
      <w:r>
        <w:tab/>
      </w:r>
      <w:r>
        <w:tab/>
      </w:r>
      <w:r>
        <w:tab/>
      </w:r>
      <w:r w:rsidR="001B406C">
        <w:t>1145</w:t>
      </w:r>
      <w:r w:rsidR="004E53E1">
        <w:t>,4</w:t>
      </w:r>
      <w:r>
        <w:tab/>
      </w:r>
      <w:r>
        <w:tab/>
      </w:r>
      <w:r>
        <w:tab/>
      </w:r>
      <w:r>
        <w:tab/>
      </w:r>
      <w:r w:rsidR="00F93743">
        <w:t>0</w:t>
      </w:r>
    </w:p>
    <w:p w14:paraId="7CE15609" w14:textId="409C93B3" w:rsidR="00173A34" w:rsidRDefault="00173A34" w:rsidP="000E5807">
      <w:r>
        <w:t>Toatemperatuuriga pind (m2):</w:t>
      </w:r>
      <w:r>
        <w:tab/>
      </w:r>
      <w:r>
        <w:tab/>
      </w:r>
      <w:r w:rsidR="00F341B3">
        <w:t>798,6</w:t>
      </w:r>
      <w:r w:rsidR="00F341B3">
        <w:tab/>
      </w:r>
      <w:r w:rsidR="00F341B3">
        <w:tab/>
      </w:r>
      <w:r w:rsidR="00F341B3">
        <w:tab/>
      </w:r>
      <w:r w:rsidR="00F341B3">
        <w:tab/>
      </w:r>
      <w:r w:rsidR="00F341B3">
        <w:tab/>
        <w:t>0</w:t>
      </w:r>
    </w:p>
    <w:p w14:paraId="4D486DE2" w14:textId="31C5319A" w:rsidR="000E5807" w:rsidRDefault="000E5807" w:rsidP="000E5807">
      <w:r>
        <w:t xml:space="preserve">Suletud netopind (m2): </w:t>
      </w:r>
      <w:r>
        <w:tab/>
      </w:r>
      <w:r>
        <w:tab/>
      </w:r>
      <w:r>
        <w:tab/>
      </w:r>
      <w:r w:rsidR="00B85969">
        <w:t>1280,6</w:t>
      </w:r>
      <w:r>
        <w:tab/>
      </w:r>
      <w:r>
        <w:tab/>
      </w:r>
      <w:r>
        <w:tab/>
      </w:r>
      <w:r>
        <w:tab/>
      </w:r>
      <w:r w:rsidR="006D51E1">
        <w:t>1030,8</w:t>
      </w:r>
    </w:p>
    <w:p w14:paraId="6EAC59A1" w14:textId="677A9284" w:rsidR="000E5807" w:rsidRDefault="000E5807" w:rsidP="000E5807">
      <w:r>
        <w:t>Üldkasutatav pind (m2):</w:t>
      </w:r>
      <w:r>
        <w:tab/>
      </w:r>
      <w:r>
        <w:tab/>
      </w:r>
      <w:r>
        <w:tab/>
      </w:r>
      <w:r w:rsidR="00142172">
        <w:t>135,2</w:t>
      </w:r>
      <w:r>
        <w:tab/>
      </w:r>
      <w:r>
        <w:tab/>
      </w:r>
      <w:r>
        <w:tab/>
      </w:r>
      <w:r>
        <w:tab/>
      </w:r>
      <w:r>
        <w:tab/>
        <w:t>0</w:t>
      </w:r>
    </w:p>
    <w:p w14:paraId="64F77038" w14:textId="0E9D80E2" w:rsidR="000E5807" w:rsidRDefault="000E5807" w:rsidP="000E5807">
      <w:proofErr w:type="spellStart"/>
      <w:r>
        <w:t>Tehnopind</w:t>
      </w:r>
      <w:proofErr w:type="spellEnd"/>
      <w:r>
        <w:t xml:space="preserve"> (m2):</w:t>
      </w:r>
      <w:r>
        <w:tab/>
      </w:r>
      <w:r>
        <w:tab/>
      </w:r>
      <w:r>
        <w:tab/>
      </w:r>
      <w:r>
        <w:tab/>
      </w:r>
      <w:r w:rsidR="00F82037">
        <w:t>0</w:t>
      </w:r>
      <w:r>
        <w:tab/>
      </w:r>
      <w:r>
        <w:tab/>
      </w:r>
      <w:r>
        <w:tab/>
      </w:r>
      <w:r>
        <w:tab/>
      </w:r>
      <w:r>
        <w:tab/>
        <w:t>0</w:t>
      </w:r>
    </w:p>
    <w:p w14:paraId="03990291" w14:textId="2637CBA3" w:rsidR="000E5807" w:rsidRDefault="000E5807" w:rsidP="000E5807">
      <w:r>
        <w:t>Eluruumide pind (m2):</w:t>
      </w:r>
      <w:r>
        <w:tab/>
      </w:r>
      <w:r>
        <w:tab/>
      </w:r>
      <w:r>
        <w:tab/>
      </w:r>
      <w:r w:rsidR="00B23604">
        <w:t>798,6</w:t>
      </w:r>
      <w:r w:rsidR="00B23604">
        <w:tab/>
      </w:r>
      <w:r>
        <w:tab/>
      </w:r>
      <w:r>
        <w:tab/>
      </w:r>
      <w:r>
        <w:tab/>
      </w:r>
      <w:r>
        <w:tab/>
      </w:r>
      <w:r w:rsidR="00E455B3">
        <w:t>663,9</w:t>
      </w:r>
    </w:p>
    <w:p w14:paraId="20042F92" w14:textId="0CA2B5BD" w:rsidR="000E5807" w:rsidRDefault="000E5807" w:rsidP="000E5807">
      <w:r>
        <w:t>Mitteeluruumide pind (m2):</w:t>
      </w:r>
      <w:r>
        <w:tab/>
      </w:r>
      <w:r>
        <w:tab/>
      </w:r>
      <w:r w:rsidR="00360FF5">
        <w:t>346,8</w:t>
      </w:r>
      <w:r>
        <w:tab/>
      </w:r>
      <w:r>
        <w:tab/>
      </w:r>
      <w:r>
        <w:tab/>
      </w:r>
      <w:r>
        <w:tab/>
      </w:r>
      <w:r>
        <w:tab/>
        <w:t>0</w:t>
      </w:r>
    </w:p>
    <w:p w14:paraId="5BA1C509" w14:textId="10719D24" w:rsidR="000E5807" w:rsidRDefault="000E5807" w:rsidP="000E5807">
      <w:r>
        <w:t>Maht (m3):</w:t>
      </w:r>
      <w:r>
        <w:tab/>
      </w:r>
      <w:r>
        <w:tab/>
      </w:r>
      <w:r>
        <w:tab/>
      </w:r>
      <w:r>
        <w:tab/>
      </w:r>
      <w:r>
        <w:tab/>
      </w:r>
      <w:r w:rsidR="000C11E5">
        <w:t>49</w:t>
      </w:r>
      <w:r w:rsidR="006C5009">
        <w:t>14,0</w:t>
      </w:r>
      <w:r>
        <w:tab/>
      </w:r>
      <w:r>
        <w:tab/>
      </w:r>
      <w:r>
        <w:tab/>
      </w:r>
      <w:r>
        <w:tab/>
      </w:r>
      <w:r w:rsidR="00E455B3">
        <w:t>3936,0</w:t>
      </w:r>
    </w:p>
    <w:p w14:paraId="6810D1AB" w14:textId="49213578" w:rsidR="000E5807" w:rsidRDefault="000E5807" w:rsidP="000E5807">
      <w:r>
        <w:t>Maapealse osa maht (m3):</w:t>
      </w:r>
      <w:r>
        <w:tab/>
      </w:r>
      <w:r>
        <w:tab/>
      </w:r>
      <w:r w:rsidR="000A1D0F">
        <w:t>4422,0</w:t>
      </w:r>
      <w:r>
        <w:tab/>
      </w:r>
      <w:r>
        <w:tab/>
      </w:r>
      <w:r>
        <w:tab/>
      </w:r>
      <w:r>
        <w:tab/>
        <w:t>0</w:t>
      </w:r>
    </w:p>
    <w:p w14:paraId="7BDA7F2A" w14:textId="5E357FA0" w:rsidR="002918D5" w:rsidRDefault="000E5807" w:rsidP="000E5807">
      <w:r>
        <w:t xml:space="preserve">Absoluutne kõrgus (m): </w:t>
      </w:r>
      <w:r>
        <w:tab/>
      </w:r>
      <w:r>
        <w:tab/>
      </w:r>
      <w:r>
        <w:tab/>
      </w:r>
      <w:r w:rsidR="00971093">
        <w:t>4</w:t>
      </w:r>
      <w:r w:rsidR="00D702CD">
        <w:t>4,7</w:t>
      </w:r>
      <w:r>
        <w:tab/>
      </w:r>
      <w:r>
        <w:tab/>
      </w:r>
      <w:r>
        <w:tab/>
      </w:r>
      <w:r>
        <w:tab/>
      </w:r>
      <w:r>
        <w:tab/>
        <w:t>0</w:t>
      </w:r>
    </w:p>
    <w:p w14:paraId="4A0983D4" w14:textId="792C485C" w:rsidR="002918D5" w:rsidRDefault="00E62BC9" w:rsidP="002918D5">
      <w:r w:rsidRPr="00D00AEC">
        <w:t>Rõdude ja lodžade pind (m2):</w:t>
      </w:r>
      <w:r w:rsidRPr="00D00AEC">
        <w:tab/>
      </w:r>
      <w:r w:rsidRPr="00D00AEC">
        <w:tab/>
      </w:r>
      <w:r w:rsidR="00ED0040">
        <w:t>64</w:t>
      </w:r>
      <w:r w:rsidR="00D00AEC">
        <w:t>,</w:t>
      </w:r>
      <w:r w:rsidR="00ED0040">
        <w:t>7</w:t>
      </w:r>
      <w:r>
        <w:tab/>
      </w:r>
      <w:r>
        <w:tab/>
      </w:r>
      <w:r>
        <w:tab/>
      </w:r>
      <w:r>
        <w:tab/>
      </w:r>
      <w:r>
        <w:tab/>
        <w:t>0</w:t>
      </w:r>
    </w:p>
    <w:p w14:paraId="027F649F" w14:textId="77777777" w:rsidR="00F93743" w:rsidRDefault="00F93743" w:rsidP="002918D5"/>
    <w:p w14:paraId="6D5CAC0C" w14:textId="77777777" w:rsidR="00AF4538" w:rsidRDefault="00AF4538" w:rsidP="002918D5">
      <w:r w:rsidRPr="00AF4538">
        <w:t>Seoses hoone soojustamisega suurenevad gabariidid ning selle arvelt muutub hoone maht ja ehitisealune pind suuremaks.</w:t>
      </w:r>
    </w:p>
    <w:p w14:paraId="0EEEAA57" w14:textId="77777777" w:rsidR="004B0F42" w:rsidRDefault="004B0F42" w:rsidP="002918D5"/>
    <w:p w14:paraId="497AAC73" w14:textId="0230385B" w:rsidR="00AF4538" w:rsidRDefault="00AF4538" w:rsidP="002918D5">
      <w:r w:rsidRPr="00AF4538">
        <w:t xml:space="preserve">Muudatused hoone tehniliste näitajate osas tulenevad osaliselt ka asjaolust, et kehtiv andmete määramine ja arvestamise metoodika on erinev varasemalt kehtinud </w:t>
      </w:r>
      <w:r w:rsidRPr="00AF4538">
        <w:lastRenderedPageBreak/>
        <w:t>metoodikatest. Käesoleva projektiga esitatavad andmed lähtuvad majandus- ja taristuministri 05.06.2015. a määrusega nr 57 „Ehitise tehniliste andmete loetelu ja arvestamise alused“ määratud metoodikast. Põhimõttelised metoodikast tulenevad erisused on eelkõige hoone ehitisealuse pinna, suletud netopindade ja mahu käsitluses</w:t>
      </w:r>
      <w:r>
        <w:t>.</w:t>
      </w:r>
    </w:p>
    <w:p w14:paraId="57CE337E" w14:textId="77777777" w:rsidR="00AF4538" w:rsidRDefault="00AF4538" w:rsidP="002918D5"/>
    <w:p w14:paraId="65730D46" w14:textId="0C12225F" w:rsidR="00AF4538" w:rsidRDefault="00AF4538" w:rsidP="002918D5">
      <w:r>
        <w:t>Ehitise tehnilistes näitajates antud muudatus hoone suletud netopinna näitaja osas tuleneb pindade arvestamises kasutatud kehtivast metoodikast, osaliselt ka varasemate vigade parandamist arvestuses. Samasugune on olukord hoone ehitisealuse pinna, sellega seotud gabariitide ja mahu osas. Projektiga antakse kehtivale metoodikale vastavad andmed.</w:t>
      </w:r>
    </w:p>
    <w:p w14:paraId="44DC7CDD" w14:textId="77777777" w:rsidR="00AF4538" w:rsidRDefault="00AF4538" w:rsidP="002918D5"/>
    <w:p w14:paraId="1444F701" w14:textId="4D1249E1" w:rsidR="00BB153E" w:rsidRDefault="00BB153E" w:rsidP="002918D5">
      <w:r>
        <w:t>Erinevat tüüpi suletud netopindade käsitluse terviklikkuse tagamiseks on antud hoone eluruumide pindade näitajad.</w:t>
      </w:r>
    </w:p>
    <w:p w14:paraId="1D0FAF1D" w14:textId="77777777" w:rsidR="008C02C5" w:rsidRDefault="008C02C5" w:rsidP="002918D5"/>
    <w:p w14:paraId="6014F6CF" w14:textId="1745F9A2" w:rsidR="00F93743" w:rsidRPr="00E071BF" w:rsidRDefault="00F93743" w:rsidP="00052E72">
      <w:pPr>
        <w:pStyle w:val="Heading2"/>
        <w:numPr>
          <w:ilvl w:val="1"/>
          <w:numId w:val="5"/>
        </w:numPr>
      </w:pPr>
      <w:bookmarkStart w:id="22" w:name="_Toc178953113"/>
      <w:r w:rsidRPr="00E071BF">
        <w:t>Konstruktsioonid ja materjalid</w:t>
      </w:r>
      <w:bookmarkEnd w:id="22"/>
    </w:p>
    <w:p w14:paraId="1F4D517F" w14:textId="77777777" w:rsidR="00F93743" w:rsidRPr="00F74952" w:rsidRDefault="00F93743" w:rsidP="00F93743">
      <w:pPr>
        <w:ind w:left="2832" w:firstLine="708"/>
      </w:pPr>
      <w:r w:rsidRPr="00F74952">
        <w:t>Esitatavad andmed</w:t>
      </w:r>
      <w:r w:rsidRPr="00F74952">
        <w:tab/>
      </w:r>
      <w:r w:rsidRPr="00F74952">
        <w:tab/>
      </w:r>
      <w:r>
        <w:t xml:space="preserve">  </w:t>
      </w:r>
      <w:r w:rsidRPr="00F74952">
        <w:t>Varasem kanne</w:t>
      </w:r>
    </w:p>
    <w:p w14:paraId="743C36FF" w14:textId="77777777" w:rsidR="00F93743" w:rsidRPr="00F74952" w:rsidRDefault="00F93743" w:rsidP="00F93743">
      <w:r w:rsidRPr="00F74952">
        <w:t>Vundamendi liik:</w:t>
      </w:r>
      <w:r w:rsidRPr="00F74952">
        <w:tab/>
      </w:r>
      <w:r w:rsidRPr="00F74952">
        <w:tab/>
      </w:r>
      <w:r w:rsidRPr="00F74952">
        <w:tab/>
        <w:t>madalvundament</w:t>
      </w:r>
      <w:r w:rsidRPr="00F74952">
        <w:tab/>
      </w:r>
      <w:r w:rsidRPr="00F74952">
        <w:tab/>
      </w:r>
      <w:r>
        <w:t xml:space="preserve">  </w:t>
      </w:r>
      <w:proofErr w:type="spellStart"/>
      <w:r>
        <w:t>madalvundament</w:t>
      </w:r>
      <w:proofErr w:type="spellEnd"/>
    </w:p>
    <w:p w14:paraId="4516C7E0" w14:textId="77777777" w:rsidR="00F93743" w:rsidRPr="00F74952" w:rsidRDefault="00F93743" w:rsidP="00F93743">
      <w:r w:rsidRPr="00F74952">
        <w:t xml:space="preserve">Kande- ja jäigastavate </w:t>
      </w:r>
    </w:p>
    <w:p w14:paraId="39F73280" w14:textId="77777777" w:rsidR="00202EFF" w:rsidRDefault="00F93743" w:rsidP="00F93743">
      <w:pPr>
        <w:ind w:left="3540" w:hanging="3540"/>
        <w:jc w:val="left"/>
      </w:pPr>
      <w:proofErr w:type="spellStart"/>
      <w:r w:rsidRPr="00F74952">
        <w:t>konstrukt</w:t>
      </w:r>
      <w:proofErr w:type="spellEnd"/>
      <w:r w:rsidRPr="00F74952">
        <w:t>. materjalid:</w:t>
      </w:r>
      <w:r>
        <w:tab/>
      </w:r>
      <w:r w:rsidR="00202EFF">
        <w:t xml:space="preserve">monteeritav raudbetoon, </w:t>
      </w:r>
      <w:r w:rsidR="00202EFF">
        <w:tab/>
        <w:t xml:space="preserve">  tellis</w:t>
      </w:r>
      <w:r w:rsidR="00301373">
        <w:tab/>
      </w:r>
      <w:r>
        <w:tab/>
      </w:r>
    </w:p>
    <w:p w14:paraId="2916FC81" w14:textId="110CFA9E" w:rsidR="00F93743" w:rsidRPr="00F74952" w:rsidRDefault="00301373" w:rsidP="00202EFF">
      <w:pPr>
        <w:ind w:left="3540"/>
        <w:jc w:val="left"/>
      </w:pPr>
      <w:r>
        <w:t>tellis</w:t>
      </w:r>
    </w:p>
    <w:p w14:paraId="71E1A8CB" w14:textId="77777777" w:rsidR="00F93743" w:rsidRPr="00F74952" w:rsidRDefault="00F93743" w:rsidP="00F93743">
      <w:r w:rsidRPr="00F74952">
        <w:t xml:space="preserve">Välisseina välisviimistluse </w:t>
      </w:r>
    </w:p>
    <w:p w14:paraId="79155BF8" w14:textId="322E28EE" w:rsidR="00F93743" w:rsidRPr="00F74952" w:rsidRDefault="00F93743" w:rsidP="00F93743">
      <w:r w:rsidRPr="00F74952">
        <w:t xml:space="preserve">materjal: </w:t>
      </w:r>
      <w:r w:rsidRPr="00F74952">
        <w:tab/>
      </w:r>
      <w:r w:rsidRPr="00F74952">
        <w:tab/>
      </w:r>
      <w:r w:rsidRPr="00F74952">
        <w:tab/>
      </w:r>
      <w:r w:rsidRPr="00F74952">
        <w:tab/>
      </w:r>
      <w:r w:rsidR="00301373">
        <w:t>krohv</w:t>
      </w:r>
      <w:r w:rsidR="00301373">
        <w:tab/>
      </w:r>
      <w:r>
        <w:tab/>
      </w:r>
      <w:r>
        <w:tab/>
      </w:r>
      <w:r w:rsidRPr="00F74952">
        <w:tab/>
      </w:r>
      <w:r>
        <w:t xml:space="preserve">  </w:t>
      </w:r>
      <w:proofErr w:type="spellStart"/>
      <w:r w:rsidR="00301373">
        <w:t>krohv</w:t>
      </w:r>
      <w:proofErr w:type="spellEnd"/>
    </w:p>
    <w:p w14:paraId="5DD7C714" w14:textId="57F5BA8E" w:rsidR="00FD2B54" w:rsidRDefault="00F93743" w:rsidP="00FD2B54">
      <w:pPr>
        <w:ind w:left="3540" w:hanging="3540"/>
        <w:jc w:val="left"/>
      </w:pPr>
      <w:r w:rsidRPr="00F74952">
        <w:t>Välisseina liik:</w:t>
      </w:r>
      <w:r w:rsidRPr="00F74952">
        <w:tab/>
      </w:r>
      <w:r w:rsidR="00FB5E1A">
        <w:t>tellis</w:t>
      </w:r>
      <w:r w:rsidR="00AF4538">
        <w:t xml:space="preserve">, </w:t>
      </w:r>
      <w:r w:rsidR="00FD2B54">
        <w:t>väike- või suurplokk</w:t>
      </w:r>
      <w:r>
        <w:tab/>
      </w:r>
      <w:r w:rsidR="00FD2B54">
        <w:t xml:space="preserve">  </w:t>
      </w:r>
      <w:r w:rsidR="00301373">
        <w:t>tellis, väikeplokk</w:t>
      </w:r>
    </w:p>
    <w:p w14:paraId="474E3268" w14:textId="77777777" w:rsidR="00FD2B54" w:rsidRPr="00F74952" w:rsidRDefault="00FD2B54" w:rsidP="00FD2B54">
      <w:pPr>
        <w:ind w:left="3540" w:hanging="3540"/>
        <w:jc w:val="left"/>
      </w:pPr>
    </w:p>
    <w:p w14:paraId="3A5C6039" w14:textId="77777777" w:rsidR="00F93743" w:rsidRPr="00F74952" w:rsidRDefault="00F93743" w:rsidP="00F93743">
      <w:r w:rsidRPr="00F74952">
        <w:t xml:space="preserve">Katuste ja katuselagede </w:t>
      </w:r>
    </w:p>
    <w:p w14:paraId="04E4411A" w14:textId="09EE58DD" w:rsidR="00F93743" w:rsidRPr="00F74952" w:rsidRDefault="00F93743" w:rsidP="00F93743">
      <w:r w:rsidRPr="00F74952">
        <w:t>kandva osa materjali</w:t>
      </w:r>
      <w:r>
        <w:t xml:space="preserve"> liik</w:t>
      </w:r>
      <w:r w:rsidRPr="00F74952">
        <w:t>:</w:t>
      </w:r>
      <w:r w:rsidRPr="00F74952">
        <w:tab/>
      </w:r>
      <w:r w:rsidRPr="00F74952">
        <w:tab/>
      </w:r>
      <w:r w:rsidR="00301373">
        <w:t>monteeritav raudbetoon</w:t>
      </w:r>
      <w:r w:rsidRPr="00F74952">
        <w:t xml:space="preserve"> </w:t>
      </w:r>
      <w:r w:rsidRPr="00F74952">
        <w:tab/>
      </w:r>
      <w:r>
        <w:t xml:space="preserve">  </w:t>
      </w:r>
      <w:r w:rsidR="00301373">
        <w:t>monteeritav raudbetoon</w:t>
      </w:r>
    </w:p>
    <w:p w14:paraId="43A2467B" w14:textId="77777777" w:rsidR="00F93743" w:rsidRPr="00F74952" w:rsidRDefault="00F93743" w:rsidP="00F93743">
      <w:r w:rsidRPr="00F74952">
        <w:t xml:space="preserve">Vahelagede kandva osa </w:t>
      </w:r>
    </w:p>
    <w:p w14:paraId="4376B3D3" w14:textId="34B4DE3E" w:rsidR="00F93743" w:rsidRPr="00F74952" w:rsidRDefault="00FD2B54" w:rsidP="00F93743">
      <w:r>
        <w:t>m</w:t>
      </w:r>
      <w:r w:rsidR="00F93743" w:rsidRPr="00F74952">
        <w:t>aterjali</w:t>
      </w:r>
      <w:r w:rsidR="00301373">
        <w:t xml:space="preserve"> liik:</w:t>
      </w:r>
      <w:r w:rsidR="00F93743" w:rsidRPr="00F74952">
        <w:tab/>
      </w:r>
      <w:r w:rsidR="00F93743" w:rsidRPr="00F74952">
        <w:tab/>
      </w:r>
      <w:r w:rsidR="00F93743" w:rsidRPr="00F74952">
        <w:tab/>
      </w:r>
      <w:r w:rsidR="00F93743" w:rsidRPr="00F74952">
        <w:tab/>
      </w:r>
      <w:r w:rsidR="00301373">
        <w:t>monteeritav raudbetoon</w:t>
      </w:r>
      <w:r w:rsidR="00F93743">
        <w:tab/>
        <w:t xml:space="preserve">  </w:t>
      </w:r>
      <w:r w:rsidR="00301373">
        <w:t>monteeritav raudbetoon</w:t>
      </w:r>
    </w:p>
    <w:p w14:paraId="537A1176" w14:textId="7C4A8972" w:rsidR="00F93743" w:rsidRDefault="00F93743" w:rsidP="00BB153E">
      <w:pPr>
        <w:ind w:left="3540" w:hanging="3540"/>
      </w:pPr>
      <w:r w:rsidRPr="00F74952">
        <w:t xml:space="preserve">Katusekatte materjal: </w:t>
      </w:r>
      <w:r w:rsidRPr="00F74952">
        <w:tab/>
      </w:r>
      <w:r>
        <w:t>plekk</w:t>
      </w:r>
      <w:r>
        <w:tab/>
      </w:r>
      <w:r>
        <w:tab/>
      </w:r>
      <w:r>
        <w:tab/>
      </w:r>
      <w:r w:rsidRPr="00F74952">
        <w:tab/>
      </w:r>
      <w:r>
        <w:t xml:space="preserve">  eterniit</w:t>
      </w:r>
    </w:p>
    <w:p w14:paraId="6F44DF5A" w14:textId="77777777" w:rsidR="008C02C5" w:rsidRPr="00F74952" w:rsidRDefault="008C02C5" w:rsidP="00BB153E">
      <w:pPr>
        <w:ind w:left="3540" w:hanging="3540"/>
      </w:pPr>
    </w:p>
    <w:p w14:paraId="2CD0F2D0" w14:textId="53E56840" w:rsidR="00F93743" w:rsidRPr="003840E7" w:rsidRDefault="00F93743" w:rsidP="00052E72">
      <w:pPr>
        <w:pStyle w:val="Heading2"/>
        <w:numPr>
          <w:ilvl w:val="1"/>
          <w:numId w:val="5"/>
        </w:numPr>
      </w:pPr>
      <w:bookmarkStart w:id="23" w:name="_Toc178953114"/>
      <w:r w:rsidRPr="003840E7">
        <w:t>Tehnilised andmed</w:t>
      </w:r>
      <w:bookmarkEnd w:id="23"/>
    </w:p>
    <w:p w14:paraId="66FFEE6D" w14:textId="77777777" w:rsidR="00F93743" w:rsidRPr="00F74952" w:rsidRDefault="00F93743" w:rsidP="00F93743">
      <w:pPr>
        <w:ind w:left="2832" w:firstLine="708"/>
      </w:pPr>
      <w:r w:rsidRPr="00F74952">
        <w:t>Esitatavad andmed</w:t>
      </w:r>
      <w:r w:rsidRPr="00F74952">
        <w:tab/>
      </w:r>
      <w:r>
        <w:tab/>
        <w:t xml:space="preserve">   </w:t>
      </w:r>
      <w:r w:rsidRPr="00F74952">
        <w:t>Varasem kanne</w:t>
      </w:r>
    </w:p>
    <w:p w14:paraId="036AB5C6" w14:textId="77777777" w:rsidR="00F93743" w:rsidRPr="00F74952" w:rsidRDefault="00F93743" w:rsidP="00F93743">
      <w:r w:rsidRPr="00F74952">
        <w:lastRenderedPageBreak/>
        <w:t xml:space="preserve">Elektrisüsteemi liik: </w:t>
      </w:r>
      <w:r w:rsidRPr="00F74952">
        <w:tab/>
      </w:r>
      <w:r w:rsidRPr="00F74952">
        <w:tab/>
      </w:r>
      <w:r w:rsidRPr="00F74952">
        <w:tab/>
        <w:t>võrk</w:t>
      </w:r>
      <w:r>
        <w:tab/>
      </w:r>
      <w:r>
        <w:tab/>
      </w:r>
      <w:r w:rsidRPr="00F74952">
        <w:tab/>
      </w:r>
      <w:r>
        <w:tab/>
        <w:t xml:space="preserve">   </w:t>
      </w:r>
      <w:proofErr w:type="spellStart"/>
      <w:r>
        <w:t>võrk</w:t>
      </w:r>
      <w:proofErr w:type="spellEnd"/>
    </w:p>
    <w:p w14:paraId="2FCC2F2B" w14:textId="75A3DAAB" w:rsidR="00F93743" w:rsidRPr="00F74952" w:rsidRDefault="00F93743" w:rsidP="00F93743">
      <w:r w:rsidRPr="00F74952">
        <w:t xml:space="preserve">Veevarustuse liik: </w:t>
      </w:r>
      <w:r w:rsidRPr="00F74952">
        <w:tab/>
      </w:r>
      <w:r w:rsidRPr="00F74952">
        <w:tab/>
      </w:r>
      <w:r w:rsidRPr="00F74952">
        <w:tab/>
      </w:r>
      <w:r w:rsidR="003873AA">
        <w:t>võrk</w:t>
      </w:r>
      <w:r w:rsidR="003873AA">
        <w:tab/>
      </w:r>
      <w:r w:rsidR="003873AA">
        <w:tab/>
      </w:r>
      <w:r w:rsidR="003873AA">
        <w:tab/>
      </w:r>
      <w:r w:rsidRPr="00F74952">
        <w:t xml:space="preserve"> </w:t>
      </w:r>
      <w:r w:rsidRPr="00F74952">
        <w:tab/>
      </w:r>
      <w:r>
        <w:t xml:space="preserve">   </w:t>
      </w:r>
      <w:proofErr w:type="spellStart"/>
      <w:r w:rsidR="00301373">
        <w:t>võrk</w:t>
      </w:r>
      <w:proofErr w:type="spellEnd"/>
    </w:p>
    <w:p w14:paraId="473A4DFA" w14:textId="7D8F271B" w:rsidR="00F93743" w:rsidRPr="00F74952" w:rsidRDefault="00F93743" w:rsidP="00F93743">
      <w:r w:rsidRPr="00F74952">
        <w:t xml:space="preserve">Kanalisatsiooni liik: </w:t>
      </w:r>
      <w:r w:rsidRPr="00F74952">
        <w:tab/>
      </w:r>
      <w:r w:rsidRPr="00F74952">
        <w:tab/>
      </w:r>
      <w:r w:rsidRPr="00F74952">
        <w:tab/>
      </w:r>
      <w:r w:rsidR="00301373">
        <w:t>võrk</w:t>
      </w:r>
      <w:r w:rsidR="00301373">
        <w:tab/>
      </w:r>
      <w:r w:rsidR="00301373">
        <w:tab/>
      </w:r>
      <w:r w:rsidRPr="00F74952">
        <w:tab/>
      </w:r>
      <w:r w:rsidRPr="00F74952">
        <w:tab/>
      </w:r>
      <w:r>
        <w:t xml:space="preserve">   </w:t>
      </w:r>
      <w:proofErr w:type="spellStart"/>
      <w:r w:rsidR="00301373">
        <w:t>võrk</w:t>
      </w:r>
      <w:proofErr w:type="spellEnd"/>
    </w:p>
    <w:p w14:paraId="5DECD593" w14:textId="57DE3F9D" w:rsidR="00F93743" w:rsidRDefault="00F93743" w:rsidP="00F93743">
      <w:r w:rsidRPr="00F74952">
        <w:t xml:space="preserve">Soojusvarustuse liik: </w:t>
      </w:r>
      <w:r w:rsidRPr="00F74952">
        <w:tab/>
      </w:r>
      <w:r w:rsidRPr="00F74952">
        <w:tab/>
      </w:r>
      <w:r w:rsidR="000F4BB4">
        <w:t>-</w:t>
      </w:r>
      <w:r w:rsidR="000F4BB4">
        <w:tab/>
      </w:r>
      <w:r w:rsidR="000F4BB4">
        <w:tab/>
      </w:r>
      <w:r w:rsidRPr="00F74952">
        <w:tab/>
      </w:r>
      <w:r w:rsidRPr="00F74952">
        <w:tab/>
      </w:r>
      <w:r>
        <w:t xml:space="preserve">   </w:t>
      </w:r>
      <w:r w:rsidR="00301373">
        <w:t>lokaalküte</w:t>
      </w:r>
    </w:p>
    <w:p w14:paraId="2239FF7F" w14:textId="15EEC15B" w:rsidR="006402B3" w:rsidRDefault="00F93743" w:rsidP="00F93743">
      <w:r w:rsidRPr="00F74952">
        <w:t xml:space="preserve">Soojusallika liik: </w:t>
      </w:r>
      <w:r>
        <w:tab/>
      </w:r>
      <w:r>
        <w:tab/>
      </w:r>
      <w:r>
        <w:tab/>
      </w:r>
      <w:r w:rsidR="00301373">
        <w:t>katel</w:t>
      </w:r>
      <w:r w:rsidR="006402B3">
        <w:t xml:space="preserve">; </w:t>
      </w:r>
      <w:r w:rsidR="00715239">
        <w:t xml:space="preserve">õhk-vesi </w:t>
      </w:r>
      <w:r w:rsidR="006402B3">
        <w:t>soojuspump;</w:t>
      </w:r>
      <w:r w:rsidR="00715239">
        <w:t xml:space="preserve"> </w:t>
      </w:r>
      <w:r w:rsidR="006402B3">
        <w:t>katel</w:t>
      </w:r>
    </w:p>
    <w:p w14:paraId="52EEADD4" w14:textId="29F641CD" w:rsidR="006402B3" w:rsidRDefault="006402B3" w:rsidP="00F93743">
      <w:r>
        <w:tab/>
      </w:r>
      <w:r>
        <w:tab/>
      </w:r>
      <w:r>
        <w:tab/>
      </w:r>
      <w:r>
        <w:tab/>
      </w:r>
      <w:r>
        <w:tab/>
      </w:r>
      <w:r w:rsidR="00BF1EC6">
        <w:t>ahi, kamin, pliit</w:t>
      </w:r>
      <w:r>
        <w:tab/>
      </w:r>
      <w:r>
        <w:tab/>
        <w:t xml:space="preserve">  </w:t>
      </w:r>
      <w:r w:rsidR="00F93743">
        <w:tab/>
        <w:t xml:space="preserve">  </w:t>
      </w:r>
    </w:p>
    <w:p w14:paraId="3A3872E9" w14:textId="74AEBE17" w:rsidR="00F93743" w:rsidRDefault="00F93743" w:rsidP="00F93743">
      <w:r w:rsidRPr="00F74952">
        <w:t>Energia</w:t>
      </w:r>
      <w:r w:rsidR="00E91920">
        <w:t>kandja</w:t>
      </w:r>
      <w:r w:rsidRPr="00F74952">
        <w:t xml:space="preserve"> liik: </w:t>
      </w:r>
      <w:r w:rsidRPr="00F74952">
        <w:tab/>
      </w:r>
      <w:r w:rsidRPr="00F74952">
        <w:tab/>
      </w:r>
      <w:r>
        <w:tab/>
      </w:r>
      <w:proofErr w:type="spellStart"/>
      <w:r w:rsidR="00B96724">
        <w:t>puitpellet</w:t>
      </w:r>
      <w:proofErr w:type="spellEnd"/>
      <w:r w:rsidR="00B96724">
        <w:t xml:space="preserve">; </w:t>
      </w:r>
      <w:proofErr w:type="spellStart"/>
      <w:r w:rsidR="00B96724">
        <w:t>segapuit</w:t>
      </w:r>
      <w:proofErr w:type="spellEnd"/>
      <w:r w:rsidR="00B96724">
        <w:t>;</w:t>
      </w:r>
      <w:r>
        <w:t xml:space="preserve">   </w:t>
      </w:r>
      <w:r>
        <w:tab/>
        <w:t xml:space="preserve">   tahke (puit, turvas,</w:t>
      </w:r>
    </w:p>
    <w:p w14:paraId="62BEFFC9" w14:textId="668F664F" w:rsidR="00F93743" w:rsidRDefault="00F93743" w:rsidP="00F93743">
      <w:r>
        <w:tab/>
      </w:r>
      <w:r>
        <w:tab/>
      </w:r>
      <w:r>
        <w:tab/>
      </w:r>
      <w:r>
        <w:tab/>
      </w:r>
      <w:r>
        <w:tab/>
      </w:r>
      <w:r w:rsidR="001B2468">
        <w:t>vedel</w:t>
      </w:r>
      <w:r w:rsidR="00823995">
        <w:t>gaas</w:t>
      </w:r>
      <w:r>
        <w:tab/>
      </w:r>
      <w:r>
        <w:tab/>
        <w:t xml:space="preserve">  </w:t>
      </w:r>
      <w:r w:rsidR="00B96724">
        <w:tab/>
      </w:r>
      <w:r>
        <w:t xml:space="preserve"> </w:t>
      </w:r>
      <w:r w:rsidR="00B96724">
        <w:t xml:space="preserve">  </w:t>
      </w:r>
      <w:r>
        <w:t>brikett, puitgraanul,</w:t>
      </w:r>
    </w:p>
    <w:p w14:paraId="2AA4411D" w14:textId="49B6ED37" w:rsidR="00F93743" w:rsidRPr="00F74952" w:rsidRDefault="00F93743" w:rsidP="00F93743">
      <w:r>
        <w:tab/>
      </w:r>
      <w:r>
        <w:tab/>
      </w:r>
      <w:r>
        <w:tab/>
      </w:r>
      <w:r>
        <w:tab/>
      </w:r>
      <w:r>
        <w:tab/>
      </w:r>
      <w:r>
        <w:tab/>
      </w:r>
      <w:r>
        <w:tab/>
        <w:t xml:space="preserve">   </w:t>
      </w:r>
      <w:r w:rsidR="00B96724">
        <w:tab/>
      </w:r>
      <w:r w:rsidR="00B96724">
        <w:tab/>
        <w:t xml:space="preserve">   </w:t>
      </w:r>
      <w:r>
        <w:t xml:space="preserve">saepuru </w:t>
      </w:r>
      <w:proofErr w:type="spellStart"/>
      <w:r>
        <w:t>vmt</w:t>
      </w:r>
      <w:proofErr w:type="spellEnd"/>
      <w:r>
        <w:t>)</w:t>
      </w:r>
    </w:p>
    <w:p w14:paraId="5DA8FAAE" w14:textId="4DB62ACF" w:rsidR="00F93743" w:rsidRPr="00F74952" w:rsidRDefault="00F93743" w:rsidP="00F93743">
      <w:r w:rsidRPr="00F74952">
        <w:t>Ventilatsiooni liik:</w:t>
      </w:r>
      <w:r w:rsidRPr="00F74952">
        <w:tab/>
      </w:r>
      <w:r w:rsidRPr="00F74952">
        <w:tab/>
      </w:r>
      <w:r w:rsidRPr="00F74952">
        <w:tab/>
      </w:r>
      <w:r w:rsidR="00197E2A">
        <w:t>loomulik ventilatsioon</w:t>
      </w:r>
      <w:r w:rsidR="009217CD">
        <w:tab/>
      </w:r>
      <w:r w:rsidR="00197E2A">
        <w:t xml:space="preserve">   </w:t>
      </w:r>
      <w:r>
        <w:t>puudub</w:t>
      </w:r>
    </w:p>
    <w:p w14:paraId="36A5CE69" w14:textId="4E679AD7" w:rsidR="00F93743" w:rsidRPr="00F74952" w:rsidRDefault="00F93743" w:rsidP="00F93743">
      <w:r w:rsidRPr="00F74952">
        <w:t>Jahutus</w:t>
      </w:r>
      <w:r w:rsidR="00A32041">
        <w:t>allika</w:t>
      </w:r>
      <w:r w:rsidRPr="00F74952">
        <w:t xml:space="preserve"> liik: </w:t>
      </w:r>
      <w:r w:rsidRPr="00F74952">
        <w:tab/>
      </w:r>
      <w:r w:rsidRPr="00F74952">
        <w:tab/>
      </w:r>
      <w:r w:rsidR="00A32041">
        <w:tab/>
      </w:r>
      <w:r w:rsidR="00B83C35">
        <w:t>puudub</w:t>
      </w:r>
      <w:r w:rsidR="00553811">
        <w:tab/>
      </w:r>
      <w:r>
        <w:tab/>
      </w:r>
      <w:r w:rsidRPr="00F74952">
        <w:tab/>
      </w:r>
      <w:r>
        <w:t xml:space="preserve">   </w:t>
      </w:r>
      <w:proofErr w:type="spellStart"/>
      <w:r>
        <w:t>puudub</w:t>
      </w:r>
      <w:proofErr w:type="spellEnd"/>
    </w:p>
    <w:p w14:paraId="11EC6CE3" w14:textId="5D6A92BB" w:rsidR="00F93743" w:rsidRPr="00F74952" w:rsidRDefault="00F93743" w:rsidP="00F93743">
      <w:r w:rsidRPr="0033526D">
        <w:t xml:space="preserve">Võrgu ja mahutigaasi olemasolu: </w:t>
      </w:r>
      <w:r w:rsidR="00301373" w:rsidRPr="0033526D">
        <w:t>olemas</w:t>
      </w:r>
      <w:r w:rsidRPr="00F74952">
        <w:tab/>
      </w:r>
      <w:r w:rsidRPr="00F74952">
        <w:tab/>
      </w:r>
      <w:r w:rsidRPr="00F74952">
        <w:tab/>
      </w:r>
      <w:r>
        <w:t xml:space="preserve">   </w:t>
      </w:r>
      <w:proofErr w:type="spellStart"/>
      <w:r w:rsidR="00301373">
        <w:t>olemas</w:t>
      </w:r>
      <w:proofErr w:type="spellEnd"/>
    </w:p>
    <w:p w14:paraId="033FECCE" w14:textId="597C6CF0" w:rsidR="006D519D" w:rsidRDefault="006D519D" w:rsidP="00F93743">
      <w:r>
        <w:t>Majapidamisgaasi liik:</w:t>
      </w:r>
      <w:r>
        <w:tab/>
      </w:r>
      <w:r>
        <w:tab/>
        <w:t>balloonigaas</w:t>
      </w:r>
      <w:r>
        <w:tab/>
      </w:r>
      <w:r>
        <w:tab/>
      </w:r>
      <w:r>
        <w:tab/>
        <w:t xml:space="preserve">   </w:t>
      </w:r>
      <w:r w:rsidR="008D2AF4">
        <w:t>puudub</w:t>
      </w:r>
    </w:p>
    <w:p w14:paraId="3619F2AB" w14:textId="5C8C08F1" w:rsidR="00F93743" w:rsidRPr="00F74952" w:rsidRDefault="00F93743" w:rsidP="00F93743">
      <w:r w:rsidRPr="00F74952">
        <w:t xml:space="preserve">Liftide arv: </w:t>
      </w:r>
      <w:r w:rsidRPr="00F74952">
        <w:tab/>
      </w:r>
      <w:r w:rsidRPr="00F74952">
        <w:tab/>
      </w:r>
      <w:r w:rsidRPr="00F74952">
        <w:tab/>
      </w:r>
      <w:r w:rsidRPr="00F74952">
        <w:tab/>
        <w:t>0</w:t>
      </w:r>
      <w:r w:rsidRPr="00F74952">
        <w:tab/>
      </w:r>
      <w:r w:rsidRPr="00F74952">
        <w:tab/>
      </w:r>
      <w:r w:rsidRPr="00F74952">
        <w:tab/>
      </w:r>
      <w:r>
        <w:tab/>
        <w:t xml:space="preserve">   </w:t>
      </w:r>
      <w:r w:rsidRPr="00F74952">
        <w:t>0</w:t>
      </w:r>
    </w:p>
    <w:p w14:paraId="62A5AA40" w14:textId="77777777" w:rsidR="00C529DD" w:rsidRDefault="00C529DD" w:rsidP="002918D5"/>
    <w:p w14:paraId="6B45984E" w14:textId="4183D47A" w:rsidR="00014A93" w:rsidRDefault="00B50BE3" w:rsidP="00052E72">
      <w:pPr>
        <w:pStyle w:val="Heading2"/>
        <w:numPr>
          <w:ilvl w:val="1"/>
          <w:numId w:val="5"/>
        </w:numPr>
      </w:pPr>
      <w:bookmarkStart w:id="24" w:name="_Toc178953115"/>
      <w:r>
        <w:t>Heliisolatsiooninõuded</w:t>
      </w:r>
      <w:bookmarkEnd w:id="24"/>
    </w:p>
    <w:p w14:paraId="0D1A072C" w14:textId="77777777" w:rsidR="00D45477" w:rsidRDefault="00D45477" w:rsidP="00521CDE">
      <w:r w:rsidRPr="00D45477">
        <w:t xml:space="preserve">Müra eluruumis ei tohi ületada päeval 40 </w:t>
      </w:r>
      <w:proofErr w:type="spellStart"/>
      <w:r w:rsidRPr="00D45477">
        <w:t>dB</w:t>
      </w:r>
      <w:proofErr w:type="spellEnd"/>
      <w:r w:rsidRPr="00D45477">
        <w:t xml:space="preserve"> ja öösel 30 </w:t>
      </w:r>
      <w:proofErr w:type="spellStart"/>
      <w:r w:rsidRPr="00D45477">
        <w:t>dB</w:t>
      </w:r>
      <w:proofErr w:type="spellEnd"/>
      <w:r w:rsidRPr="00D45477">
        <w:t>.</w:t>
      </w:r>
    </w:p>
    <w:p w14:paraId="4783ECE7" w14:textId="77777777" w:rsidR="00D45477" w:rsidRDefault="00D45477" w:rsidP="00521CDE">
      <w:r w:rsidRPr="00D45477">
        <w:t xml:space="preserve">Müra magamistubades ei tohi ületada öösel 45 </w:t>
      </w:r>
      <w:proofErr w:type="spellStart"/>
      <w:r w:rsidRPr="00D45477">
        <w:t>dB</w:t>
      </w:r>
      <w:proofErr w:type="spellEnd"/>
      <w:r w:rsidRPr="00D45477">
        <w:t>.</w:t>
      </w:r>
    </w:p>
    <w:p w14:paraId="66C9E206" w14:textId="77777777" w:rsidR="00D45477" w:rsidRDefault="00D45477" w:rsidP="00521CDE">
      <w:r w:rsidRPr="00D45477">
        <w:t xml:space="preserve">Elamu köögis, vannitoas ja majandusruumis on lubatud 5 </w:t>
      </w:r>
      <w:proofErr w:type="spellStart"/>
      <w:r w:rsidRPr="00D45477">
        <w:t>dB</w:t>
      </w:r>
      <w:proofErr w:type="spellEnd"/>
      <w:r w:rsidRPr="00D45477">
        <w:t xml:space="preserve"> võrra kõrgem müratase kui elu- ja magamisruumides.</w:t>
      </w:r>
    </w:p>
    <w:p w14:paraId="5B63DB65" w14:textId="77777777" w:rsidR="00D45477" w:rsidRDefault="00D45477" w:rsidP="00521CDE"/>
    <w:p w14:paraId="76CD6A56" w14:textId="06684202" w:rsidR="00521CDE" w:rsidRDefault="00D45477" w:rsidP="00521CDE">
      <w:r w:rsidRPr="00D45477">
        <w:t xml:space="preserve">Standardi EVS 842:2003 "Ehitiste heliisolatsiooninõuded. Kaitse müra eest" tabeli 6.3 "Välispiiretele esitatavad heliisolatsiooninõuded olenevalt </w:t>
      </w:r>
      <w:proofErr w:type="spellStart"/>
      <w:r w:rsidRPr="00D45477">
        <w:t>välismüratasemest</w:t>
      </w:r>
      <w:proofErr w:type="spellEnd"/>
      <w:r w:rsidRPr="00D45477">
        <w:t xml:space="preserve">" kohaselt tuleks projekteeritava laienduse </w:t>
      </w:r>
      <w:proofErr w:type="spellStart"/>
      <w:r w:rsidRPr="00D45477">
        <w:t>välispiirded</w:t>
      </w:r>
      <w:proofErr w:type="spellEnd"/>
      <w:r w:rsidRPr="00D45477">
        <w:t xml:space="preserve"> projekteerida minimaalselt</w:t>
      </w:r>
      <w:r w:rsidR="006E1A5C">
        <w:t xml:space="preserve"> </w:t>
      </w:r>
      <w:r w:rsidR="006E1A5C" w:rsidRPr="006E1A5C">
        <w:t xml:space="preserve">selliselt, et mitmest erineva heliisolatsiooniga elemendist </w:t>
      </w:r>
      <w:proofErr w:type="spellStart"/>
      <w:r w:rsidR="006E1A5C" w:rsidRPr="006E1A5C">
        <w:t>välispiirde</w:t>
      </w:r>
      <w:proofErr w:type="spellEnd"/>
      <w:r w:rsidR="006E1A5C" w:rsidRPr="006E1A5C">
        <w:t xml:space="preserve"> </w:t>
      </w:r>
      <w:proofErr w:type="spellStart"/>
      <w:r w:rsidR="006E1A5C" w:rsidRPr="006E1A5C">
        <w:t>ühisisolatsioon</w:t>
      </w:r>
      <w:proofErr w:type="spellEnd"/>
      <w:r w:rsidR="006E1A5C" w:rsidRPr="006E1A5C">
        <w:t xml:space="preserve"> oleks vähemalt </w:t>
      </w:r>
      <w:proofErr w:type="spellStart"/>
      <w:r w:rsidR="006E1A5C" w:rsidRPr="006E1A5C">
        <w:t>R'w+Ctr</w:t>
      </w:r>
      <w:proofErr w:type="spellEnd"/>
      <w:r w:rsidR="006E1A5C" w:rsidRPr="006E1A5C">
        <w:t xml:space="preserve"> ≥ 35 </w:t>
      </w:r>
      <w:proofErr w:type="spellStart"/>
      <w:r w:rsidR="006E1A5C" w:rsidRPr="006E1A5C">
        <w:t>dB</w:t>
      </w:r>
      <w:proofErr w:type="spellEnd"/>
      <w:r w:rsidR="006E1A5C" w:rsidRPr="006E1A5C">
        <w:t>.</w:t>
      </w:r>
    </w:p>
    <w:p w14:paraId="3598420D" w14:textId="77777777" w:rsidR="00B52B41" w:rsidRDefault="00BD0051" w:rsidP="00521CDE">
      <w:proofErr w:type="spellStart"/>
      <w:r w:rsidRPr="00BD0051">
        <w:t>R’w</w:t>
      </w:r>
      <w:proofErr w:type="spellEnd"/>
      <w:r w:rsidRPr="00BD0051">
        <w:t xml:space="preserve"> (</w:t>
      </w:r>
      <w:proofErr w:type="spellStart"/>
      <w:r w:rsidRPr="00BD0051">
        <w:t>dB</w:t>
      </w:r>
      <w:proofErr w:type="spellEnd"/>
      <w:r w:rsidRPr="00BD0051">
        <w:t>) on õhumüra isolatsiooni indeks - arv, mille abil hinnatakse õhumüra isolatsiooni ehitise ruumide vahel (iseloomustab heli ülekannet läbi vaadeldava piirdekonstruktsiooni ja sellega külgnevate konstruktsioonide).</w:t>
      </w:r>
    </w:p>
    <w:p w14:paraId="506921A4" w14:textId="77777777" w:rsidR="00221DC0" w:rsidRDefault="00221DC0" w:rsidP="00521CDE"/>
    <w:p w14:paraId="04497E6A" w14:textId="0C7A71B7" w:rsidR="00B52B41" w:rsidRDefault="00BD0051" w:rsidP="00521CDE">
      <w:proofErr w:type="spellStart"/>
      <w:r w:rsidRPr="00BD0051">
        <w:t>Ctr</w:t>
      </w:r>
      <w:proofErr w:type="spellEnd"/>
      <w:r w:rsidRPr="00BD0051">
        <w:t xml:space="preserve"> on transpordimüra spektri lähendustegur vastavalt standardile EVS-EN ISO 717, mida kasutatakse ehitiste välispiirete heliisolatsiooni hindamisel ja üksikelementide valikul.</w:t>
      </w:r>
    </w:p>
    <w:p w14:paraId="52645BA0" w14:textId="77777777" w:rsidR="00B52B41" w:rsidRDefault="00B52B41" w:rsidP="00521CDE"/>
    <w:p w14:paraId="055C85B9" w14:textId="362B0145" w:rsidR="00B52B41" w:rsidRDefault="00BD0051" w:rsidP="00521CDE">
      <w:r w:rsidRPr="00BD0051">
        <w:t xml:space="preserve">Kuna </w:t>
      </w:r>
      <w:r w:rsidR="00B52B41" w:rsidRPr="00BD0051">
        <w:t>välispiiride</w:t>
      </w:r>
      <w:r w:rsidRPr="00BD0051">
        <w:t xml:space="preserve"> heliisolatsiooni mõjutab suuresti aknakonstruktsioon, siis on akna tootjalt nõutud aknakonstruktsiooni minimaalne õhumüra isolatsiooni indeks (</w:t>
      </w:r>
      <w:proofErr w:type="spellStart"/>
      <w:r w:rsidRPr="00BD0051">
        <w:t>Rw</w:t>
      </w:r>
      <w:proofErr w:type="spellEnd"/>
      <w:r w:rsidRPr="00BD0051">
        <w:t xml:space="preserve">) olema vähemalt 35 </w:t>
      </w:r>
      <w:proofErr w:type="spellStart"/>
      <w:r w:rsidRPr="00BD0051">
        <w:t>dB</w:t>
      </w:r>
      <w:proofErr w:type="spellEnd"/>
      <w:r w:rsidRPr="00BD0051">
        <w:t xml:space="preserve"> ja liiklusmüra isolatsiooniindeks (</w:t>
      </w:r>
      <w:proofErr w:type="spellStart"/>
      <w:r w:rsidRPr="00BD0051">
        <w:t>Rtra</w:t>
      </w:r>
      <w:proofErr w:type="spellEnd"/>
      <w:r w:rsidRPr="00BD0051">
        <w:t xml:space="preserve">) vähemalt 30 </w:t>
      </w:r>
      <w:proofErr w:type="spellStart"/>
      <w:r w:rsidRPr="00BD0051">
        <w:t>dB</w:t>
      </w:r>
      <w:proofErr w:type="spellEnd"/>
      <w:r w:rsidRPr="00BD0051">
        <w:t>.</w:t>
      </w:r>
    </w:p>
    <w:p w14:paraId="37EA51CA" w14:textId="77777777" w:rsidR="00B52B41" w:rsidRDefault="00B52B41" w:rsidP="00521CDE"/>
    <w:p w14:paraId="4324630A" w14:textId="5287CAF5" w:rsidR="00D3240B" w:rsidRDefault="00BD0051" w:rsidP="00521CDE">
      <w:r w:rsidRPr="00BD0051">
        <w:t xml:space="preserve">Ehitise välispiire vastab heliisolatsiooninõuetele, kui müra normtase ruumis pole ületatud. Müra normtasemed on tagatud, kui </w:t>
      </w:r>
      <w:r w:rsidR="00B52B41" w:rsidRPr="00BD0051">
        <w:t>väli müratase</w:t>
      </w:r>
      <w:r w:rsidRPr="00BD0051">
        <w:t xml:space="preserve"> </w:t>
      </w:r>
      <w:proofErr w:type="spellStart"/>
      <w:r w:rsidRPr="00BD0051">
        <w:t>LpA,eq,T</w:t>
      </w:r>
      <w:proofErr w:type="spellEnd"/>
      <w:r w:rsidRPr="00BD0051">
        <w:t xml:space="preserve"> jääb päeval alla 60dB ja öösel alla 55dB.</w:t>
      </w:r>
    </w:p>
    <w:p w14:paraId="2A88F89A" w14:textId="77777777" w:rsidR="00BB153E" w:rsidRDefault="00BB153E" w:rsidP="00521CDE"/>
    <w:p w14:paraId="6F4A850F" w14:textId="72B72AE8" w:rsidR="00F74952" w:rsidRDefault="00F74952" w:rsidP="00052E72">
      <w:pPr>
        <w:pStyle w:val="Heading2"/>
        <w:numPr>
          <w:ilvl w:val="1"/>
          <w:numId w:val="5"/>
        </w:numPr>
      </w:pPr>
      <w:bookmarkStart w:id="25" w:name="_Toc152940546"/>
      <w:bookmarkStart w:id="26" w:name="_Toc178953116"/>
      <w:r w:rsidRPr="00F74952">
        <w:t xml:space="preserve">Olemasolev </w:t>
      </w:r>
      <w:r w:rsidR="00602388">
        <w:t xml:space="preserve">arhitektuurne </w:t>
      </w:r>
      <w:r w:rsidRPr="00F74952">
        <w:t>olukord</w:t>
      </w:r>
      <w:bookmarkEnd w:id="25"/>
      <w:bookmarkEnd w:id="26"/>
    </w:p>
    <w:p w14:paraId="2BC22D72" w14:textId="07708232" w:rsidR="00602388" w:rsidRDefault="00602388" w:rsidP="00052E72">
      <w:pPr>
        <w:pStyle w:val="Heading3"/>
        <w:numPr>
          <w:ilvl w:val="2"/>
          <w:numId w:val="5"/>
        </w:numPr>
      </w:pPr>
      <w:bookmarkStart w:id="27" w:name="_Toc178953117"/>
      <w:r>
        <w:t>Fotod olemasolevast olukorrast</w:t>
      </w:r>
      <w:bookmarkEnd w:id="27"/>
    </w:p>
    <w:p w14:paraId="22B67CEA" w14:textId="56293E90" w:rsidR="00602388" w:rsidRDefault="00113FB4" w:rsidP="00602388">
      <w:r>
        <w:rPr>
          <w:noProof/>
        </w:rPr>
        <w:drawing>
          <wp:inline distT="0" distB="0" distL="0" distR="0" wp14:anchorId="075208E9" wp14:editId="3D134577">
            <wp:extent cx="5838825" cy="4379119"/>
            <wp:effectExtent l="0" t="0" r="0" b="2540"/>
            <wp:docPr id="456263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263759"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3038" cy="4382279"/>
                    </a:xfrm>
                    <a:prstGeom prst="rect">
                      <a:avLst/>
                    </a:prstGeom>
                  </pic:spPr>
                </pic:pic>
              </a:graphicData>
            </a:graphic>
          </wp:inline>
        </w:drawing>
      </w:r>
    </w:p>
    <w:p w14:paraId="1B24944A" w14:textId="7F16E5BA" w:rsidR="00E0789E" w:rsidRDefault="00113FB4" w:rsidP="00602388">
      <w:r>
        <w:rPr>
          <w:noProof/>
        </w:rPr>
        <w:lastRenderedPageBreak/>
        <w:drawing>
          <wp:inline distT="0" distB="0" distL="0" distR="0" wp14:anchorId="52EEA1D3" wp14:editId="2BA490C4">
            <wp:extent cx="4998719" cy="3749040"/>
            <wp:effectExtent l="0" t="0" r="0" b="3810"/>
            <wp:docPr id="437492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92711"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2531" cy="3751899"/>
                    </a:xfrm>
                    <a:prstGeom prst="rect">
                      <a:avLst/>
                    </a:prstGeom>
                  </pic:spPr>
                </pic:pic>
              </a:graphicData>
            </a:graphic>
          </wp:inline>
        </w:drawing>
      </w:r>
    </w:p>
    <w:p w14:paraId="3C743A85" w14:textId="7F3D7068" w:rsidR="00E0789E" w:rsidRPr="00602388" w:rsidRDefault="00E0789E" w:rsidP="00602388">
      <w:r>
        <w:rPr>
          <w:noProof/>
        </w:rPr>
        <w:drawing>
          <wp:inline distT="0" distB="0" distL="0" distR="0" wp14:anchorId="730E4C93" wp14:editId="1F0205C8">
            <wp:extent cx="4983480" cy="3737610"/>
            <wp:effectExtent l="0" t="0" r="7620" b="0"/>
            <wp:docPr id="1309307875" name="Picture 1" descr="A building with a patio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07875" name="Picture 1" descr="A building with a patio and gras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83480" cy="3737610"/>
                    </a:xfrm>
                    <a:prstGeom prst="rect">
                      <a:avLst/>
                    </a:prstGeom>
                  </pic:spPr>
                </pic:pic>
              </a:graphicData>
            </a:graphic>
          </wp:inline>
        </w:drawing>
      </w:r>
    </w:p>
    <w:p w14:paraId="20ACC1A8" w14:textId="4A2F7FE3" w:rsidR="00E0789E" w:rsidRDefault="00E0789E" w:rsidP="00052E72">
      <w:pPr>
        <w:pStyle w:val="Heading3"/>
        <w:numPr>
          <w:ilvl w:val="2"/>
          <w:numId w:val="5"/>
        </w:numPr>
      </w:pPr>
      <w:bookmarkStart w:id="28" w:name="_Toc178953118"/>
      <w:r>
        <w:t>Katus</w:t>
      </w:r>
      <w:bookmarkEnd w:id="28"/>
    </w:p>
    <w:p w14:paraId="2EFA873F" w14:textId="5C234B3C" w:rsidR="00AF4538" w:rsidRDefault="00E0789E" w:rsidP="00E0789E">
      <w:r>
        <w:t>Hoonel on põhja-lõuna suunaline viilkatus, mida katab eterniit. Korterite sissepääse ja rõdude juurdeehitusi katab eterniidist pultkatus. Hoone põhjaküljel</w:t>
      </w:r>
      <w:r w:rsidR="00AF4538">
        <w:t xml:space="preserve"> on</w:t>
      </w:r>
      <w:r>
        <w:t xml:space="preserve"> </w:t>
      </w:r>
      <w:r w:rsidR="00AF4538">
        <w:t xml:space="preserve">eterniidist </w:t>
      </w:r>
      <w:r>
        <w:t>viilkatus ning lõun</w:t>
      </w:r>
      <w:r w:rsidR="00AF4538">
        <w:t>a küljel SBS-kattega lamekatus.</w:t>
      </w:r>
    </w:p>
    <w:p w14:paraId="74F559E3" w14:textId="77777777" w:rsidR="00AF4538" w:rsidRPr="00E0789E" w:rsidRDefault="00AF4538" w:rsidP="00E0789E"/>
    <w:p w14:paraId="0D214539" w14:textId="6C3DC52B" w:rsidR="00AF4538" w:rsidRDefault="00AF4538" w:rsidP="00052E72">
      <w:pPr>
        <w:pStyle w:val="Heading3"/>
        <w:numPr>
          <w:ilvl w:val="2"/>
          <w:numId w:val="5"/>
        </w:numPr>
      </w:pPr>
      <w:bookmarkStart w:id="29" w:name="_Toc178953119"/>
      <w:r>
        <w:t>Välisseinad</w:t>
      </w:r>
      <w:bookmarkEnd w:id="29"/>
    </w:p>
    <w:p w14:paraId="646C3BFC" w14:textId="6E30172C" w:rsidR="00AF4538" w:rsidRDefault="00AF4538" w:rsidP="00AF4538">
      <w:r>
        <w:t xml:space="preserve">Välisseinad on rajatud </w:t>
      </w:r>
      <w:r w:rsidR="00B40F2A">
        <w:t xml:space="preserve">monteeritavast raudbetoonpaneelist </w:t>
      </w:r>
      <w:r w:rsidR="009F30F8">
        <w:t xml:space="preserve">ja osaliselt </w:t>
      </w:r>
      <w:r>
        <w:t>tellistest ning viimistluseks on krohv.</w:t>
      </w:r>
    </w:p>
    <w:p w14:paraId="55560E71" w14:textId="77777777" w:rsidR="00AF4538" w:rsidRPr="00AF4538" w:rsidRDefault="00AF4538" w:rsidP="00AF4538"/>
    <w:p w14:paraId="2F718E65" w14:textId="75FAF0B4" w:rsidR="00AF4538" w:rsidRDefault="00AF4538" w:rsidP="00052E72">
      <w:pPr>
        <w:pStyle w:val="Heading3"/>
        <w:numPr>
          <w:ilvl w:val="2"/>
          <w:numId w:val="5"/>
        </w:numPr>
      </w:pPr>
      <w:bookmarkStart w:id="30" w:name="_Toc178953120"/>
      <w:r>
        <w:t>Vahelaed</w:t>
      </w:r>
      <w:bookmarkEnd w:id="30"/>
    </w:p>
    <w:p w14:paraId="3D447418" w14:textId="062698A9" w:rsidR="00AF4538" w:rsidRDefault="00AF4538" w:rsidP="00AF4538">
      <w:r>
        <w:t>Vahelaed on monteeritavatest raudbetoonpaneelidest.</w:t>
      </w:r>
    </w:p>
    <w:p w14:paraId="12E2334F" w14:textId="77777777" w:rsidR="00AF4538" w:rsidRPr="00AF4538" w:rsidRDefault="00AF4538" w:rsidP="00AF4538"/>
    <w:p w14:paraId="56ACEB17" w14:textId="4D1629E7" w:rsidR="00AF4538" w:rsidRDefault="00AF4538" w:rsidP="00052E72">
      <w:pPr>
        <w:pStyle w:val="Heading3"/>
        <w:numPr>
          <w:ilvl w:val="2"/>
          <w:numId w:val="5"/>
        </w:numPr>
      </w:pPr>
      <w:bookmarkStart w:id="31" w:name="_Toc178953121"/>
      <w:r>
        <w:t>Vundament</w:t>
      </w:r>
      <w:bookmarkEnd w:id="31"/>
    </w:p>
    <w:p w14:paraId="00477574" w14:textId="1AB98C93" w:rsidR="00AF4538" w:rsidRDefault="00AF4538" w:rsidP="00AF4538">
      <w:r>
        <w:t>Hoonel on madalvundament, soojapidavus on madal. Hoone keldrites esineb sissetulevat vihmavett.</w:t>
      </w:r>
    </w:p>
    <w:p w14:paraId="5390EF61" w14:textId="77777777" w:rsidR="00AF4538" w:rsidRPr="00AF4538" w:rsidRDefault="00AF4538" w:rsidP="00AF4538"/>
    <w:p w14:paraId="676050C6" w14:textId="5D540B43" w:rsidR="00AF4538" w:rsidRDefault="00AF4538" w:rsidP="00052E72">
      <w:pPr>
        <w:pStyle w:val="Heading3"/>
        <w:numPr>
          <w:ilvl w:val="2"/>
          <w:numId w:val="5"/>
        </w:numPr>
      </w:pPr>
      <w:bookmarkStart w:id="32" w:name="_Toc178953122"/>
      <w:r>
        <w:t>Avatäited</w:t>
      </w:r>
      <w:bookmarkEnd w:id="32"/>
    </w:p>
    <w:p w14:paraId="6288B42A" w14:textId="004258B1" w:rsidR="00AF4538" w:rsidRPr="00AF4538" w:rsidRDefault="00AF4538" w:rsidP="00AF4538">
      <w:r>
        <w:t>Hoonel on PVC</w:t>
      </w:r>
      <w:r w:rsidR="00CC1CB9">
        <w:t xml:space="preserve"> ja puit</w:t>
      </w:r>
      <w:r>
        <w:t xml:space="preserve"> raamiga aknad. Hoone väljaehitatud rõdudel esineb puitraamiga aknaid.</w:t>
      </w:r>
    </w:p>
    <w:p w14:paraId="43028412" w14:textId="77777777" w:rsidR="00F74952" w:rsidRPr="00F74952" w:rsidRDefault="00F74952" w:rsidP="00F74952"/>
    <w:p w14:paraId="050148D7" w14:textId="44349F93" w:rsidR="00E67307" w:rsidRDefault="00466EF2" w:rsidP="00052E72">
      <w:pPr>
        <w:pStyle w:val="Heading2"/>
        <w:numPr>
          <w:ilvl w:val="1"/>
          <w:numId w:val="5"/>
        </w:numPr>
      </w:pPr>
      <w:bookmarkStart w:id="33" w:name="_Toc178953123"/>
      <w:r>
        <w:t>Projekteeritavad lahendused</w:t>
      </w:r>
      <w:bookmarkEnd w:id="33"/>
    </w:p>
    <w:p w14:paraId="410E5F00" w14:textId="0639D618" w:rsidR="00466EF2" w:rsidRDefault="00466EF2" w:rsidP="00052E72">
      <w:pPr>
        <w:pStyle w:val="Heading3"/>
        <w:numPr>
          <w:ilvl w:val="2"/>
          <w:numId w:val="5"/>
        </w:numPr>
      </w:pPr>
      <w:bookmarkStart w:id="34" w:name="_Toc178953124"/>
      <w:r w:rsidRPr="00C529DD">
        <w:t>Lammutatavad konstruktsioonid</w:t>
      </w:r>
      <w:bookmarkEnd w:id="34"/>
    </w:p>
    <w:p w14:paraId="2FEBC4C9" w14:textId="659EFBB5" w:rsidR="005E25EB" w:rsidRPr="005E25EB" w:rsidRDefault="005E25EB" w:rsidP="005E25EB">
      <w:r>
        <w:t>Olemasolev hoone katus eemaldada ning vajadusel vahetad</w:t>
      </w:r>
      <w:r w:rsidR="005137B3">
        <w:t>a</w:t>
      </w:r>
      <w:r>
        <w:t xml:space="preserve"> välja sarikad. Olemasolevad katuseluugid eemaldada. Katus eemaldada ka hoone põhjaküljelt ja hoone sissepääsudelt. Lammutada täielikult hoone rõdude juurdeehitused ja terrassid. Lammutada täielik</w:t>
      </w:r>
      <w:r w:rsidR="008D2AF4">
        <w:t>ult</w:t>
      </w:r>
      <w:r>
        <w:t xml:space="preserve"> hoone sissepääsude mademed ning eemaldada sealt tänavaplaadid.</w:t>
      </w:r>
      <w:r w:rsidR="00F86168">
        <w:t xml:space="preserve"> </w:t>
      </w:r>
      <w:r w:rsidR="001E1FDB">
        <w:t xml:space="preserve">Kõik aknad </w:t>
      </w:r>
      <w:r w:rsidR="000524D6">
        <w:t xml:space="preserve">ja rõduuksed </w:t>
      </w:r>
      <w:r w:rsidR="001E1FDB">
        <w:t xml:space="preserve">kuuluvad vahetamisele. Vahetatakse välja </w:t>
      </w:r>
      <w:proofErr w:type="spellStart"/>
      <w:r w:rsidR="001E1FDB">
        <w:t>väli</w:t>
      </w:r>
      <w:r w:rsidR="000524D6">
        <w:t>s</w:t>
      </w:r>
      <w:proofErr w:type="spellEnd"/>
      <w:r w:rsidR="000524D6">
        <w:t>- ja keldriuksed.</w:t>
      </w:r>
      <w:r w:rsidR="003279C3">
        <w:t xml:space="preserve"> </w:t>
      </w:r>
      <w:r w:rsidR="00D57127">
        <w:t xml:space="preserve">Maja taga </w:t>
      </w:r>
      <w:r w:rsidR="00803171">
        <w:t xml:space="preserve">maapinnast alates </w:t>
      </w:r>
      <w:r w:rsidR="00D57127">
        <w:t>rõdude vahelised betoonist väljaulatuvad</w:t>
      </w:r>
      <w:r w:rsidR="003279C3">
        <w:t xml:space="preserve"> seinad lammutada täielikult</w:t>
      </w:r>
      <w:r w:rsidR="005466FA">
        <w:t>.</w:t>
      </w:r>
    </w:p>
    <w:p w14:paraId="1BAC1564" w14:textId="2327D9EB" w:rsidR="005F4B97" w:rsidRDefault="005D29C0" w:rsidP="00052E72">
      <w:pPr>
        <w:pStyle w:val="Heading3"/>
        <w:numPr>
          <w:ilvl w:val="2"/>
          <w:numId w:val="5"/>
        </w:numPr>
      </w:pPr>
      <w:bookmarkStart w:id="35" w:name="_Toc178953125"/>
      <w:r>
        <w:t>Vundament</w:t>
      </w:r>
      <w:r w:rsidR="005E25EB">
        <w:t xml:space="preserve"> ja sillutisriba</w:t>
      </w:r>
      <w:bookmarkEnd w:id="35"/>
    </w:p>
    <w:p w14:paraId="449D8A05" w14:textId="004A3A20" w:rsidR="005F4B97" w:rsidRDefault="00352720" w:rsidP="00352720">
      <w:r>
        <w:t xml:space="preserve">Hoone kogu perimeetri ulatuses vundament lahti kaevata </w:t>
      </w:r>
      <w:r w:rsidR="008D704B">
        <w:t>60</w:t>
      </w:r>
      <w:r w:rsidR="00453E5F">
        <w:t>0</w:t>
      </w:r>
      <w:r>
        <w:t xml:space="preserve">mm sügavuselt. Lahti kaevatud vundament puhastada ning vajadusel teha kohtparandusi. Suuremad ebatasasused tasandada nt. </w:t>
      </w:r>
      <w:proofErr w:type="spellStart"/>
      <w:r>
        <w:t>polümeerse</w:t>
      </w:r>
      <w:proofErr w:type="spellEnd"/>
      <w:r>
        <w:t xml:space="preserve"> tsementkrohviga </w:t>
      </w:r>
      <w:proofErr w:type="spellStart"/>
      <w:r>
        <w:t>Weber.vetonit</w:t>
      </w:r>
      <w:proofErr w:type="spellEnd"/>
      <w:r>
        <w:t xml:space="preserve"> 137. Vundament soojustada PUR kinniste pooridega vahuga (</w:t>
      </w:r>
      <w:proofErr w:type="spellStart"/>
      <w:r>
        <w:t>λd</w:t>
      </w:r>
      <w:proofErr w:type="spellEnd"/>
      <w:r>
        <w:t>=0,022 W/</w:t>
      </w:r>
      <w:proofErr w:type="spellStart"/>
      <w:r>
        <w:t>mK</w:t>
      </w:r>
      <w:proofErr w:type="spellEnd"/>
      <w:r>
        <w:t>) 1</w:t>
      </w:r>
      <w:r w:rsidR="00502B2C">
        <w:t>0</w:t>
      </w:r>
      <w:r>
        <w:t>0mm või samaväärne. Kaeviku põhja paigaldada horisontaalne soojustus vahtpolüstüreen EPS 120 Perimeeter (</w:t>
      </w:r>
      <w:proofErr w:type="spellStart"/>
      <w:r>
        <w:t>λd</w:t>
      </w:r>
      <w:proofErr w:type="spellEnd"/>
      <w:r>
        <w:t>=0,036 W/</w:t>
      </w:r>
      <w:proofErr w:type="spellStart"/>
      <w:r>
        <w:t>mK</w:t>
      </w:r>
      <w:proofErr w:type="spellEnd"/>
      <w:r>
        <w:t xml:space="preserve">) või samaväärne, 100mm paksuselt. Horisontaalne soojustus eendub olemasolevast seinast 800mm, mis peab olema kaldega hoonest </w:t>
      </w:r>
      <w:r>
        <w:lastRenderedPageBreak/>
        <w:t>eemale. Kaeve täita tihendatud liivakihiga (mitte väljakaevatud pinnasega) ning killustikuga (fraktsiooniga 32/64mm, kiilutud 8/12).</w:t>
      </w:r>
      <w:r w:rsidR="00256681">
        <w:t xml:space="preserve"> Täpsem lahendus </w:t>
      </w:r>
      <w:r w:rsidR="005E25EB">
        <w:t>antud sõlmjoonisel AR-7-01.</w:t>
      </w:r>
    </w:p>
    <w:p w14:paraId="264D9F26" w14:textId="77777777" w:rsidR="00AE4A3D" w:rsidRDefault="00AE4A3D" w:rsidP="00352720"/>
    <w:p w14:paraId="2BE8FBD2" w14:textId="56E971FF" w:rsidR="00AE4A3D" w:rsidRDefault="00AE4A3D" w:rsidP="00AE4A3D">
      <w:r>
        <w:t xml:space="preserve">Hoone ümber rajada betoonist sillutisvöö (Ø=6mm, silm 150x150mm B500, betoon C30/37, XF3) 600mm laiuselt. Sillutisvöö ja seinaühenduse vahele paigaldada vuugilint (PC </w:t>
      </w:r>
      <w:proofErr w:type="spellStart"/>
      <w:r>
        <w:t>Elastoswell</w:t>
      </w:r>
      <w:proofErr w:type="spellEnd"/>
      <w:r>
        <w:t xml:space="preserve">), lisaks rajada deformatsioonivuuk (nt Penosil Premium PU-Sealant </w:t>
      </w:r>
      <w:proofErr w:type="spellStart"/>
      <w:r>
        <w:t>High</w:t>
      </w:r>
      <w:proofErr w:type="spellEnd"/>
      <w:r>
        <w:t xml:space="preserve"> </w:t>
      </w:r>
      <w:proofErr w:type="spellStart"/>
      <w:r>
        <w:t>Modulus</w:t>
      </w:r>
      <w:proofErr w:type="spellEnd"/>
      <w:r>
        <w:t>) iga 2m tagant, mis täita elastse vuugimastiksiga. Sillutisriba rajada 2% kaldega majast eemale ning viimistleda harjatud betooni stiilis.</w:t>
      </w:r>
      <w:r w:rsidR="0024054D">
        <w:t xml:space="preserve"> </w:t>
      </w:r>
      <w:r w:rsidR="0024054D" w:rsidRPr="0024054D">
        <w:t>Jälgida tootja juhendeid konkreetsete toodete kasutamisel.</w:t>
      </w:r>
    </w:p>
    <w:p w14:paraId="33925C11" w14:textId="77777777" w:rsidR="005D29C0" w:rsidRDefault="005D29C0" w:rsidP="00352720"/>
    <w:p w14:paraId="359E35B5" w14:textId="0BAC791C" w:rsidR="00967917" w:rsidRPr="005F4B97" w:rsidRDefault="00967917" w:rsidP="00052E72">
      <w:pPr>
        <w:pStyle w:val="Heading3"/>
        <w:numPr>
          <w:ilvl w:val="2"/>
          <w:numId w:val="5"/>
        </w:numPr>
      </w:pPr>
      <w:bookmarkStart w:id="36" w:name="_Toc178953126"/>
      <w:r>
        <w:t>Sokkel</w:t>
      </w:r>
      <w:bookmarkEnd w:id="36"/>
    </w:p>
    <w:p w14:paraId="2A3BDF7D" w14:textId="29D695C5" w:rsidR="007860C8" w:rsidRDefault="4480AC57" w:rsidP="007860C8">
      <w:r>
        <w:t xml:space="preserve">Hoonele rajada sokli osa kõrgusega 500mm või vastavalt sokli kõrgusele joonistel. Olemasolev aluspind puhastada ning vajadusel teha kohtparandused. Suuremad ebatasasused tasandada tasanduskrohviga nt. </w:t>
      </w:r>
      <w:proofErr w:type="spellStart"/>
      <w:r>
        <w:t>polümeerse</w:t>
      </w:r>
      <w:proofErr w:type="spellEnd"/>
      <w:r>
        <w:t xml:space="preserve"> tsementkrohviga </w:t>
      </w:r>
      <w:proofErr w:type="spellStart"/>
      <w:r>
        <w:t>Weber.vetonit</w:t>
      </w:r>
      <w:proofErr w:type="spellEnd"/>
      <w:r>
        <w:t xml:space="preserve"> 137 või samaväärne. Kohad, kus aluskrohv on liiga mõranenud ning lahti koorumas, tuleb olemasolev krohv mehaaniliselt täielikult eemaldada.</w:t>
      </w:r>
    </w:p>
    <w:p w14:paraId="463BECE7" w14:textId="77777777" w:rsidR="007860C8" w:rsidRDefault="007860C8" w:rsidP="007860C8"/>
    <w:p w14:paraId="0B3B069B" w14:textId="048B4137" w:rsidR="007860C8" w:rsidRDefault="007860C8" w:rsidP="007860C8">
      <w:r>
        <w:t>Soklile kinnitada nurgikud, mille külge kinnitada horisontaalne ja vertikaalne sügavimmutatud puitroov 50x50mm. Puitroovi vahed ja tagune soojustada PUR kinniste pooridega vahuga (</w:t>
      </w:r>
      <w:proofErr w:type="spellStart"/>
      <w:r>
        <w:t>λd</w:t>
      </w:r>
      <w:proofErr w:type="spellEnd"/>
      <w:r>
        <w:t>=0,022 W/</w:t>
      </w:r>
      <w:proofErr w:type="spellStart"/>
      <w:r>
        <w:t>mK</w:t>
      </w:r>
      <w:proofErr w:type="spellEnd"/>
      <w:r>
        <w:t>) 1</w:t>
      </w:r>
      <w:r w:rsidR="008C7830">
        <w:t>0</w:t>
      </w:r>
      <w:r>
        <w:t>0mm või samaväärne. Soojustuskihile paigaldada vertikaalselt kübarprofiil 16mm, millele kinnitada sokliplaat.</w:t>
      </w:r>
      <w:r w:rsidR="006271C4">
        <w:t xml:space="preserve"> Sokliplaadi ja </w:t>
      </w:r>
      <w:r w:rsidR="004A12AB">
        <w:t xml:space="preserve">seina soojustuse vahele </w:t>
      </w:r>
      <w:r w:rsidR="00801405">
        <w:t>paigaldada veeplekk.</w:t>
      </w:r>
    </w:p>
    <w:p w14:paraId="02CE2BDA" w14:textId="77777777" w:rsidR="007860C8" w:rsidRDefault="007860C8" w:rsidP="007860C8"/>
    <w:p w14:paraId="53E3ED93" w14:textId="06089CBD" w:rsidR="000727EC" w:rsidRDefault="007860C8" w:rsidP="007860C8">
      <w:r>
        <w:t>Soklisoojustuse peale paigaldada sokli sulgemisprofiil. Profiil tuleb paigaldada nii, et see ei kataks kinni sokli tuulutussüsteemi.</w:t>
      </w:r>
    </w:p>
    <w:p w14:paraId="25ED2EB1" w14:textId="77777777" w:rsidR="00D15F3C" w:rsidRDefault="00D15F3C" w:rsidP="007860C8"/>
    <w:p w14:paraId="69F8D106" w14:textId="5B8A0B50" w:rsidR="00801405" w:rsidRDefault="000C2374" w:rsidP="000C2374">
      <w:pPr>
        <w:pStyle w:val="Heading3"/>
        <w:numPr>
          <w:ilvl w:val="2"/>
          <w:numId w:val="5"/>
        </w:numPr>
      </w:pPr>
      <w:bookmarkStart w:id="37" w:name="_Toc178953127"/>
      <w:r>
        <w:t>Keldri sissekäigud</w:t>
      </w:r>
      <w:bookmarkEnd w:id="37"/>
    </w:p>
    <w:p w14:paraId="6CD32138" w14:textId="199123B4" w:rsidR="002B3D63" w:rsidRDefault="002B3D63" w:rsidP="007860C8">
      <w:r>
        <w:t xml:space="preserve">Keldri sissekäikude seinad puhastada lahtistest osakestest ning mustusest. Vastavalt vajadusele teostada kohtparandused kasutades </w:t>
      </w:r>
      <w:proofErr w:type="spellStart"/>
      <w:r>
        <w:t>Weber.vetonit</w:t>
      </w:r>
      <w:proofErr w:type="spellEnd"/>
      <w:r>
        <w:t xml:space="preserve"> 137 või samaväärne. Konstruktsioon kruntida, nt </w:t>
      </w:r>
      <w:proofErr w:type="spellStart"/>
      <w:r>
        <w:t>weber.prim</w:t>
      </w:r>
      <w:proofErr w:type="spellEnd"/>
      <w:r>
        <w:t xml:space="preserve"> 811.</w:t>
      </w:r>
    </w:p>
    <w:p w14:paraId="0B7730ED" w14:textId="77777777" w:rsidR="002B3D63" w:rsidRDefault="002B3D63" w:rsidP="007860C8"/>
    <w:p w14:paraId="047EB860" w14:textId="74EDDB58" w:rsidR="00D15F3C" w:rsidRDefault="00D15F3C" w:rsidP="007860C8">
      <w:r>
        <w:lastRenderedPageBreak/>
        <w:t>Keldri sissekäi</w:t>
      </w:r>
      <w:r w:rsidR="00897AE3">
        <w:t xml:space="preserve">gud soojustada 30mm SPU </w:t>
      </w:r>
      <w:proofErr w:type="spellStart"/>
      <w:r w:rsidR="00897AE3">
        <w:t>Kingspan</w:t>
      </w:r>
      <w:proofErr w:type="spellEnd"/>
      <w:r w:rsidR="00897AE3">
        <w:t xml:space="preserve"> </w:t>
      </w:r>
      <w:proofErr w:type="spellStart"/>
      <w:r w:rsidR="00897AE3">
        <w:t>Kooltherm</w:t>
      </w:r>
      <w:proofErr w:type="spellEnd"/>
      <w:r w:rsidR="00897AE3">
        <w:t xml:space="preserve"> K5 krohvitava välisseinaplaadiga (</w:t>
      </w:r>
      <w:proofErr w:type="spellStart"/>
      <w:r w:rsidR="00897AE3">
        <w:t>λd</w:t>
      </w:r>
      <w:proofErr w:type="spellEnd"/>
      <w:r w:rsidR="00897AE3">
        <w:t>=0,022 W/</w:t>
      </w:r>
      <w:proofErr w:type="spellStart"/>
      <w:r w:rsidR="00897AE3">
        <w:t>mK</w:t>
      </w:r>
      <w:proofErr w:type="spellEnd"/>
      <w:r w:rsidR="00897AE3">
        <w:t>) või samaväärne.</w:t>
      </w:r>
      <w:r w:rsidR="00041827">
        <w:t xml:space="preserve"> Soojustuskiht </w:t>
      </w:r>
      <w:proofErr w:type="spellStart"/>
      <w:r w:rsidR="00041827">
        <w:t>tüübeldada</w:t>
      </w:r>
      <w:proofErr w:type="spellEnd"/>
      <w:r w:rsidR="00041827">
        <w:t xml:space="preserve"> ja liimida (tüüblid paigaldada süvistatult ning hiljem katta soojustusmaterjalist tablettidega 20mm). Kinnitustüübli pikkus valida vastavalt soojustuse paksusele, mis on 30mm. Soojustusplaadid liimida äärpunkt meetodiga, kus seguvall kanda plaadi tagakülje äärtele ning pätsikesed ca 100mm läbimõõduga keskele.</w:t>
      </w:r>
      <w:r w:rsidR="00921773">
        <w:t xml:space="preserve"> </w:t>
      </w:r>
      <w:r w:rsidR="00DA7C4D">
        <w:t xml:space="preserve">Keldri sissekäikude soojustusplaatide </w:t>
      </w:r>
      <w:r w:rsidR="00A1567D">
        <w:t xml:space="preserve">värvus on sama, mis </w:t>
      </w:r>
      <w:r w:rsidR="00BA6713">
        <w:t>sokli</w:t>
      </w:r>
      <w:r w:rsidR="00A1567D">
        <w:t>plaatidel ning välja toodud kirjeldatud käesoleva projekti lisas AR-9-01.</w:t>
      </w:r>
      <w:r w:rsidR="000C2374">
        <w:t xml:space="preserve"> Keldri välisseinaplaati</w:t>
      </w:r>
      <w:r w:rsidR="00AF12FE">
        <w:t>de asukohad on välja toodud joonisel AR-5-01.</w:t>
      </w:r>
    </w:p>
    <w:p w14:paraId="3B5FA8F3" w14:textId="77777777" w:rsidR="007860C8" w:rsidRDefault="007860C8" w:rsidP="00466EF2"/>
    <w:p w14:paraId="0E88B605" w14:textId="5753F1DE" w:rsidR="004F3D8A" w:rsidRPr="00997DC0" w:rsidRDefault="008543C4" w:rsidP="00052E72">
      <w:pPr>
        <w:pStyle w:val="Heading3"/>
        <w:numPr>
          <w:ilvl w:val="2"/>
          <w:numId w:val="5"/>
        </w:numPr>
      </w:pPr>
      <w:bookmarkStart w:id="38" w:name="_Toc178953128"/>
      <w:r w:rsidRPr="00997DC0">
        <w:t>Välisseinad</w:t>
      </w:r>
      <w:bookmarkEnd w:id="38"/>
    </w:p>
    <w:p w14:paraId="3CAB1971" w14:textId="54460F99" w:rsidR="005E25EB" w:rsidRDefault="005E25EB" w:rsidP="008543C4">
      <w:r>
        <w:t xml:space="preserve">Välissein puhastada lahtistest osakestest ning mustusest. Vastavalt vajadusele teostatakse kohtparandused kasutades </w:t>
      </w:r>
      <w:proofErr w:type="spellStart"/>
      <w:r>
        <w:t>Weber.vetonit</w:t>
      </w:r>
      <w:proofErr w:type="spellEnd"/>
      <w:r>
        <w:t xml:space="preserve"> 137 või samaväärne. Konstruktsioon kruntida, nt </w:t>
      </w:r>
      <w:proofErr w:type="spellStart"/>
      <w:r>
        <w:t>weber.prim</w:t>
      </w:r>
      <w:proofErr w:type="spellEnd"/>
      <w:r>
        <w:t xml:space="preserve"> 811.</w:t>
      </w:r>
    </w:p>
    <w:p w14:paraId="6326A6B9" w14:textId="77777777" w:rsidR="005E25EB" w:rsidRDefault="005E25EB" w:rsidP="008543C4"/>
    <w:p w14:paraId="2A3EF198" w14:textId="10EF43C5" w:rsidR="005E25EB" w:rsidRDefault="005E25EB" w:rsidP="008543C4">
      <w:r>
        <w:t xml:space="preserve">Hoone välisseinad soojustada </w:t>
      </w:r>
      <w:r w:rsidR="009038B0">
        <w:t>1</w:t>
      </w:r>
      <w:r>
        <w:t xml:space="preserve">00mm </w:t>
      </w:r>
      <w:r w:rsidR="009038B0">
        <w:t xml:space="preserve">SPU </w:t>
      </w:r>
      <w:proofErr w:type="spellStart"/>
      <w:r w:rsidR="009038B0">
        <w:t>Kingspan</w:t>
      </w:r>
      <w:proofErr w:type="spellEnd"/>
      <w:r w:rsidR="009038B0">
        <w:t xml:space="preserve"> </w:t>
      </w:r>
      <w:proofErr w:type="spellStart"/>
      <w:r w:rsidR="009038B0">
        <w:t>Kooltherm</w:t>
      </w:r>
      <w:proofErr w:type="spellEnd"/>
      <w:r w:rsidR="009038B0">
        <w:t xml:space="preserve"> K5 krohvitava välisseinaplaadiga (</w:t>
      </w:r>
      <w:proofErr w:type="spellStart"/>
      <w:r w:rsidR="009038B0">
        <w:t>λd</w:t>
      </w:r>
      <w:proofErr w:type="spellEnd"/>
      <w:r w:rsidR="009038B0">
        <w:t>=0,022 W/</w:t>
      </w:r>
      <w:proofErr w:type="spellStart"/>
      <w:r w:rsidR="009038B0">
        <w:t>mK</w:t>
      </w:r>
      <w:proofErr w:type="spellEnd"/>
      <w:r w:rsidR="009038B0">
        <w:t xml:space="preserve">) </w:t>
      </w:r>
      <w:r>
        <w:t xml:space="preserve">või samaväärne. Soojustuskiht </w:t>
      </w:r>
      <w:proofErr w:type="spellStart"/>
      <w:r>
        <w:t>tüübeldada</w:t>
      </w:r>
      <w:proofErr w:type="spellEnd"/>
      <w:r>
        <w:t xml:space="preserve"> ja liimida (tüüblid paigaldada süvistatult ning hiljem katta soojustusmaterjalist tablettidega 20mm)</w:t>
      </w:r>
      <w:r w:rsidR="009038B0">
        <w:t xml:space="preserve">. </w:t>
      </w:r>
      <w:r>
        <w:t xml:space="preserve">Kinnitustüübli pikkus valida vastavalt soojustuse paksusele, mis on </w:t>
      </w:r>
      <w:r w:rsidR="009038B0">
        <w:t>1</w:t>
      </w:r>
      <w:r>
        <w:t>00mm. Soojustusplaadid liimida äärpunkt meetodiga, kus seguvall kanda plaadi tagakülje äärtele ning pätsikesed ca 100mm läbimõõduga keskele.</w:t>
      </w:r>
    </w:p>
    <w:p w14:paraId="2AB7ECF9" w14:textId="77777777" w:rsidR="00AF26D8" w:rsidRDefault="00AF26D8" w:rsidP="008543C4"/>
    <w:p w14:paraId="2DDF0F72" w14:textId="685E161E" w:rsidR="008543C4" w:rsidRDefault="009038B0" w:rsidP="00466EF2">
      <w:r>
        <w:t xml:space="preserve">Suurendamaks fassaadi löögikindlust paigaldada alates soklijoonest kuni 2m kõrguseni maapinnast soomusarmeering. Soojustuskihi peale paigaldada armeering ja katta 2mm teraga toonitud silikoonkrohviga. </w:t>
      </w:r>
      <w:proofErr w:type="spellStart"/>
      <w:r>
        <w:t>Armeeringu</w:t>
      </w:r>
      <w:proofErr w:type="spellEnd"/>
      <w:r>
        <w:t xml:space="preserve"> ja silikoonkrohvi paksus on 10mm.</w:t>
      </w:r>
      <w:r w:rsidR="00C601F1">
        <w:t xml:space="preserve"> Täpsem lahe</w:t>
      </w:r>
      <w:r w:rsidR="00912C82">
        <w:t>ndus on välja toodud sokli sõlme joonisel AR-7-01.</w:t>
      </w:r>
    </w:p>
    <w:p w14:paraId="0240E8B1" w14:textId="77777777" w:rsidR="009038B0" w:rsidRDefault="009038B0" w:rsidP="00466EF2"/>
    <w:p w14:paraId="15C236ED" w14:textId="00694D6D" w:rsidR="009038B0" w:rsidRDefault="009038B0" w:rsidP="00466EF2">
      <w:r>
        <w:t>Projekteerija välja pakutud hoone värvilahendused on kooskõlastatud korteriühistu juhatusega. Pinnakatete toonid on kirjeldatud käesoleva projekti lisas AR-9-01.</w:t>
      </w:r>
    </w:p>
    <w:p w14:paraId="1EE538FC" w14:textId="77777777" w:rsidR="009038B0" w:rsidRDefault="009038B0" w:rsidP="00466EF2"/>
    <w:p w14:paraId="2E87D682" w14:textId="1EF2E877" w:rsidR="009038B0" w:rsidRDefault="009038B0" w:rsidP="00052E72">
      <w:pPr>
        <w:pStyle w:val="Heading3"/>
        <w:numPr>
          <w:ilvl w:val="2"/>
          <w:numId w:val="5"/>
        </w:numPr>
      </w:pPr>
      <w:bookmarkStart w:id="39" w:name="_Toc178953129"/>
      <w:r>
        <w:lastRenderedPageBreak/>
        <w:t xml:space="preserve">Soojustuse </w:t>
      </w:r>
      <w:proofErr w:type="spellStart"/>
      <w:r>
        <w:t>tüübeldamine</w:t>
      </w:r>
      <w:bookmarkEnd w:id="39"/>
      <w:proofErr w:type="spellEnd"/>
    </w:p>
    <w:p w14:paraId="598A5781" w14:textId="77777777" w:rsidR="009038B0" w:rsidRDefault="009038B0" w:rsidP="009038B0">
      <w:r>
        <w:t>Soojustussüsteemides on lubatud kasutada ainult selleks otstarbeks sertifitseeritud kruvitüübleid. Tüübli arv, mark ja pikkus sõltub hoone kõrgusest, aluspinnast, kasutatavast soojustusmaterjalist.</w:t>
      </w:r>
    </w:p>
    <w:p w14:paraId="152704DB" w14:textId="77777777" w:rsidR="009038B0" w:rsidRDefault="009038B0" w:rsidP="009038B0"/>
    <w:p w14:paraId="399A4877" w14:textId="52B8C0F7" w:rsidR="009038B0" w:rsidRDefault="009038B0" w:rsidP="009038B0">
      <w:r>
        <w:t xml:space="preserve">Tüübel peab olema korrosiooni- ja leelisekindel. Tüübli kruvipea kaitsta plastkapsliga, et niiskus ei pääseks metallosani ning et vähendada külmasilda. Tüüblid paigaldada süvistatult ning hiljem katta 20 mm paksuse mineraalvillast tabletiga. Tüüblid tuleb paigaldada nii, et tüübli taldrikut kattev tablett oleks soojustusmaterjaliga samas tasapinnas (ehk ei oleks väljaulatuvust). </w:t>
      </w:r>
      <w:proofErr w:type="spellStart"/>
      <w:r>
        <w:t>Tüübeldamise</w:t>
      </w:r>
      <w:proofErr w:type="spellEnd"/>
      <w:r>
        <w:t xml:space="preserve"> aluspinnaks on arvestatud seinamaterjalide tüübid B (täiskivid – silikaattellis) ja C (õõneskivid – kärgtellis). Silikaattellistest aluspinna puhul peab olema kruvitüübel nakkepikkusega aluspinnas min 50 mm; taldriku diameeter d = 60 mm; nakketugevus min 0,25 </w:t>
      </w:r>
      <w:proofErr w:type="spellStart"/>
      <w:r>
        <w:t>kN</w:t>
      </w:r>
      <w:proofErr w:type="spellEnd"/>
      <w:r>
        <w:t xml:space="preserve">/tüübel. Kärgtellistest aluspinna korral on nõutud kruvitüübli nakkepikkus aluspinnas min 90 mm; taldriku diameeter d = 60 mm; nakketugevus min 0,25 </w:t>
      </w:r>
      <w:proofErr w:type="spellStart"/>
      <w:r>
        <w:t>kN</w:t>
      </w:r>
      <w:proofErr w:type="spellEnd"/>
      <w:r>
        <w:t>/tüübel.</w:t>
      </w:r>
    </w:p>
    <w:p w14:paraId="7F38350A" w14:textId="77777777" w:rsidR="009038B0" w:rsidRDefault="009038B0" w:rsidP="009038B0"/>
    <w:p w14:paraId="4F1A24FC" w14:textId="5A57F3AC" w:rsidR="009038B0" w:rsidRDefault="009038B0" w:rsidP="009038B0">
      <w:r>
        <w:t xml:space="preserve">Minimaalselt paigaldada tüübleid 4 tk/m2 kohta pinnal ja 8 tk/m2 kohta nurgas. Kõrgusel 8-22 m on tüüblite tihedus min 5 tk/m2 kohta pinnal ning 10 tk/m2 kohta nurgas. Hoone nurgatsooniks loetakse antud hoone puhul 2 m. Tüüblit paigaldades peab jälgima, et nurgas asuvad tüüblid oleksid vähemalt 10 cm kaugusel massiivhoone nurgast. Liiga nurka </w:t>
      </w:r>
      <w:proofErr w:type="spellStart"/>
      <w:r>
        <w:t>tüübeldades</w:t>
      </w:r>
      <w:proofErr w:type="spellEnd"/>
      <w:r>
        <w:t xml:space="preserve"> on oht, et </w:t>
      </w:r>
      <w:proofErr w:type="spellStart"/>
      <w:r>
        <w:t>tüübeldatakse</w:t>
      </w:r>
      <w:proofErr w:type="spellEnd"/>
      <w:r>
        <w:t xml:space="preserve"> aluspind katki. </w:t>
      </w:r>
      <w:proofErr w:type="spellStart"/>
      <w:r>
        <w:t>Tüübeldamise</w:t>
      </w:r>
      <w:proofErr w:type="spellEnd"/>
      <w:r>
        <w:t xml:space="preserve"> skeemi puhul peab jälgima, et kõik plaadinurgad, ka väiksemaks lõigatud plaatide nurgad, oleksid </w:t>
      </w:r>
      <w:proofErr w:type="spellStart"/>
      <w:r>
        <w:t>tüübeldatud</w:t>
      </w:r>
      <w:proofErr w:type="spellEnd"/>
      <w:r>
        <w:t xml:space="preserve">. Plaadi keskele panna vastavalt vajadusele 2-6 tüüblit. </w:t>
      </w:r>
    </w:p>
    <w:p w14:paraId="6207E246" w14:textId="77777777" w:rsidR="00D4119D" w:rsidRDefault="00D4119D" w:rsidP="009038B0"/>
    <w:p w14:paraId="74D6CB61" w14:textId="6F453F4C" w:rsidR="009038B0" w:rsidRDefault="009038B0" w:rsidP="009038B0">
      <w:r>
        <w:t>Enne paigaldamist näha ette tõmbekatse tellimine.</w:t>
      </w:r>
    </w:p>
    <w:p w14:paraId="579BB8E4" w14:textId="77777777" w:rsidR="009F6D2C" w:rsidRPr="009038B0" w:rsidRDefault="009F6D2C" w:rsidP="009038B0"/>
    <w:p w14:paraId="51D4FECA" w14:textId="007CE269" w:rsidR="001D29DF" w:rsidRDefault="009038B0" w:rsidP="00052E72">
      <w:pPr>
        <w:pStyle w:val="Heading3"/>
        <w:numPr>
          <w:ilvl w:val="2"/>
          <w:numId w:val="5"/>
        </w:numPr>
      </w:pPr>
      <w:bookmarkStart w:id="40" w:name="_Toc178953130"/>
      <w:r>
        <w:t>Sissepääsud</w:t>
      </w:r>
      <w:bookmarkEnd w:id="40"/>
    </w:p>
    <w:p w14:paraId="6FA25C9F" w14:textId="1081F1CA" w:rsidR="009038B0" w:rsidRDefault="009038B0" w:rsidP="009038B0">
      <w:r>
        <w:t>Kõigi hoone sissepääsud</w:t>
      </w:r>
      <w:r w:rsidR="00104267">
        <w:t>e ette rajada uued kõnniteeplaadid (</w:t>
      </w:r>
      <w:r w:rsidR="00FC55BB">
        <w:t>3</w:t>
      </w:r>
      <w:r w:rsidR="00104267">
        <w:t>00</w:t>
      </w:r>
      <w:r w:rsidR="008D5C6B">
        <w:t>x</w:t>
      </w:r>
      <w:r w:rsidR="00FC55BB">
        <w:t>3</w:t>
      </w:r>
      <w:r w:rsidR="008D5C6B">
        <w:t>00</w:t>
      </w:r>
      <w:r w:rsidR="00FC55BB">
        <w:t>x60</w:t>
      </w:r>
      <w:r w:rsidR="008D5C6B">
        <w:t>mm</w:t>
      </w:r>
      <w:r w:rsidR="00C560A7">
        <w:t>, hall</w:t>
      </w:r>
      <w:r w:rsidR="00FC55BB">
        <w:t xml:space="preserve"> betoon</w:t>
      </w:r>
      <w:r w:rsidR="008D5C6B">
        <w:t>)</w:t>
      </w:r>
      <w:r w:rsidR="00543D9D">
        <w:t>, jäljendades olemasolevat olukorda</w:t>
      </w:r>
      <w:r w:rsidR="00AE4BCF">
        <w:t xml:space="preserve">. Kaeve põhi teostada vastavalt vundamendi soojustamisele. Plaadi </w:t>
      </w:r>
      <w:r w:rsidR="00182047">
        <w:t>ümber</w:t>
      </w:r>
      <w:r w:rsidR="00AE4BCF">
        <w:t xml:space="preserve"> ehitada juurde ka raudbetoonis</w:t>
      </w:r>
      <w:r w:rsidR="00EA3593">
        <w:t>t üheastmeline sissepääsu plaat</w:t>
      </w:r>
      <w:r w:rsidR="008935F1">
        <w:t xml:space="preserve"> (1</w:t>
      </w:r>
      <w:r w:rsidR="0035039C">
        <w:t>550x1600mm)</w:t>
      </w:r>
      <w:r w:rsidR="00AE4BCF">
        <w:t xml:space="preserve">, mille paksus </w:t>
      </w:r>
      <w:r w:rsidR="00E31648">
        <w:t xml:space="preserve">sõltub </w:t>
      </w:r>
      <w:r w:rsidR="00FA36C7">
        <w:t xml:space="preserve">olemasoleva välisukse kõrgusest ning tuleks </w:t>
      </w:r>
      <w:r w:rsidR="00AE4BCF">
        <w:t>täpsustada ehituse käigus.</w:t>
      </w:r>
      <w:r w:rsidR="00EA3593">
        <w:t xml:space="preserve"> Betooni tugevusklass</w:t>
      </w:r>
      <w:r w:rsidR="00EA3593" w:rsidRPr="00EA3593">
        <w:t xml:space="preserve"> on C30/37 ja keskkonnaklass XC4, XF4.</w:t>
      </w:r>
      <w:r w:rsidR="00EA3593">
        <w:t xml:space="preserve"> </w:t>
      </w:r>
      <w:r w:rsidR="00AE4BCF">
        <w:t xml:space="preserve"> Plaadi kalle hoonest eemale</w:t>
      </w:r>
      <w:r w:rsidR="0094099D">
        <w:t xml:space="preserve">. </w:t>
      </w:r>
      <w:r w:rsidR="00AE4BCF">
        <w:t xml:space="preserve">Betoonist plaadi </w:t>
      </w:r>
      <w:r w:rsidR="00AE4BCF">
        <w:lastRenderedPageBreak/>
        <w:t>ja olemasoleva seina vahele paigaldada vuugilint.</w:t>
      </w:r>
      <w:r w:rsidR="0094099D">
        <w:t xml:space="preserve"> </w:t>
      </w:r>
      <w:r w:rsidR="00182BF3">
        <w:t xml:space="preserve">Plaatide vahele paigutada </w:t>
      </w:r>
      <w:r w:rsidR="0094099D">
        <w:t>tänavakivi vihmaveerenn</w:t>
      </w:r>
      <w:r w:rsidR="00642C72">
        <w:t>, m</w:t>
      </w:r>
      <w:r w:rsidR="00C560A7">
        <w:t>ille kohale langeks vihamveesüsteem.</w:t>
      </w:r>
      <w:r w:rsidR="00EA3593">
        <w:t xml:space="preserve"> Täpsem lahendus on </w:t>
      </w:r>
      <w:r w:rsidR="6D05BB51">
        <w:t>näidatud sõlm joonisel AR-7-09.</w:t>
      </w:r>
    </w:p>
    <w:p w14:paraId="6DC16798" w14:textId="77777777" w:rsidR="00AE4BCF" w:rsidRDefault="00AE4BCF" w:rsidP="009038B0"/>
    <w:p w14:paraId="1274AE79" w14:textId="5A7C71EF" w:rsidR="00AE4BCF" w:rsidRDefault="00AE4BCF" w:rsidP="009038B0">
      <w:r>
        <w:t>Kõikide materjalide kasutamisel jälgida tootjapoolseid paigaldusjuhendeid. Teraselemendid peavad vastama keskkonnaklassile C3.</w:t>
      </w:r>
    </w:p>
    <w:p w14:paraId="2CE78A33" w14:textId="77777777" w:rsidR="00AE4BCF" w:rsidRPr="009038B0" w:rsidRDefault="00AE4BCF" w:rsidP="009038B0"/>
    <w:p w14:paraId="332758CF" w14:textId="1C886F6E" w:rsidR="008543C4" w:rsidRPr="000D4C13" w:rsidRDefault="00D4119D" w:rsidP="00052E72">
      <w:pPr>
        <w:pStyle w:val="Heading3"/>
        <w:numPr>
          <w:ilvl w:val="2"/>
          <w:numId w:val="5"/>
        </w:numPr>
      </w:pPr>
      <w:bookmarkStart w:id="41" w:name="_Toc178953131"/>
      <w:r>
        <w:t>Pööning</w:t>
      </w:r>
      <w:bookmarkEnd w:id="41"/>
    </w:p>
    <w:p w14:paraId="2724A0A3" w14:textId="76BF32EC" w:rsidR="002B07FB" w:rsidRDefault="003231AB" w:rsidP="003231AB">
      <w:r>
        <w:t>Pööningupõrand puhastada eelnevalt prügist. Ehitada käiguteed laiusega 600mm,</w:t>
      </w:r>
      <w:r w:rsidR="002716CA">
        <w:t xml:space="preserve"> </w:t>
      </w:r>
      <w:r>
        <w:t>mis on näidatud pööningu plaanil (AR-5-0</w:t>
      </w:r>
      <w:r w:rsidR="00CC5CDC">
        <w:t>4</w:t>
      </w:r>
      <w:r>
        <w:t>) olevatel asukohtadel. Käigutee</w:t>
      </w:r>
      <w:r w:rsidR="002716CA">
        <w:t xml:space="preserve"> </w:t>
      </w:r>
      <w:r>
        <w:t>ehitamiseks kinnitada vahelae raudbetoonpaneeli külge prussid kuumtsingitud</w:t>
      </w:r>
      <w:r w:rsidR="002716CA">
        <w:t xml:space="preserve"> </w:t>
      </w:r>
      <w:r>
        <w:t>nurgikutega 60x60x2mm postide (50x50mm samm 1,5m) fikseerimiseks.</w:t>
      </w:r>
      <w:r w:rsidR="002716CA">
        <w:t xml:space="preserve"> </w:t>
      </w:r>
      <w:r>
        <w:t>Postidele kinnitada</w:t>
      </w:r>
      <w:r w:rsidR="00CD2178">
        <w:t xml:space="preserve"> </w:t>
      </w:r>
      <w:r>
        <w:t>horisontaalselt puitpruss tala 50x100mm samm 1,5m, mille külge</w:t>
      </w:r>
      <w:r w:rsidR="002716CA">
        <w:t xml:space="preserve"> </w:t>
      </w:r>
      <w:r>
        <w:t>kinnitada OSB plaat 22mm.</w:t>
      </w:r>
    </w:p>
    <w:p w14:paraId="277709ED" w14:textId="77777777" w:rsidR="003231AB" w:rsidRDefault="003231AB" w:rsidP="003231AB"/>
    <w:p w14:paraId="14E46B60" w14:textId="5E7C3832" w:rsidR="002D0E2A" w:rsidRDefault="003231AB" w:rsidP="003231AB">
      <w:r>
        <w:t xml:space="preserve">Pööningupõrand soojustada puistevillaga </w:t>
      </w:r>
      <w:proofErr w:type="spellStart"/>
      <w:r>
        <w:t>Rockwool</w:t>
      </w:r>
      <w:proofErr w:type="spellEnd"/>
      <w:r>
        <w:t xml:space="preserve"> </w:t>
      </w:r>
      <w:proofErr w:type="spellStart"/>
      <w:r>
        <w:t>Granrock</w:t>
      </w:r>
      <w:proofErr w:type="spellEnd"/>
      <w:r>
        <w:t xml:space="preserve"> Super</w:t>
      </w:r>
      <w:r w:rsidR="002716CA">
        <w:t xml:space="preserve"> </w:t>
      </w:r>
      <w:r>
        <w:t>(</w:t>
      </w:r>
      <w:proofErr w:type="spellStart"/>
      <w:r>
        <w:t>λd</w:t>
      </w:r>
      <w:proofErr w:type="spellEnd"/>
      <w:r>
        <w:t>=0,042W/</w:t>
      </w:r>
      <w:proofErr w:type="spellStart"/>
      <w:r>
        <w:t>mK</w:t>
      </w:r>
      <w:proofErr w:type="spellEnd"/>
      <w:r>
        <w:t>; tuletundlikkus A1) 400mm või samaväärne. Projekteeritava</w:t>
      </w:r>
      <w:r w:rsidR="002716CA">
        <w:t xml:space="preserve"> </w:t>
      </w:r>
      <w:r>
        <w:t>soojustuskihi paksus on 400mm. Räästa osas suurendada vajaduse korral puistevilla</w:t>
      </w:r>
      <w:r w:rsidR="002716CA">
        <w:t xml:space="preserve"> </w:t>
      </w:r>
      <w:r>
        <w:t>paksust.</w:t>
      </w:r>
      <w:r w:rsidR="00E430D3">
        <w:t xml:space="preserve"> Täpsem lahendus on välja toodud </w:t>
      </w:r>
      <w:r w:rsidR="00DB1C2B">
        <w:t>sõlm joonisel AR-7-04.</w:t>
      </w:r>
    </w:p>
    <w:p w14:paraId="63942F8C" w14:textId="77777777" w:rsidR="00291A8C" w:rsidRDefault="00291A8C" w:rsidP="003231AB"/>
    <w:p w14:paraId="5CCB254D" w14:textId="21F025BC" w:rsidR="00E07258" w:rsidRDefault="0095242E" w:rsidP="003231AB">
      <w:r>
        <w:t>Kõik hoo</w:t>
      </w:r>
      <w:r w:rsidR="00646C4F">
        <w:t xml:space="preserve">ne sissepääsude katuse alused soojustada puistevillaga </w:t>
      </w:r>
      <w:proofErr w:type="spellStart"/>
      <w:r w:rsidR="00330EE5">
        <w:t>Rockwool</w:t>
      </w:r>
      <w:proofErr w:type="spellEnd"/>
      <w:r w:rsidR="00330EE5">
        <w:t xml:space="preserve"> </w:t>
      </w:r>
      <w:proofErr w:type="spellStart"/>
      <w:r w:rsidR="00330EE5">
        <w:t>Granrock</w:t>
      </w:r>
      <w:proofErr w:type="spellEnd"/>
      <w:r w:rsidR="00330EE5">
        <w:t xml:space="preserve"> Super (</w:t>
      </w:r>
      <w:proofErr w:type="spellStart"/>
      <w:r w:rsidR="00330EE5">
        <w:t>λd</w:t>
      </w:r>
      <w:proofErr w:type="spellEnd"/>
      <w:r w:rsidR="00330EE5">
        <w:t>=0,042W/</w:t>
      </w:r>
      <w:proofErr w:type="spellStart"/>
      <w:r w:rsidR="00330EE5">
        <w:t>mK</w:t>
      </w:r>
      <w:proofErr w:type="spellEnd"/>
      <w:r w:rsidR="00330EE5">
        <w:t>; tuletundlikkus A1) 200mm või samaväärne. Projekteeritava soojustuskihi paksus on 200mm. Räästa osas suurendada vajaduse korral puistevilla paksust.</w:t>
      </w:r>
      <w:r w:rsidR="00330EE5">
        <w:cr/>
      </w:r>
    </w:p>
    <w:p w14:paraId="4334538B" w14:textId="49DEE7EC" w:rsidR="003231AB" w:rsidRDefault="002716CA" w:rsidP="002716CA">
      <w:r>
        <w:t xml:space="preserve">Asendada mõlemad olemasolevad pööninguluugid tulekindla nõuetele vastava soojustatud luugiga (ava mõõt </w:t>
      </w:r>
      <w:r w:rsidR="00CC5CDC">
        <w:t>11</w:t>
      </w:r>
      <w:r>
        <w:t>00x</w:t>
      </w:r>
      <w:r w:rsidR="00CC5CDC">
        <w:t>80</w:t>
      </w:r>
      <w:r>
        <w:t xml:space="preserve">0mm; tootja nt. Eesti Ohutus ning toode </w:t>
      </w:r>
      <w:proofErr w:type="spellStart"/>
      <w:r>
        <w:t>Gorter</w:t>
      </w:r>
      <w:proofErr w:type="spellEnd"/>
      <w:r>
        <w:t>). Pööningule pääse</w:t>
      </w:r>
      <w:r w:rsidR="00B023BA">
        <w:t xml:space="preserve">miseks vahetada välja kaks seina ja </w:t>
      </w:r>
      <w:r w:rsidR="005E592C">
        <w:t>üks katuseredel</w:t>
      </w:r>
      <w:r w:rsidR="001F4194">
        <w:t xml:space="preserve"> hoone põhja küljel</w:t>
      </w:r>
      <w:r w:rsidR="005E592C">
        <w:t>, mille mõõdud on välja toodud</w:t>
      </w:r>
      <w:r w:rsidR="007B7059">
        <w:t xml:space="preserve"> spetsifikatsiooni joonisel A</w:t>
      </w:r>
      <w:r w:rsidR="004D4FAB">
        <w:t>R-8-04.</w:t>
      </w:r>
    </w:p>
    <w:p w14:paraId="471F8BBA" w14:textId="77777777" w:rsidR="00E35969" w:rsidRDefault="00E35969" w:rsidP="002716CA"/>
    <w:p w14:paraId="310BC1A6" w14:textId="1F837D03" w:rsidR="0039656D" w:rsidRDefault="007E4A34" w:rsidP="007E4A34">
      <w:r>
        <w:t>Pööningult katusele pääse</w:t>
      </w:r>
      <w:r w:rsidR="009C6351">
        <w:t>miseks eemaldada olemasolevad katuseluugid ning asendada need nelja uue katuseluugiga (</w:t>
      </w:r>
      <w:r w:rsidR="000B2E7D">
        <w:t>450x1000mm).</w:t>
      </w:r>
      <w:r w:rsidR="0064786A">
        <w:t xml:space="preserve"> </w:t>
      </w:r>
      <w:r w:rsidR="003C765E">
        <w:t>Pääs</w:t>
      </w:r>
      <w:r w:rsidR="004D1096">
        <w:t>uks</w:t>
      </w:r>
      <w:r w:rsidR="003C765E">
        <w:t xml:space="preserve"> pööningult katusele </w:t>
      </w:r>
      <w:r w:rsidR="004D1096">
        <w:t>läbi katuseluugi lisada neli kohtkindlat redelit</w:t>
      </w:r>
      <w:r w:rsidR="00CE47E7">
        <w:t xml:space="preserve"> (</w:t>
      </w:r>
      <w:r w:rsidR="00E33067">
        <w:t>1400x</w:t>
      </w:r>
      <w:r w:rsidR="002423AD">
        <w:t>4</w:t>
      </w:r>
      <w:r w:rsidR="00E33067">
        <w:t>00mm)</w:t>
      </w:r>
      <w:r w:rsidR="00C25CDA">
        <w:t xml:space="preserve">, mis </w:t>
      </w:r>
      <w:r w:rsidR="00BB488D">
        <w:t xml:space="preserve">toestada käiguteede </w:t>
      </w:r>
      <w:r w:rsidR="00BB488D">
        <w:lastRenderedPageBreak/>
        <w:t>külge.</w:t>
      </w:r>
      <w:r w:rsidR="0039656D">
        <w:t xml:space="preserve"> Kohtkindla redeli ülemine osa kinnitada katuseluugi</w:t>
      </w:r>
      <w:r w:rsidR="00AD721E">
        <w:t xml:space="preserve"> raami</w:t>
      </w:r>
      <w:r w:rsidR="00CE47E7">
        <w:t xml:space="preserve"> alumise serva külge.</w:t>
      </w:r>
      <w:r w:rsidR="00B1557D">
        <w:t xml:space="preserve"> Katuseluugi ja kohtkindlate redelite asukohad on välja toodud </w:t>
      </w:r>
      <w:r w:rsidR="003E34CD">
        <w:t>plaanil AR-5-04.</w:t>
      </w:r>
    </w:p>
    <w:p w14:paraId="07D03EE6" w14:textId="77777777" w:rsidR="000B2E7D" w:rsidRDefault="000B2E7D" w:rsidP="007E4A34"/>
    <w:p w14:paraId="0B00AE5E" w14:textId="2AD79667" w:rsidR="004D4FAB" w:rsidRDefault="004D4FAB" w:rsidP="004D4FAB">
      <w:pPr>
        <w:pStyle w:val="Heading3"/>
        <w:numPr>
          <w:ilvl w:val="2"/>
          <w:numId w:val="5"/>
        </w:numPr>
      </w:pPr>
      <w:bookmarkStart w:id="42" w:name="_Toc178953132"/>
      <w:r>
        <w:t>Katus</w:t>
      </w:r>
      <w:bookmarkEnd w:id="42"/>
    </w:p>
    <w:p w14:paraId="6FF68671" w14:textId="48321B6B" w:rsidR="003E34CD" w:rsidRDefault="00847948" w:rsidP="00847948">
      <w:r>
        <w:t>Olemasolevad katusematerjali kihid eemaldada kuni kandvate sarikateni.</w:t>
      </w:r>
      <w:r w:rsidR="0039759F">
        <w:t xml:space="preserve"> </w:t>
      </w:r>
      <w:r>
        <w:t>Niiskuskahjustustega sarikad välja vahetada ning paigaldada uued</w:t>
      </w:r>
      <w:r w:rsidR="00E408A8">
        <w:t>. T</w:t>
      </w:r>
      <w:r>
        <w:t>äpne kogus selg</w:t>
      </w:r>
      <w:r w:rsidR="00E408A8">
        <w:t xml:space="preserve">itada välja enne </w:t>
      </w:r>
      <w:r>
        <w:t xml:space="preserve">ehitustööde </w:t>
      </w:r>
      <w:r w:rsidR="00E408A8">
        <w:t>algust</w:t>
      </w:r>
      <w:r w:rsidR="00613282">
        <w:t>, millest teada anda tellijale.</w:t>
      </w:r>
      <w:r w:rsidR="00D64915" w:rsidRPr="00D64915">
        <w:t xml:space="preserve"> </w:t>
      </w:r>
      <w:r w:rsidR="00D64915">
        <w:t xml:space="preserve">Katuse vahetamise käigus toestada olemasolev vöö, vajadusel teha kohtparandused ning lisa kinnitada müürilatt. </w:t>
      </w:r>
      <w:r w:rsidR="00E12FA5">
        <w:t>Täpsem lahendus on näidatud sõlm joonisel AR-</w:t>
      </w:r>
      <w:r w:rsidR="00CC1EC9">
        <w:t>7-04.</w:t>
      </w:r>
    </w:p>
    <w:p w14:paraId="6AC0686B" w14:textId="77777777" w:rsidR="00E12FA5" w:rsidRDefault="00E12FA5" w:rsidP="00847948"/>
    <w:p w14:paraId="59A12983" w14:textId="141342B3" w:rsidR="0039759F" w:rsidRDefault="0039759F" w:rsidP="0039759F">
      <w:r>
        <w:t xml:space="preserve">Kõik kasutatavad kinnitusdetailid peavad vastama keskkonnaklassile C3. Konstruktsioonides kasutatava saematerjali nõuded vähemalt C18 tugevusklass, H3 sügavimmutuse klass ja C kvaliteediklass. </w:t>
      </w:r>
    </w:p>
    <w:p w14:paraId="2D82F388" w14:textId="77777777" w:rsidR="00960653" w:rsidRDefault="00960653" w:rsidP="0039759F"/>
    <w:p w14:paraId="1EFBFCE7" w14:textId="064EC158" w:rsidR="0039759F" w:rsidRDefault="00D13EC8" w:rsidP="0039759F">
      <w:r>
        <w:t>Kõik korstnad koos korstnate pitsidega täie</w:t>
      </w:r>
      <w:r w:rsidR="007708FB">
        <w:t>likult pööningu korrusest</w:t>
      </w:r>
      <w:r w:rsidR="002D2BED">
        <w:t xml:space="preserve"> alates</w:t>
      </w:r>
      <w:r w:rsidR="007708FB">
        <w:t xml:space="preserve"> taastada</w:t>
      </w:r>
      <w:r w:rsidR="002D2BED">
        <w:t xml:space="preserve"> (täpne kogus selgub ehitustööde teostamise ajal).</w:t>
      </w:r>
      <w:r w:rsidR="0068689E">
        <w:t xml:space="preserve"> Pööningul korstna ümber paigaldada 100mm mittepõlev soojusiso</w:t>
      </w:r>
      <w:r w:rsidR="008E699A">
        <w:t>latsioonimaterjal</w:t>
      </w:r>
      <w:r w:rsidR="008E699A" w:rsidRPr="008E699A">
        <w:t xml:space="preserve"> vähemalt 600 </w:t>
      </w:r>
      <w:r w:rsidR="008E699A">
        <w:rPr>
          <w:rFonts w:cs="Arial"/>
        </w:rPr>
        <w:t>°</w:t>
      </w:r>
      <w:r w:rsidR="008E699A" w:rsidRPr="008E699A">
        <w:t>C ja mahukaal 100 kg/m3</w:t>
      </w:r>
      <w:r w:rsidR="008E699A">
        <w:t xml:space="preserve">. Sama </w:t>
      </w:r>
      <w:r w:rsidR="00D81A34">
        <w:t>soojusisolatsioonimaterjal lisada ka soklisse</w:t>
      </w:r>
      <w:r w:rsidR="00363B43">
        <w:t xml:space="preserve"> </w:t>
      </w:r>
      <w:r w:rsidR="00BB5191">
        <w:t xml:space="preserve">ümber </w:t>
      </w:r>
      <w:r w:rsidR="00D81A34">
        <w:t>olemasoleva moodulkorstna</w:t>
      </w:r>
      <w:r w:rsidR="00BB5191">
        <w:t>.</w:t>
      </w:r>
    </w:p>
    <w:p w14:paraId="23BEE4EB" w14:textId="77777777" w:rsidR="00E839B1" w:rsidRDefault="00E839B1" w:rsidP="0039759F"/>
    <w:p w14:paraId="345B12EF" w14:textId="5B59676B" w:rsidR="00E839B1" w:rsidRDefault="00E839B1" w:rsidP="00E839B1">
      <w:r>
        <w:t>Katusekattematerjaliks kasutada trapetsprofiilplekki TP20 (toon vastavalt juba vahetatud katusekattele) t=0,6mm. Katusekatte alla rajada roovid 50x100mm sammuga 400mm. Seejärel paigaldada distantsliistud 32x50mm, mille samm on vastavalt sarika sammule. Distantsliistu alla ja olemasolevate puitsarikate peale paigaldada aluskate. Katuse räästa osasse paigaldada tuulesuunajad 20mm (</w:t>
      </w:r>
      <w:proofErr w:type="spellStart"/>
      <w:r>
        <w:t>Isover</w:t>
      </w:r>
      <w:proofErr w:type="spellEnd"/>
      <w:r>
        <w:t xml:space="preserve"> RKL31 1200x850x20mm või samaväärne), mis kinnitada sarikate külge kinnitavate prusside 50x50mm külge.</w:t>
      </w:r>
      <w:r w:rsidR="00CC1EC9">
        <w:t xml:space="preserve"> Täpsem lahendus on näidatud sõlm joonisel AR-7-04.</w:t>
      </w:r>
    </w:p>
    <w:p w14:paraId="07CD3FDB" w14:textId="77777777" w:rsidR="006B1F98" w:rsidRDefault="006B1F98" w:rsidP="00E839B1"/>
    <w:p w14:paraId="65D0C980" w14:textId="2395855C" w:rsidR="006B1F98" w:rsidRDefault="006B1F98" w:rsidP="006B1F98">
      <w:r>
        <w:t xml:space="preserve">Seoses perspektiivse hoone soojustamisega, kinnitada </w:t>
      </w:r>
      <w:proofErr w:type="spellStart"/>
      <w:r>
        <w:t>roovituse</w:t>
      </w:r>
      <w:proofErr w:type="spellEnd"/>
      <w:r>
        <w:t xml:space="preserve"> alla tuulekasti lauad 95x22mm. Viilulauad ja tuulekasti lauad värvida puidu värviga, toon vastavalt värvilahendusele.</w:t>
      </w:r>
      <w:r w:rsidR="00D85C62">
        <w:t xml:space="preserve"> </w:t>
      </w:r>
      <w:proofErr w:type="spellStart"/>
      <w:r>
        <w:t>Roovituse</w:t>
      </w:r>
      <w:proofErr w:type="spellEnd"/>
      <w:r>
        <w:t xml:space="preserve"> otstesse kinnitada viilulaud 22x95mm ning värvida viilulaud puiduvärviga, toon vastavalt värvilahendusele.</w:t>
      </w:r>
      <w:r w:rsidR="00CC1EC9">
        <w:t xml:space="preserve"> </w:t>
      </w:r>
    </w:p>
    <w:p w14:paraId="4E0506FD" w14:textId="77777777" w:rsidR="006B1F98" w:rsidRDefault="006B1F98" w:rsidP="006B1F98"/>
    <w:p w14:paraId="7F0F0392" w14:textId="7EE970C7" w:rsidR="00544340" w:rsidRDefault="00FF107B" w:rsidP="0039759F">
      <w:r w:rsidRPr="00FF107B">
        <w:lastRenderedPageBreak/>
        <w:t>Katusele paigaldada vastavalt plaanile AR-5-05 lumetõkked</w:t>
      </w:r>
      <w:r>
        <w:t>.</w:t>
      </w:r>
      <w:r w:rsidR="007A7ABB">
        <w:t xml:space="preserve"> Lumetõkked nt. AS Toode torulumetõkked, mis paigaldada räästa lähedale orienteeruvalt kandeseina kohale. Lumetõke kinnitada ülemisest ja alumisest servast ühe kruviga 6,5x40mm sarika sisse. Kinnituste samm 1000mm. Kohakuti paigaldada 2 lumetõkketoru Ø32mm. Esimesele lumetõkketorule paigaldada neli kinnitust, igale järgnevale liidetavale lumetõkketoru komplektile kolm kinnitust. Iga järgnev toru läheb eelmise sisse. Täpsem kinnitus vastavalt tootja juhistele.</w:t>
      </w:r>
    </w:p>
    <w:p w14:paraId="1A82D9BB" w14:textId="77777777" w:rsidR="00C51816" w:rsidRDefault="00C51816" w:rsidP="0039759F"/>
    <w:p w14:paraId="46DEF8D9" w14:textId="77777777" w:rsidR="00BF3FC6" w:rsidRDefault="00BF3FC6" w:rsidP="00BF3FC6">
      <w:r>
        <w:t>Katusele paigaldada alumiiniumist vihmaveesüsteem, vihmaveerenn Ø125mm ja</w:t>
      </w:r>
    </w:p>
    <w:p w14:paraId="72FD7326" w14:textId="77777777" w:rsidR="00BF3FC6" w:rsidRDefault="00BF3FC6" w:rsidP="00BF3FC6">
      <w:r>
        <w:t>allavoolu toru Ø100mm kinnitada kinnitusankrutega fassaadi külge. Vihmaveetoru</w:t>
      </w:r>
    </w:p>
    <w:p w14:paraId="00375C3D" w14:textId="77777777" w:rsidR="00BF3FC6" w:rsidRDefault="00BF3FC6" w:rsidP="00BF3FC6">
      <w:proofErr w:type="spellStart"/>
      <w:r>
        <w:t>allaviik</w:t>
      </w:r>
      <w:proofErr w:type="spellEnd"/>
      <w:r>
        <w:t xml:space="preserve"> kinnitada vähemalt kahe klambriga, mis kinnitada torude jätkukohtadesse.</w:t>
      </w:r>
    </w:p>
    <w:p w14:paraId="66DA4522" w14:textId="77777777" w:rsidR="00BF3FC6" w:rsidRDefault="00BF3FC6" w:rsidP="00BF3FC6">
      <w:r>
        <w:t>Klambrid mitte paigaldada torupõlvele lähemale kui 100mm. Vihmaveetoru kaugus</w:t>
      </w:r>
    </w:p>
    <w:p w14:paraId="5E9B134D" w14:textId="77777777" w:rsidR="00BF3FC6" w:rsidRDefault="00BF3FC6" w:rsidP="00BF3FC6">
      <w:r>
        <w:t>seinast 25-40mm. Alumise veesüliti kõrgus sillutisvööst 20-30cm. Täpsem asukoha</w:t>
      </w:r>
    </w:p>
    <w:p w14:paraId="205D9E07" w14:textId="66404845" w:rsidR="00B37C5D" w:rsidRDefault="00BF3FC6" w:rsidP="00094233">
      <w:r>
        <w:t>lahendus näidatud hoone vaadetel</w:t>
      </w:r>
      <w:r w:rsidR="00BB4D60">
        <w:t xml:space="preserve"> ja täpsem lahendus sõlm joonisel AR-7-05.</w:t>
      </w:r>
    </w:p>
    <w:p w14:paraId="4FC7B29B" w14:textId="77777777" w:rsidR="007B2EAF" w:rsidRDefault="007B2EAF" w:rsidP="00094233"/>
    <w:p w14:paraId="32CAA46F" w14:textId="31307229" w:rsidR="007B2EAF" w:rsidRDefault="00392885" w:rsidP="00094233">
      <w:r w:rsidRPr="00392885">
        <w:t xml:space="preserve">Kõik katuseluugid avada ning paigaldada uued katuseluugid (käidava ava mõõt </w:t>
      </w:r>
      <w:r>
        <w:t>45</w:t>
      </w:r>
      <w:r w:rsidRPr="00392885">
        <w:t>0x</w:t>
      </w:r>
      <w:r>
        <w:t>100</w:t>
      </w:r>
      <w:r w:rsidRPr="00392885">
        <w:t>mm)</w:t>
      </w:r>
      <w:r>
        <w:t>.</w:t>
      </w:r>
      <w:r w:rsidR="00380185">
        <w:t xml:space="preserve"> </w:t>
      </w:r>
      <w:r w:rsidR="00380185" w:rsidRPr="00380185">
        <w:t>Uue luugi rajamisel kasutada komplektset alumiiniumkarkassist luuki, mille vahele on paigaldatud mineraalvill 80mm,</w:t>
      </w:r>
      <w:r w:rsidR="00380185">
        <w:t xml:space="preserve"> nt.</w:t>
      </w:r>
      <w:r w:rsidR="00380185" w:rsidRPr="00380185">
        <w:t xml:space="preserve"> toode </w:t>
      </w:r>
      <w:proofErr w:type="spellStart"/>
      <w:r w:rsidR="00380185" w:rsidRPr="00380185">
        <w:t>Gorter</w:t>
      </w:r>
      <w:proofErr w:type="spellEnd"/>
      <w:r w:rsidR="00380185" w:rsidRPr="00380185">
        <w:t xml:space="preserve"> RHT katuseluuk, koos redelig</w:t>
      </w:r>
      <w:r w:rsidR="00380185">
        <w:t>a</w:t>
      </w:r>
      <w:r w:rsidR="00380185" w:rsidRPr="00380185">
        <w:t>.</w:t>
      </w:r>
    </w:p>
    <w:p w14:paraId="4FEB63EC" w14:textId="77777777" w:rsidR="003E4C6B" w:rsidRDefault="003E4C6B" w:rsidP="00094233"/>
    <w:p w14:paraId="5A736168" w14:textId="35902C5A" w:rsidR="00190BF7" w:rsidRDefault="00190BF7" w:rsidP="00094233">
      <w:r>
        <w:t xml:space="preserve">Samasugust põhimõttelist katuse vahetust teostada ka </w:t>
      </w:r>
      <w:r w:rsidR="005C7C45">
        <w:t xml:space="preserve">hoone sissepääsude katuste ja kaheksanda korteri </w:t>
      </w:r>
      <w:r w:rsidR="00A65129">
        <w:t>katuse puhul.</w:t>
      </w:r>
    </w:p>
    <w:p w14:paraId="2BFD67C9" w14:textId="77777777" w:rsidR="00A65129" w:rsidRDefault="00A65129" w:rsidP="00094233"/>
    <w:p w14:paraId="4DDDB72B" w14:textId="3196DDD3" w:rsidR="00A65129" w:rsidRDefault="00A65129" w:rsidP="00637843">
      <w:r>
        <w:t>Esimese korteri viienda toa lamekatu</w:t>
      </w:r>
      <w:r w:rsidR="00C51FFE">
        <w:t xml:space="preserve">sele jätta alles olemasolev katusekate, mis hakkab toimima aurutõkkena. </w:t>
      </w:r>
      <w:r w:rsidR="00637843" w:rsidRPr="00637843">
        <w:t xml:space="preserve">Täiendava soojustusmaterjalina paigaldada katusele vill </w:t>
      </w:r>
      <w:proofErr w:type="spellStart"/>
      <w:r w:rsidR="00637843" w:rsidRPr="00637843">
        <w:t>Paroc</w:t>
      </w:r>
      <w:proofErr w:type="spellEnd"/>
      <w:r w:rsidR="00637843" w:rsidRPr="00637843">
        <w:t xml:space="preserve"> </w:t>
      </w:r>
      <w:proofErr w:type="spellStart"/>
      <w:r w:rsidR="00637843" w:rsidRPr="00637843">
        <w:t>Ros</w:t>
      </w:r>
      <w:proofErr w:type="spellEnd"/>
      <w:r w:rsidR="00637843" w:rsidRPr="00637843">
        <w:t xml:space="preserve"> 60 paksusega 300mm (100+100+100mm) (</w:t>
      </w:r>
      <w:proofErr w:type="spellStart"/>
      <w:r w:rsidR="00637843" w:rsidRPr="00637843">
        <w:t>λD</w:t>
      </w:r>
      <w:proofErr w:type="spellEnd"/>
      <w:r w:rsidR="00637843" w:rsidRPr="00637843">
        <w:t>=0,039W/</w:t>
      </w:r>
      <w:proofErr w:type="spellStart"/>
      <w:r w:rsidR="00637843" w:rsidRPr="00637843">
        <w:t>mK</w:t>
      </w:r>
      <w:proofErr w:type="spellEnd"/>
      <w:r w:rsidR="00637843" w:rsidRPr="00637843">
        <w:t xml:space="preserve">) või samaväärne. Soojustusmaterjal </w:t>
      </w:r>
      <w:proofErr w:type="spellStart"/>
      <w:r w:rsidR="00637843" w:rsidRPr="00637843">
        <w:t>tüübeldada</w:t>
      </w:r>
      <w:proofErr w:type="spellEnd"/>
      <w:r w:rsidR="00637843" w:rsidRPr="00637843">
        <w:t xml:space="preserve"> minimaalselt 2-4 tüüblit/m2 kohta. Kinnitite omavaheline vahekaugus on maksimaalselt kuni 600mm. Tüüblite ankurdussügavus betoonpinnas peab olema minimaalselt 55mm.</w:t>
      </w:r>
      <w:r w:rsidR="00305B96">
        <w:t xml:space="preserve"> Täpsem lahendus on antud </w:t>
      </w:r>
      <w:r w:rsidR="00BA7553">
        <w:t>sõlm joonisel AR-7-10.</w:t>
      </w:r>
    </w:p>
    <w:p w14:paraId="0455012A" w14:textId="22884211" w:rsidR="00637843" w:rsidRDefault="00BA7553" w:rsidP="00637843">
      <w:r w:rsidRPr="00BA7553">
        <w:t xml:space="preserve">Ehitustööde teostaja peab tagama katuse </w:t>
      </w:r>
      <w:proofErr w:type="spellStart"/>
      <w:r w:rsidRPr="00BA7553">
        <w:t>veepidavuse</w:t>
      </w:r>
      <w:proofErr w:type="spellEnd"/>
      <w:r w:rsidRPr="00BA7553">
        <w:t xml:space="preserve"> ehitusperioodil. Vältida tuleb vee sattumist avatud katusekonstruktsiooni. Lisasoojustuse ning hüdroisolatsiooni</w:t>
      </w:r>
      <w:r w:rsidR="002101BA">
        <w:t xml:space="preserve"> </w:t>
      </w:r>
      <w:r w:rsidR="002101BA" w:rsidRPr="002101BA">
        <w:t xml:space="preserve">paigaldamist ei tohi teostada vihmase ilmaga. Aluspind peab olema kuiv ning </w:t>
      </w:r>
      <w:r w:rsidR="002101BA" w:rsidRPr="002101BA">
        <w:lastRenderedPageBreak/>
        <w:t>prahivaba. Katusele ladustatud materjalid peavad olema kinnitatud koormarihmadega katusetarindi külge.</w:t>
      </w:r>
    </w:p>
    <w:p w14:paraId="6C779EE7" w14:textId="77777777" w:rsidR="002101BA" w:rsidRPr="0069264F" w:rsidRDefault="002101BA" w:rsidP="00637843"/>
    <w:p w14:paraId="37A86F63" w14:textId="4FF05700" w:rsidR="008543C4" w:rsidRDefault="008543C4" w:rsidP="00052E72">
      <w:pPr>
        <w:pStyle w:val="Heading3"/>
        <w:numPr>
          <w:ilvl w:val="2"/>
          <w:numId w:val="5"/>
        </w:numPr>
      </w:pPr>
      <w:bookmarkStart w:id="43" w:name="_Toc178953133"/>
      <w:r>
        <w:t>Avatäited</w:t>
      </w:r>
      <w:bookmarkEnd w:id="43"/>
    </w:p>
    <w:p w14:paraId="6D143283" w14:textId="7C278A25" w:rsidR="00597E29" w:rsidRDefault="00CE20E9" w:rsidP="00744297">
      <w:pPr>
        <w:rPr>
          <w:rStyle w:val="normaltextrun"/>
          <w:rFonts w:cs="Arial"/>
          <w:color w:val="000000"/>
          <w:shd w:val="clear" w:color="auto" w:fill="FFFFFF"/>
        </w:rPr>
      </w:pPr>
      <w:r w:rsidRPr="00CE20E9">
        <w:rPr>
          <w:rStyle w:val="normaltextrun"/>
          <w:rFonts w:cs="Arial"/>
          <w:color w:val="000000"/>
          <w:shd w:val="clear" w:color="auto" w:fill="FFFFFF"/>
        </w:rPr>
        <w:t>Kõik aknad</w:t>
      </w:r>
      <w:r w:rsidR="00597E29">
        <w:rPr>
          <w:rStyle w:val="normaltextrun"/>
          <w:rFonts w:cs="Arial"/>
          <w:color w:val="000000"/>
          <w:shd w:val="clear" w:color="auto" w:fill="FFFFFF"/>
        </w:rPr>
        <w:t xml:space="preserve"> </w:t>
      </w:r>
      <w:r w:rsidRPr="00CE20E9">
        <w:rPr>
          <w:rStyle w:val="normaltextrun"/>
          <w:rFonts w:cs="Arial"/>
          <w:color w:val="000000"/>
          <w:shd w:val="clear" w:color="auto" w:fill="FFFFFF"/>
        </w:rPr>
        <w:t>kuuluvad väljavahetamisele. Vanade akende asemele paigaldada uued, kolmekordse klaaspaketiga PVC-raamiga aknad (sisemise</w:t>
      </w:r>
      <w:r>
        <w:rPr>
          <w:rStyle w:val="normaltextrun"/>
          <w:rFonts w:cs="Arial"/>
          <w:color w:val="000000"/>
          <w:shd w:val="clear" w:color="auto" w:fill="FFFFFF"/>
        </w:rPr>
        <w:t xml:space="preserve"> </w:t>
      </w:r>
      <w:r w:rsidRPr="00CE20E9">
        <w:rPr>
          <w:rStyle w:val="normaltextrun"/>
          <w:rFonts w:cs="Arial"/>
          <w:color w:val="000000"/>
          <w:shd w:val="clear" w:color="auto" w:fill="FFFFFF"/>
        </w:rPr>
        <w:t>ja välimise raami toon valge)</w:t>
      </w:r>
      <w:r w:rsidR="008543C4">
        <w:rPr>
          <w:rStyle w:val="normaltextrun"/>
          <w:rFonts w:cs="Arial"/>
          <w:color w:val="000000"/>
          <w:shd w:val="clear" w:color="auto" w:fill="FFFFFF"/>
        </w:rPr>
        <w:t>.</w:t>
      </w:r>
      <w:r w:rsidR="00744297">
        <w:rPr>
          <w:rStyle w:val="normaltextrun"/>
          <w:rFonts w:cs="Arial"/>
          <w:color w:val="000000"/>
          <w:shd w:val="clear" w:color="auto" w:fill="FFFFFF"/>
        </w:rPr>
        <w:t xml:space="preserve"> </w:t>
      </w:r>
      <w:r w:rsidR="00744297" w:rsidRPr="00744297">
        <w:rPr>
          <w:rStyle w:val="normaltextrun"/>
          <w:rFonts w:cs="Arial"/>
          <w:color w:val="000000"/>
          <w:shd w:val="clear" w:color="auto" w:fill="FFFFFF"/>
        </w:rPr>
        <w:t>Aknad paigaldada soojustuskihti, 50x150mm sügavimmutatud puitprussidest tehtud raamistiku vahele</w:t>
      </w:r>
      <w:r w:rsidR="00744297">
        <w:rPr>
          <w:rStyle w:val="normaltextrun"/>
          <w:rFonts w:cs="Arial"/>
          <w:color w:val="000000"/>
          <w:shd w:val="clear" w:color="auto" w:fill="FFFFFF"/>
        </w:rPr>
        <w:t>.</w:t>
      </w:r>
      <w:r w:rsidR="008543C4">
        <w:rPr>
          <w:rStyle w:val="normaltextrun"/>
          <w:rFonts w:cs="Arial"/>
          <w:color w:val="000000"/>
          <w:shd w:val="clear" w:color="auto" w:fill="FFFFFF"/>
        </w:rPr>
        <w:t xml:space="preserve"> Asendada kõik veeplekid. Avatäidete vahetamise käigus rikutud siseviimistlus tuleb taastada.</w:t>
      </w:r>
      <w:r w:rsidR="00CD739A">
        <w:rPr>
          <w:rStyle w:val="normaltextrun"/>
          <w:rFonts w:cs="Arial"/>
          <w:color w:val="000000"/>
          <w:shd w:val="clear" w:color="auto" w:fill="FFFFFF"/>
        </w:rPr>
        <w:t xml:space="preserve"> Akende spetsifikatsioonid on välja toodud joonistel AR-8-01</w:t>
      </w:r>
      <w:r w:rsidR="00F3340A">
        <w:rPr>
          <w:rStyle w:val="normaltextrun"/>
          <w:rFonts w:cs="Arial"/>
          <w:color w:val="000000"/>
          <w:shd w:val="clear" w:color="auto" w:fill="FFFFFF"/>
        </w:rPr>
        <w:t>, AR-8-02 ja AR-8-03.</w:t>
      </w:r>
      <w:r w:rsidR="00915A04">
        <w:rPr>
          <w:rStyle w:val="normaltextrun"/>
          <w:rFonts w:cs="Arial"/>
          <w:color w:val="000000"/>
          <w:shd w:val="clear" w:color="auto" w:fill="FFFFFF"/>
        </w:rPr>
        <w:t xml:space="preserve"> Akende täpsem paigaldus lahendus on näidatud sõlmjoonistel AR-7-02 ja AR-7-03.</w:t>
      </w:r>
    </w:p>
    <w:p w14:paraId="0C31031D" w14:textId="77777777" w:rsidR="00876978" w:rsidRDefault="00876978" w:rsidP="00744297">
      <w:pPr>
        <w:rPr>
          <w:rStyle w:val="normaltextrun"/>
          <w:rFonts w:cs="Arial"/>
          <w:color w:val="000000"/>
          <w:shd w:val="clear" w:color="auto" w:fill="FFFFFF"/>
        </w:rPr>
      </w:pPr>
    </w:p>
    <w:p w14:paraId="243B5BFC" w14:textId="1C93E1F2" w:rsidR="008543C4" w:rsidRDefault="00597E29" w:rsidP="00744297">
      <w:pPr>
        <w:rPr>
          <w:rStyle w:val="eop"/>
          <w:rFonts w:cs="Arial"/>
          <w:color w:val="000000"/>
          <w:shd w:val="clear" w:color="auto" w:fill="FFFFFF"/>
        </w:rPr>
      </w:pPr>
      <w:r>
        <w:rPr>
          <w:rStyle w:val="normaltextrun"/>
          <w:rFonts w:cs="Arial"/>
          <w:color w:val="000000"/>
          <w:shd w:val="clear" w:color="auto" w:fill="FFFFFF"/>
        </w:rPr>
        <w:t>Kõik välisuksed</w:t>
      </w:r>
      <w:r w:rsidR="00F01C65">
        <w:rPr>
          <w:rStyle w:val="normaltextrun"/>
          <w:rFonts w:cs="Arial"/>
          <w:color w:val="000000"/>
          <w:shd w:val="clear" w:color="auto" w:fill="FFFFFF"/>
        </w:rPr>
        <w:t xml:space="preserve"> ja keldriuksed</w:t>
      </w:r>
      <w:r w:rsidR="000770C0">
        <w:rPr>
          <w:rStyle w:val="normaltextrun"/>
          <w:rFonts w:cs="Arial"/>
          <w:color w:val="000000"/>
          <w:shd w:val="clear" w:color="auto" w:fill="FFFFFF"/>
        </w:rPr>
        <w:t xml:space="preserve"> </w:t>
      </w:r>
      <w:r>
        <w:rPr>
          <w:rStyle w:val="normaltextrun"/>
          <w:rFonts w:cs="Arial"/>
          <w:color w:val="000000"/>
          <w:shd w:val="clear" w:color="auto" w:fill="FFFFFF"/>
        </w:rPr>
        <w:t xml:space="preserve">kuuluvad väljavahetamisele. </w:t>
      </w:r>
      <w:r w:rsidR="00AB42C6">
        <w:rPr>
          <w:rStyle w:val="normaltextrun"/>
          <w:rFonts w:cs="Arial"/>
          <w:color w:val="000000"/>
          <w:shd w:val="clear" w:color="auto" w:fill="FFFFFF"/>
        </w:rPr>
        <w:t xml:space="preserve">Paigaldada </w:t>
      </w:r>
      <w:r w:rsidR="000770C0">
        <w:rPr>
          <w:rStyle w:val="normaltextrun"/>
          <w:rFonts w:cs="Arial"/>
          <w:color w:val="000000"/>
          <w:shd w:val="clear" w:color="auto" w:fill="FFFFFF"/>
        </w:rPr>
        <w:t xml:space="preserve">soojustuskihti </w:t>
      </w:r>
      <w:r w:rsidR="00AB42C6">
        <w:rPr>
          <w:rStyle w:val="normaltextrun"/>
          <w:rFonts w:cs="Arial"/>
          <w:color w:val="000000"/>
          <w:shd w:val="clear" w:color="auto" w:fill="FFFFFF"/>
        </w:rPr>
        <w:t>uued välisuksed, laiusega</w:t>
      </w:r>
      <w:r w:rsidR="007843FA">
        <w:rPr>
          <w:rStyle w:val="normaltextrun"/>
          <w:rFonts w:cs="Arial"/>
          <w:color w:val="000000"/>
          <w:shd w:val="clear" w:color="auto" w:fill="FFFFFF"/>
        </w:rPr>
        <w:t xml:space="preserve"> 1600mm. Paigaldada</w:t>
      </w:r>
      <w:r w:rsidR="00491A65">
        <w:rPr>
          <w:rStyle w:val="normaltextrun"/>
          <w:rFonts w:cs="Arial"/>
          <w:color w:val="000000"/>
          <w:shd w:val="clear" w:color="auto" w:fill="FFFFFF"/>
        </w:rPr>
        <w:t xml:space="preserve"> kõik</w:t>
      </w:r>
      <w:r w:rsidR="007843FA">
        <w:rPr>
          <w:rStyle w:val="normaltextrun"/>
          <w:rFonts w:cs="Arial"/>
          <w:color w:val="000000"/>
          <w:shd w:val="clear" w:color="auto" w:fill="FFFFFF"/>
        </w:rPr>
        <w:t xml:space="preserve"> uued keldriuksed </w:t>
      </w:r>
      <w:r w:rsidR="00491A65">
        <w:rPr>
          <w:rStyle w:val="normaltextrun"/>
          <w:rFonts w:cs="Arial"/>
          <w:color w:val="000000"/>
          <w:shd w:val="clear" w:color="auto" w:fill="FFFFFF"/>
        </w:rPr>
        <w:t>rõdu sillutise</w:t>
      </w:r>
      <w:r w:rsidR="00232A38">
        <w:rPr>
          <w:rStyle w:val="normaltextrun"/>
          <w:rFonts w:cs="Arial"/>
          <w:color w:val="000000"/>
          <w:shd w:val="clear" w:color="auto" w:fill="FFFFFF"/>
        </w:rPr>
        <w:t xml:space="preserve">ga samale joonele, </w:t>
      </w:r>
      <w:r w:rsidR="003D1042">
        <w:rPr>
          <w:rStyle w:val="normaltextrun"/>
          <w:rFonts w:cs="Arial"/>
          <w:color w:val="000000"/>
          <w:shd w:val="clear" w:color="auto" w:fill="FFFFFF"/>
        </w:rPr>
        <w:t xml:space="preserve">laiusega </w:t>
      </w:r>
      <w:r w:rsidR="00F41724">
        <w:rPr>
          <w:rStyle w:val="normaltextrun"/>
          <w:rFonts w:cs="Arial"/>
          <w:color w:val="000000"/>
          <w:shd w:val="clear" w:color="auto" w:fill="FFFFFF"/>
        </w:rPr>
        <w:t>750mm. Keld</w:t>
      </w:r>
      <w:r w:rsidR="00AE2A52">
        <w:rPr>
          <w:rStyle w:val="normaltextrun"/>
          <w:rFonts w:cs="Arial"/>
          <w:color w:val="000000"/>
          <w:shd w:val="clear" w:color="auto" w:fill="FFFFFF"/>
        </w:rPr>
        <w:t xml:space="preserve">riuksed rajada </w:t>
      </w:r>
      <w:r w:rsidR="00AE2A52" w:rsidRPr="00744297">
        <w:rPr>
          <w:rStyle w:val="normaltextrun"/>
          <w:rFonts w:cs="Arial"/>
          <w:color w:val="000000"/>
          <w:shd w:val="clear" w:color="auto" w:fill="FFFFFF"/>
        </w:rPr>
        <w:t>sügavimmutatud puitprussidest tehtud raamistiku vahele</w:t>
      </w:r>
      <w:r w:rsidR="00AE2A52">
        <w:rPr>
          <w:rStyle w:val="normaltextrun"/>
          <w:rFonts w:cs="Arial"/>
          <w:color w:val="000000"/>
          <w:shd w:val="clear" w:color="auto" w:fill="FFFFFF"/>
        </w:rPr>
        <w:t xml:space="preserve"> </w:t>
      </w:r>
      <w:r w:rsidR="00824FD2">
        <w:rPr>
          <w:rStyle w:val="normaltextrun"/>
          <w:rFonts w:cs="Arial"/>
          <w:color w:val="000000"/>
          <w:shd w:val="clear" w:color="auto" w:fill="FFFFFF"/>
        </w:rPr>
        <w:t>100mm kõrgusele keldri põrandapinnast.</w:t>
      </w:r>
      <w:r w:rsidR="00094233">
        <w:rPr>
          <w:rStyle w:val="normaltextrun"/>
          <w:rFonts w:cs="Arial"/>
          <w:color w:val="000000"/>
          <w:shd w:val="clear" w:color="auto" w:fill="FFFFFF"/>
        </w:rPr>
        <w:t xml:space="preserve"> </w:t>
      </w:r>
      <w:r w:rsidR="008543C4">
        <w:rPr>
          <w:rStyle w:val="normaltextrun"/>
          <w:rFonts w:cs="Arial"/>
          <w:color w:val="000000"/>
          <w:shd w:val="clear" w:color="auto" w:fill="FFFFFF"/>
        </w:rPr>
        <w:t>Kõikide toodete paigaldamisel lähtuda tootja poolsetest juhistest ja soovitustest.</w:t>
      </w:r>
      <w:r w:rsidR="008543C4">
        <w:rPr>
          <w:rStyle w:val="eop"/>
          <w:rFonts w:cs="Arial"/>
          <w:color w:val="000000"/>
          <w:shd w:val="clear" w:color="auto" w:fill="FFFFFF"/>
        </w:rPr>
        <w:t> </w:t>
      </w:r>
      <w:r w:rsidR="00F3340A">
        <w:rPr>
          <w:rStyle w:val="eop"/>
          <w:rFonts w:cs="Arial"/>
          <w:color w:val="000000"/>
          <w:shd w:val="clear" w:color="auto" w:fill="FFFFFF"/>
        </w:rPr>
        <w:t>Uste spetsifikatsioonid on välja toodud joonisel AR-8-04.</w:t>
      </w:r>
    </w:p>
    <w:p w14:paraId="349D7B43" w14:textId="77777777" w:rsidR="008543C4" w:rsidRDefault="008543C4" w:rsidP="008543C4">
      <w:pPr>
        <w:rPr>
          <w:rStyle w:val="eop"/>
          <w:rFonts w:cs="Arial"/>
          <w:color w:val="000000"/>
          <w:shd w:val="clear" w:color="auto" w:fill="FFFFFF"/>
        </w:rPr>
      </w:pPr>
    </w:p>
    <w:p w14:paraId="6157795E" w14:textId="4E9A43EB" w:rsidR="00331407" w:rsidRDefault="00FC5476" w:rsidP="00052E72">
      <w:pPr>
        <w:pStyle w:val="Heading3"/>
        <w:numPr>
          <w:ilvl w:val="2"/>
          <w:numId w:val="5"/>
        </w:numPr>
        <w:rPr>
          <w:rStyle w:val="eop"/>
          <w:rFonts w:cs="Arial"/>
          <w:color w:val="000000"/>
          <w:shd w:val="clear" w:color="auto" w:fill="FFFFFF"/>
        </w:rPr>
      </w:pPr>
      <w:bookmarkStart w:id="44" w:name="_Toc178953134"/>
      <w:r>
        <w:rPr>
          <w:rStyle w:val="eop"/>
          <w:rFonts w:cs="Arial"/>
          <w:color w:val="000000"/>
          <w:shd w:val="clear" w:color="auto" w:fill="FFFFFF"/>
        </w:rPr>
        <w:t>Lod</w:t>
      </w:r>
      <w:r w:rsidR="00B63D94">
        <w:rPr>
          <w:rStyle w:val="eop"/>
          <w:rFonts w:cs="Arial"/>
          <w:color w:val="000000"/>
          <w:shd w:val="clear" w:color="auto" w:fill="FFFFFF"/>
        </w:rPr>
        <w:t>žad</w:t>
      </w:r>
      <w:bookmarkEnd w:id="44"/>
    </w:p>
    <w:p w14:paraId="36DD2353" w14:textId="7202B11D" w:rsidR="00B63D94" w:rsidRDefault="00B63D94" w:rsidP="005F7538">
      <w:r>
        <w:t xml:space="preserve">Olemasolevad lodžad </w:t>
      </w:r>
      <w:r w:rsidR="00AA590D">
        <w:t xml:space="preserve">ja piirded </w:t>
      </w:r>
      <w:r>
        <w:t xml:space="preserve">lammutada </w:t>
      </w:r>
      <w:r w:rsidR="0035478A">
        <w:t xml:space="preserve">kuni betoonelementideni. Lodžad soojustada vastavalt </w:t>
      </w:r>
      <w:r w:rsidR="00BC5A0B">
        <w:t xml:space="preserve">sõlm </w:t>
      </w:r>
      <w:r w:rsidR="0035478A">
        <w:t xml:space="preserve">joonistele. </w:t>
      </w:r>
      <w:r w:rsidR="00E07AE8">
        <w:t xml:space="preserve">Lodža põrandale paigaldada süvaimmutatud pruss 45x45mm sammuga 400mm, mille vahele </w:t>
      </w:r>
      <w:r w:rsidR="0070202A">
        <w:t xml:space="preserve">põrandaplaat </w:t>
      </w:r>
      <w:proofErr w:type="spellStart"/>
      <w:r w:rsidR="0070202A">
        <w:t>Kingspan</w:t>
      </w:r>
      <w:proofErr w:type="spellEnd"/>
      <w:r w:rsidR="0070202A">
        <w:t xml:space="preserve"> </w:t>
      </w:r>
      <w:proofErr w:type="spellStart"/>
      <w:r w:rsidR="0070202A">
        <w:t>Therma</w:t>
      </w:r>
      <w:proofErr w:type="spellEnd"/>
      <w:r w:rsidR="0070202A">
        <w:t xml:space="preserve"> TF70</w:t>
      </w:r>
      <w:r w:rsidR="00E07AE8">
        <w:t xml:space="preserve"> 50mm või samaväärne. Selle peale paigaldada niiskuskindel vineer 24mm. Vineeri peale rajada SBS bituumen</w:t>
      </w:r>
      <w:r w:rsidR="005F7538">
        <w:t xml:space="preserve"> </w:t>
      </w:r>
      <w:r w:rsidR="00E07AE8">
        <w:t>kattematerjal 5kg/m2</w:t>
      </w:r>
      <w:r w:rsidR="00D23445">
        <w:t xml:space="preserve"> </w:t>
      </w:r>
      <w:r w:rsidR="005F7538">
        <w:t>ning sellele rajada puitrest. SBS kihi alla lodža nurkadesse paigaldada süvaimmutatud kolmnurkprofiil 50x50mm.</w:t>
      </w:r>
      <w:r w:rsidR="00C3447B">
        <w:t xml:space="preserve"> </w:t>
      </w:r>
    </w:p>
    <w:p w14:paraId="0EB8C796" w14:textId="77777777" w:rsidR="00C3447B" w:rsidRDefault="00C3447B" w:rsidP="005F7538"/>
    <w:p w14:paraId="169A3AA6" w14:textId="5466E87E" w:rsidR="009E1A59" w:rsidRDefault="00C3447B" w:rsidP="005F7538">
      <w:r>
        <w:t xml:space="preserve">Lodžadele </w:t>
      </w:r>
      <w:r w:rsidR="007F18A9">
        <w:t xml:space="preserve">nii esimesele kui teisele korrusele </w:t>
      </w:r>
      <w:r>
        <w:t>rajada uued puidust piirded</w:t>
      </w:r>
      <w:r w:rsidR="005F69F7">
        <w:t xml:space="preserve">. Lauad </w:t>
      </w:r>
      <w:r w:rsidR="00D85C62">
        <w:t xml:space="preserve">värvida puidu värviga, toon vastavalt värvilahendusele. </w:t>
      </w:r>
      <w:r w:rsidR="4FB76C44">
        <w:t xml:space="preserve">Rõdupiirete rajamisel jäljendada neljanda korteri olemasolevat lahendust. </w:t>
      </w:r>
      <w:r w:rsidR="00DA7624">
        <w:t>Kõik esimese korruse l</w:t>
      </w:r>
      <w:r w:rsidR="00E85B63">
        <w:t>odžad katt</w:t>
      </w:r>
      <w:r w:rsidR="00C56B2B">
        <w:t>a</w:t>
      </w:r>
      <w:r w:rsidR="00E85B63">
        <w:t xml:space="preserve"> </w:t>
      </w:r>
      <w:r w:rsidR="00AC3386">
        <w:t xml:space="preserve">trapetsprofiil plekist </w:t>
      </w:r>
      <w:r w:rsidR="00E85B63">
        <w:t xml:space="preserve">varikatusega </w:t>
      </w:r>
      <w:r w:rsidR="000A1D3D">
        <w:t>6000x1580mm</w:t>
      </w:r>
      <w:r w:rsidR="00267298">
        <w:t xml:space="preserve"> ja 3500x1580mm</w:t>
      </w:r>
      <w:r w:rsidR="00C56B2B">
        <w:t xml:space="preserve">, jäljendades </w:t>
      </w:r>
      <w:r w:rsidR="00267298">
        <w:t xml:space="preserve">olemasoleva </w:t>
      </w:r>
      <w:r w:rsidR="00C56B2B">
        <w:t>neljanda korteri lahendust</w:t>
      </w:r>
      <w:r w:rsidR="00297BAF">
        <w:t xml:space="preserve"> ja katuse kallet.</w:t>
      </w:r>
      <w:r w:rsidR="009E1A59">
        <w:t xml:space="preserve"> Varikatus rajada </w:t>
      </w:r>
      <w:r w:rsidR="006D0FED">
        <w:t xml:space="preserve">värvitud puitpostidele </w:t>
      </w:r>
      <w:r w:rsidR="00856B28">
        <w:t>100x100mm.</w:t>
      </w:r>
      <w:r w:rsidR="007F18A9">
        <w:t xml:space="preserve"> </w:t>
      </w:r>
      <w:r w:rsidR="002E1C00">
        <w:t xml:space="preserve">Varikatustele rajada juurde vihmasüsteem sama </w:t>
      </w:r>
      <w:r w:rsidR="002E1C00">
        <w:lastRenderedPageBreak/>
        <w:t xml:space="preserve">lahendusega, mis hoone katuselegi. </w:t>
      </w:r>
      <w:r w:rsidR="00297BAF">
        <w:t>Lahendus</w:t>
      </w:r>
      <w:r w:rsidR="002E1C00">
        <w:t>ed on</w:t>
      </w:r>
      <w:r w:rsidR="00297BAF">
        <w:t xml:space="preserve"> näidatud vaadete joonistel.</w:t>
      </w:r>
      <w:r w:rsidR="001834E5">
        <w:t xml:space="preserve"> </w:t>
      </w:r>
      <w:r w:rsidR="00270843">
        <w:t>Täpsem lodžade lahendus on näidatud sõlm joonistel AR-7-07 ja 7-08.</w:t>
      </w:r>
    </w:p>
    <w:p w14:paraId="71584F9D" w14:textId="77777777" w:rsidR="009E1A59" w:rsidRDefault="009E1A59" w:rsidP="005F7538"/>
    <w:p w14:paraId="30264CD0" w14:textId="445581B8" w:rsidR="00A0137D" w:rsidRDefault="00F97633" w:rsidP="005F7538">
      <w:r>
        <w:t>Esimese korruse lodžadele rajada juurde puid</w:t>
      </w:r>
      <w:r w:rsidR="006E1A66">
        <w:t>ust karkassile puittrepid</w:t>
      </w:r>
      <w:r w:rsidR="006F66E2">
        <w:t xml:space="preserve"> (1530x1110mm)</w:t>
      </w:r>
      <w:r w:rsidR="006E1A66">
        <w:t xml:space="preserve">. </w:t>
      </w:r>
      <w:r w:rsidR="001329F8">
        <w:t xml:space="preserve">Karkass </w:t>
      </w:r>
      <w:r w:rsidR="00683C44">
        <w:t>ehitada</w:t>
      </w:r>
      <w:r w:rsidR="00E07B1D">
        <w:t xml:space="preserve"> </w:t>
      </w:r>
      <w:r w:rsidR="00191E4E">
        <w:t xml:space="preserve">süvaimmutatud prussidest </w:t>
      </w:r>
      <w:r w:rsidR="00670D81">
        <w:t xml:space="preserve">maapinna sisse </w:t>
      </w:r>
      <w:r w:rsidR="0024391F">
        <w:t xml:space="preserve">rajatud </w:t>
      </w:r>
      <w:proofErr w:type="spellStart"/>
      <w:r w:rsidR="00B01A0B">
        <w:t>kergplokkidele</w:t>
      </w:r>
      <w:proofErr w:type="spellEnd"/>
      <w:r w:rsidR="003D57EE">
        <w:t>.</w:t>
      </w:r>
      <w:r w:rsidR="00AC1A14">
        <w:t xml:space="preserve"> Trep</w:t>
      </w:r>
      <w:r w:rsidR="007A3470">
        <w:t xml:space="preserve">pide rajamise </w:t>
      </w:r>
      <w:r w:rsidR="004A59C8">
        <w:t>aluseks v</w:t>
      </w:r>
      <w:r w:rsidR="00054340">
        <w:t>õtta</w:t>
      </w:r>
      <w:r w:rsidR="007A3470">
        <w:t xml:space="preserve"> neljanda korteri lodža trepi lahendust.</w:t>
      </w:r>
      <w:r w:rsidR="003D57EE">
        <w:t xml:space="preserve"> Lodža treppide lahendused on näidatud </w:t>
      </w:r>
      <w:r w:rsidR="00800BBC">
        <w:t>joonisel AR-6-02.</w:t>
      </w:r>
    </w:p>
    <w:p w14:paraId="19BD089C" w14:textId="77777777" w:rsidR="009E1A59" w:rsidRDefault="009E1A59" w:rsidP="009E1A59"/>
    <w:p w14:paraId="1B0CC921" w14:textId="33F00358" w:rsidR="009E1A59" w:rsidRDefault="009E1A59" w:rsidP="009E1A59">
      <w:r>
        <w:t>Esimese korteri katuserõdule rajada ümber metallpiirded.</w:t>
      </w:r>
    </w:p>
    <w:p w14:paraId="4FE3EA48" w14:textId="77777777" w:rsidR="0091497C" w:rsidRDefault="0091497C" w:rsidP="005F7538"/>
    <w:p w14:paraId="3A78A426" w14:textId="3B2A32AC" w:rsidR="00F14C8A" w:rsidRDefault="00F14C8A" w:rsidP="00F14C8A">
      <w:pPr>
        <w:pStyle w:val="Heading1"/>
      </w:pPr>
      <w:bookmarkStart w:id="45" w:name="_Toc178953135"/>
      <w:r>
        <w:t>SOOJUSVARUSTUS JA KÜTTE OSA</w:t>
      </w:r>
      <w:bookmarkEnd w:id="45"/>
    </w:p>
    <w:p w14:paraId="12B16981" w14:textId="77777777" w:rsidR="00F14C8A" w:rsidRDefault="00F14C8A" w:rsidP="00F14C8A">
      <w:r>
        <w:t xml:space="preserve">Käesoleva projekti mahus soojusvarustuse ja kütte osa ei käsitleta. Säilib olemasolev </w:t>
      </w:r>
    </w:p>
    <w:p w14:paraId="1B575610" w14:textId="3B2930C9" w:rsidR="00F14C8A" w:rsidRDefault="00F14C8A" w:rsidP="00F14C8A">
      <w:r>
        <w:t>süsteem.</w:t>
      </w:r>
    </w:p>
    <w:p w14:paraId="48AAA433" w14:textId="77777777" w:rsidR="00B25747" w:rsidRPr="00F14C8A" w:rsidRDefault="00B25747" w:rsidP="00F14C8A"/>
    <w:p w14:paraId="2D1C26A4" w14:textId="5A893C48" w:rsidR="008543C4" w:rsidRPr="008F6E40" w:rsidRDefault="008543C4" w:rsidP="008543C4">
      <w:pPr>
        <w:pStyle w:val="Heading1"/>
      </w:pPr>
      <w:bookmarkStart w:id="46" w:name="_Toc178953136"/>
      <w:r w:rsidRPr="008F6E40">
        <w:t>VENTILATSIOONI OSA</w:t>
      </w:r>
      <w:bookmarkEnd w:id="46"/>
    </w:p>
    <w:p w14:paraId="22D8DADA" w14:textId="5263A464" w:rsidR="008543C4" w:rsidRDefault="008543C4" w:rsidP="008543C4">
      <w:r w:rsidRPr="008543C4">
        <w:t xml:space="preserve">Hoonele paigaldada </w:t>
      </w:r>
      <w:r w:rsidR="002B07FB">
        <w:t>keldritesse</w:t>
      </w:r>
      <w:r w:rsidR="00645514">
        <w:t>, magamistubadesse, elutubadesse ja köökidesse</w:t>
      </w:r>
      <w:r w:rsidRPr="008543C4">
        <w:t xml:space="preserve"> akende kõrvale üles värskeõhuklapid </w:t>
      </w:r>
      <w:proofErr w:type="spellStart"/>
      <w:r w:rsidRPr="008543C4">
        <w:t>Flexit</w:t>
      </w:r>
      <w:proofErr w:type="spellEnd"/>
      <w:r w:rsidRPr="008543C4">
        <w:t xml:space="preserve"> Aero 100 </w:t>
      </w:r>
      <w:proofErr w:type="spellStart"/>
      <w:r w:rsidRPr="008543C4">
        <w:t>dB</w:t>
      </w:r>
      <w:proofErr w:type="spellEnd"/>
      <w:r w:rsidRPr="008543C4">
        <w:t xml:space="preserve"> või samaväärne.</w:t>
      </w:r>
      <w:r w:rsidR="003C2A72">
        <w:t xml:space="preserve"> Täpsem paigaldus on näidatud sõlm joonisel AR-7-06.</w:t>
      </w:r>
      <w:r w:rsidRPr="008543C4">
        <w:t xml:space="preserve"> Õhk segatakse </w:t>
      </w:r>
      <w:proofErr w:type="spellStart"/>
      <w:r w:rsidRPr="008543C4">
        <w:t>sissepuhkel</w:t>
      </w:r>
      <w:proofErr w:type="spellEnd"/>
      <w:r w:rsidRPr="008543C4">
        <w:t xml:space="preserve"> toaõhuga enne, kui külm välisõhk tekitab tuuletõmbuse. Paigaldamisel jälgida tootja juhiseid.</w:t>
      </w:r>
      <w:r w:rsidR="00A67FF3">
        <w:t xml:space="preserve"> Väljatõmme toimub läbi olemasolevate lõõride. Korteriomanikel on soovituslik </w:t>
      </w:r>
      <w:r w:rsidR="00936A65">
        <w:t>paigaldada väljatõmbe ventilaatorid.</w:t>
      </w:r>
    </w:p>
    <w:p w14:paraId="38A37CE9" w14:textId="77777777" w:rsidR="00A421AC" w:rsidRDefault="00A421AC" w:rsidP="008543C4"/>
    <w:p w14:paraId="33D75EF8" w14:textId="7452525E" w:rsidR="00A421AC" w:rsidRDefault="00A421AC" w:rsidP="00A421AC">
      <w:pPr>
        <w:pStyle w:val="Heading1"/>
      </w:pPr>
      <w:bookmarkStart w:id="47" w:name="_Toc178953137"/>
      <w:r>
        <w:t>VEEVARUSTUSE OSA</w:t>
      </w:r>
      <w:bookmarkEnd w:id="47"/>
    </w:p>
    <w:p w14:paraId="70E3302E" w14:textId="7A948B5C" w:rsidR="00585199" w:rsidRDefault="00585199" w:rsidP="00A421AC">
      <w:r w:rsidRPr="00585199">
        <w:t>Käesoleva projekti mahus veevarustuse osa ei käsitleta. Säilib olemasolev süsteem.</w:t>
      </w:r>
    </w:p>
    <w:p w14:paraId="085E1D43" w14:textId="77777777" w:rsidR="00BA01E8" w:rsidRDefault="00BA01E8" w:rsidP="00A421AC"/>
    <w:p w14:paraId="1215468E" w14:textId="532D9575" w:rsidR="00585199" w:rsidRPr="00A421AC" w:rsidRDefault="00585199" w:rsidP="00585199">
      <w:pPr>
        <w:pStyle w:val="Heading1"/>
      </w:pPr>
      <w:bookmarkStart w:id="48" w:name="_Toc178953138"/>
      <w:r>
        <w:t>KANALISATSIOONI OSA</w:t>
      </w:r>
      <w:bookmarkEnd w:id="48"/>
    </w:p>
    <w:p w14:paraId="7785BAAA" w14:textId="6C0A9722" w:rsidR="008543C4" w:rsidRDefault="00585199" w:rsidP="008543C4">
      <w:r w:rsidRPr="00585199">
        <w:t>Käesoleva projekti mahus kanalisatsiooni osa ei käsitleta. Säilib olemasolev süsteem.</w:t>
      </w:r>
    </w:p>
    <w:p w14:paraId="002CCFBC" w14:textId="77777777" w:rsidR="00BA01E8" w:rsidRDefault="00BA01E8" w:rsidP="008543C4"/>
    <w:p w14:paraId="474B367C" w14:textId="69D8AD71" w:rsidR="00585199" w:rsidRDefault="00585199" w:rsidP="00585199">
      <w:pPr>
        <w:pStyle w:val="Heading1"/>
      </w:pPr>
      <w:bookmarkStart w:id="49" w:name="_Toc178953139"/>
      <w:r>
        <w:lastRenderedPageBreak/>
        <w:t>ELEKTRI OSA</w:t>
      </w:r>
      <w:bookmarkEnd w:id="49"/>
    </w:p>
    <w:p w14:paraId="0B6BEFA2" w14:textId="1E5A3B20" w:rsidR="00585199" w:rsidRDefault="00BA01E8" w:rsidP="00585199">
      <w:r w:rsidRPr="00BA01E8">
        <w:t xml:space="preserve">Käesoleva projekti mahus </w:t>
      </w:r>
      <w:r>
        <w:t>elektri</w:t>
      </w:r>
      <w:r w:rsidRPr="00BA01E8">
        <w:t xml:space="preserve"> osa ei käsitleta. Säilib olemasolev süsteem.</w:t>
      </w:r>
    </w:p>
    <w:p w14:paraId="2FC5B626" w14:textId="657DCF44" w:rsidR="00BA01E8" w:rsidRPr="00585199" w:rsidRDefault="00183163" w:rsidP="00183163">
      <w:pPr>
        <w:spacing w:after="160" w:line="259" w:lineRule="auto"/>
        <w:jc w:val="left"/>
      </w:pPr>
      <w:r>
        <w:br w:type="page"/>
      </w:r>
    </w:p>
    <w:p w14:paraId="06BBA361" w14:textId="5D142960" w:rsidR="000C6A3D" w:rsidRPr="000C6A3D" w:rsidRDefault="00A809B7" w:rsidP="000C6A3D">
      <w:pPr>
        <w:pStyle w:val="Heading1"/>
      </w:pPr>
      <w:bookmarkStart w:id="50" w:name="_Toc178953140"/>
      <w:r>
        <w:lastRenderedPageBreak/>
        <w:t>TULEOHUTUSE OSA</w:t>
      </w:r>
      <w:bookmarkEnd w:id="50"/>
    </w:p>
    <w:p w14:paraId="103316F2" w14:textId="158CBB1F" w:rsidR="000C6A3D" w:rsidRDefault="000C6A3D" w:rsidP="00052E72">
      <w:pPr>
        <w:pStyle w:val="Heading2"/>
        <w:numPr>
          <w:ilvl w:val="1"/>
          <w:numId w:val="15"/>
        </w:numPr>
      </w:pPr>
      <w:bookmarkStart w:id="51" w:name="_Toc178953141"/>
      <w:r>
        <w:t>Normdokumendid</w:t>
      </w:r>
      <w:bookmarkEnd w:id="51"/>
    </w:p>
    <w:p w14:paraId="038800A0" w14:textId="77777777" w:rsidR="000C6A3D" w:rsidRPr="000C6A3D" w:rsidRDefault="000C6A3D" w:rsidP="000C6A3D">
      <w:pPr>
        <w:rPr>
          <w:b/>
          <w:bCs/>
        </w:rPr>
      </w:pPr>
      <w:r w:rsidRPr="000C6A3D">
        <w:rPr>
          <w:b/>
          <w:bCs/>
        </w:rPr>
        <w:t>Üldised seadused, määrused ja ehitusstandardid:</w:t>
      </w:r>
    </w:p>
    <w:p w14:paraId="3B3EC4BA" w14:textId="77777777" w:rsidR="000C6A3D" w:rsidRDefault="000C6A3D" w:rsidP="00052E72">
      <w:pPr>
        <w:pStyle w:val="ListParagraph"/>
        <w:numPr>
          <w:ilvl w:val="0"/>
          <w:numId w:val="16"/>
        </w:numPr>
      </w:pPr>
      <w:r>
        <w:t>Riigikogu 05.05.2010 seadus „Tuleohutuse seadus“</w:t>
      </w:r>
    </w:p>
    <w:p w14:paraId="1701A397" w14:textId="77777777" w:rsidR="000C6A3D" w:rsidRDefault="000C6A3D" w:rsidP="00052E72">
      <w:pPr>
        <w:pStyle w:val="ListParagraph"/>
        <w:numPr>
          <w:ilvl w:val="0"/>
          <w:numId w:val="16"/>
        </w:numPr>
      </w:pPr>
      <w:r>
        <w:t>Siseministri 30.03.2017 määrus nr 17 „Ehitisele esitatavad tuleohutusnõuded.“;</w:t>
      </w:r>
    </w:p>
    <w:p w14:paraId="7158738A" w14:textId="77777777" w:rsidR="000C6A3D" w:rsidRDefault="000C6A3D" w:rsidP="00052E72">
      <w:pPr>
        <w:pStyle w:val="ListParagraph"/>
        <w:numPr>
          <w:ilvl w:val="0"/>
          <w:numId w:val="16"/>
        </w:numPr>
      </w:pPr>
      <w:r>
        <w:t>EVS 812-2:2014 / AC:2018 “Ehitiste tuleohutus. Osa 2: Ventilatsioonisüsteemid.”</w:t>
      </w:r>
    </w:p>
    <w:p w14:paraId="566E8EEC" w14:textId="77777777" w:rsidR="000C6A3D" w:rsidRDefault="000C6A3D" w:rsidP="00052E72">
      <w:pPr>
        <w:pStyle w:val="ListParagraph"/>
        <w:numPr>
          <w:ilvl w:val="0"/>
          <w:numId w:val="16"/>
        </w:numPr>
      </w:pPr>
      <w:r>
        <w:t>EVS 812-3:2018 / AC:2018 "Ehitiste tuleohutus. Osa 3: Küttesüsteemid"</w:t>
      </w:r>
    </w:p>
    <w:p w14:paraId="269ADF91" w14:textId="77777777" w:rsidR="000C6A3D" w:rsidRDefault="000C6A3D" w:rsidP="00052E72">
      <w:pPr>
        <w:pStyle w:val="ListParagraph"/>
        <w:numPr>
          <w:ilvl w:val="0"/>
          <w:numId w:val="16"/>
        </w:numPr>
      </w:pPr>
      <w:r>
        <w:t>EVS 812-6:2012 / AC:2018 “Ehitiste tuleohutus. Osa 6: Tuletõrje veevarustus.”</w:t>
      </w:r>
    </w:p>
    <w:p w14:paraId="09767B3C" w14:textId="77777777" w:rsidR="000C6A3D" w:rsidRDefault="000C6A3D" w:rsidP="00052E72">
      <w:pPr>
        <w:pStyle w:val="ListParagraph"/>
        <w:numPr>
          <w:ilvl w:val="0"/>
          <w:numId w:val="16"/>
        </w:numPr>
      </w:pPr>
      <w:r>
        <w:t>EVS 812-7:2018 „Ehitise tuleohutus. Osa 7: Ehitistele esitatava põhinõude, tuleohutusnõude tagamine projekteerimise ja ehitamise käigus.“;</w:t>
      </w:r>
    </w:p>
    <w:p w14:paraId="4073D121" w14:textId="1DDAE56D" w:rsidR="000C6A3D" w:rsidRDefault="000C6A3D" w:rsidP="00052E72">
      <w:pPr>
        <w:pStyle w:val="ListParagraph"/>
        <w:numPr>
          <w:ilvl w:val="0"/>
          <w:numId w:val="16"/>
        </w:numPr>
      </w:pPr>
      <w:r>
        <w:t>Siseministri 30.08.2010 määrus nr 39 „Nõuded tulekustutitele ja voolikusüsteemidele, nende valikule, paigaldamisele, tähistamisele ja korrashoiule.“</w:t>
      </w:r>
    </w:p>
    <w:p w14:paraId="2E376B5A" w14:textId="77777777" w:rsidR="000C6A3D" w:rsidRDefault="000C6A3D" w:rsidP="000C6A3D">
      <w:r>
        <w:t>Kasutatavate ehitusmaterjalide ja -toodete tuleohutus peab olema tõendatud.</w:t>
      </w:r>
    </w:p>
    <w:p w14:paraId="5BD17B49" w14:textId="1E9DFE74" w:rsidR="000C6A3D" w:rsidRDefault="000C6A3D" w:rsidP="000C6A3D">
      <w:r>
        <w:t>Tuletõkestusmaterjalid ja tooted peavad olema sertifitseeritud.</w:t>
      </w:r>
    </w:p>
    <w:p w14:paraId="6493FEF7" w14:textId="77777777" w:rsidR="000C6A3D" w:rsidRPr="000C6A3D" w:rsidRDefault="000C6A3D" w:rsidP="000C6A3D"/>
    <w:p w14:paraId="5C239CA9" w14:textId="053714DA" w:rsidR="000C6A3D" w:rsidRDefault="000C6A3D" w:rsidP="00052E72">
      <w:pPr>
        <w:pStyle w:val="Heading2"/>
        <w:numPr>
          <w:ilvl w:val="1"/>
          <w:numId w:val="15"/>
        </w:numPr>
      </w:pPr>
      <w:bookmarkStart w:id="52" w:name="_Toc178953142"/>
      <w:r>
        <w:t>Tuleohutusklass, kasutusviis ja kasutusotstarve</w:t>
      </w:r>
      <w:bookmarkEnd w:id="52"/>
    </w:p>
    <w:p w14:paraId="6278F352" w14:textId="4C820E33" w:rsidR="00C6076F" w:rsidRDefault="00C6076F" w:rsidP="00C6076F">
      <w:r>
        <w:t>Hoone tuleohutusklass: TP</w:t>
      </w:r>
      <w:r w:rsidR="00DD4211">
        <w:t>2</w:t>
      </w:r>
    </w:p>
    <w:p w14:paraId="551B72DF" w14:textId="77777777" w:rsidR="00C6076F" w:rsidRDefault="00C6076F" w:rsidP="00C6076F">
      <w:r>
        <w:t>Hoone kasutusviis: I (eluhooned)</w:t>
      </w:r>
    </w:p>
    <w:p w14:paraId="1912A5F0" w14:textId="7075CF3D" w:rsidR="00C6076F" w:rsidRDefault="00C6076F" w:rsidP="00C6076F">
      <w:r>
        <w:t>Hoone kasutusotstarve: 11221 Ridaelamu</w:t>
      </w:r>
    </w:p>
    <w:p w14:paraId="7B74A241" w14:textId="729C42E7" w:rsidR="00C6076F" w:rsidRDefault="00C6076F" w:rsidP="00C6076F">
      <w:r>
        <w:t>Hoone maa-aluste korruste arv: 1</w:t>
      </w:r>
    </w:p>
    <w:p w14:paraId="44818F0D" w14:textId="2566A190" w:rsidR="00C6076F" w:rsidRDefault="00C6076F" w:rsidP="00C6076F">
      <w:r>
        <w:t>Hoone maapealsete korruste arv: 2</w:t>
      </w:r>
    </w:p>
    <w:p w14:paraId="3959ADE1" w14:textId="3ACE0EB6" w:rsidR="00C6076F" w:rsidRDefault="00C6076F" w:rsidP="00C6076F">
      <w:r>
        <w:t>Hoone kõrgus: 9,3 m</w:t>
      </w:r>
    </w:p>
    <w:p w14:paraId="40706781" w14:textId="5764FF9A" w:rsidR="00C6076F" w:rsidRDefault="00C6076F" w:rsidP="00C6076F">
      <w:r>
        <w:t xml:space="preserve">Hoone suletud netopindala: </w:t>
      </w:r>
      <w:r w:rsidR="001A40F1">
        <w:t>1280,6</w:t>
      </w:r>
      <w:r>
        <w:t xml:space="preserve"> m²</w:t>
      </w:r>
    </w:p>
    <w:p w14:paraId="6339C1EF" w14:textId="6430290C" w:rsidR="000C6A3D" w:rsidRDefault="00C6076F" w:rsidP="00C6076F">
      <w:r>
        <w:t xml:space="preserve">Sellest kelder: </w:t>
      </w:r>
      <w:r w:rsidR="001B0FD5">
        <w:t>34</w:t>
      </w:r>
      <w:r w:rsidR="00C4613C">
        <w:t>6</w:t>
      </w:r>
      <w:r w:rsidR="001B0FD5">
        <w:t>,8</w:t>
      </w:r>
      <w:r>
        <w:t xml:space="preserve"> m</w:t>
      </w:r>
      <w:r w:rsidR="00E34446" w:rsidRPr="00E34446">
        <w:rPr>
          <w:vertAlign w:val="superscript"/>
        </w:rPr>
        <w:t>2</w:t>
      </w:r>
    </w:p>
    <w:p w14:paraId="1E3DAD9A" w14:textId="77777777" w:rsidR="00C6076F" w:rsidRPr="000C6A3D" w:rsidRDefault="00C6076F" w:rsidP="00C6076F"/>
    <w:p w14:paraId="3C066016" w14:textId="36A49AEF" w:rsidR="001B0FD5" w:rsidRDefault="001B0FD5" w:rsidP="00052E72">
      <w:pPr>
        <w:pStyle w:val="Heading2"/>
        <w:numPr>
          <w:ilvl w:val="1"/>
          <w:numId w:val="15"/>
        </w:numPr>
      </w:pPr>
      <w:bookmarkStart w:id="53" w:name="_Toc178953143"/>
      <w:r>
        <w:t>Hoone tuleohutus tagamise põhimõtted</w:t>
      </w:r>
      <w:bookmarkEnd w:id="53"/>
    </w:p>
    <w:p w14:paraId="04899F44" w14:textId="6D99DA35" w:rsidR="001B0FD5" w:rsidRDefault="001B0FD5" w:rsidP="00052E72">
      <w:pPr>
        <w:pStyle w:val="Heading3"/>
        <w:numPr>
          <w:ilvl w:val="2"/>
          <w:numId w:val="15"/>
        </w:numPr>
      </w:pPr>
      <w:bookmarkStart w:id="54" w:name="_Toc178953144"/>
      <w:r>
        <w:t xml:space="preserve">Hoone tuleohutuskuja </w:t>
      </w:r>
      <w:r w:rsidR="004B243D">
        <w:t>kõrval paiknevate hoonetega</w:t>
      </w:r>
      <w:bookmarkEnd w:id="54"/>
    </w:p>
    <w:p w14:paraId="05F29BB4" w14:textId="5114EE4F" w:rsidR="00E34C5A" w:rsidRDefault="004B243D" w:rsidP="004B243D">
      <w:r>
        <w:t xml:space="preserve">Hoone minimaalne nõutav tuleohutuse kuja 8m on kõikides suundades tagatud. Projekteeritud hoone ja selle lähem ümbrus on näidatud graafilises osas dokumendis </w:t>
      </w:r>
      <w:r>
        <w:lastRenderedPageBreak/>
        <w:t>"Asendiplaan" (dokumendi tähisega AS-4-01).</w:t>
      </w:r>
      <w:r>
        <w:cr/>
      </w:r>
    </w:p>
    <w:p w14:paraId="501B82BD" w14:textId="4749E790" w:rsidR="00E34C5A" w:rsidRDefault="00E34C5A" w:rsidP="00052E72">
      <w:pPr>
        <w:pStyle w:val="Heading3"/>
        <w:numPr>
          <w:ilvl w:val="2"/>
          <w:numId w:val="15"/>
        </w:numPr>
      </w:pPr>
      <w:bookmarkStart w:id="55" w:name="_Toc178953145"/>
      <w:r>
        <w:t>Hoone kandekonstruktsioonide ja tuletõkkekonstruktsioonide tulepüs</w:t>
      </w:r>
      <w:r w:rsidR="00183163">
        <w:t>ivusajad</w:t>
      </w:r>
      <w:bookmarkEnd w:id="55"/>
    </w:p>
    <w:p w14:paraId="3DE19C14" w14:textId="77777777" w:rsidR="00183163" w:rsidRPr="00183163" w:rsidRDefault="00183163" w:rsidP="00183163">
      <w:pPr>
        <w:rPr>
          <w:u w:val="single"/>
        </w:rPr>
      </w:pPr>
      <w:r w:rsidRPr="00183163">
        <w:rPr>
          <w:u w:val="single"/>
        </w:rPr>
        <w:t>Hoone jäigastavate ja kandekonstruktsioonide tulepüsivus:</w:t>
      </w:r>
    </w:p>
    <w:p w14:paraId="132D8FF9" w14:textId="4F8E0A89" w:rsidR="00183163" w:rsidRDefault="00AD4F27" w:rsidP="00183163">
      <w:r>
        <w:rPr>
          <w:rFonts w:cs="Arial"/>
        </w:rPr>
        <w:t>≤</w:t>
      </w:r>
      <w:r>
        <w:t xml:space="preserve"> </w:t>
      </w:r>
      <w:r w:rsidR="00B02237">
        <w:t>2</w:t>
      </w:r>
      <w:r w:rsidR="00183163">
        <w:t xml:space="preserve"> korruseli</w:t>
      </w:r>
      <w:r>
        <w:t>n</w:t>
      </w:r>
      <w:r w:rsidR="00183163">
        <w:t>e hoone= R</w:t>
      </w:r>
      <w:r w:rsidR="00D8213C">
        <w:t>30</w:t>
      </w:r>
    </w:p>
    <w:p w14:paraId="55F8FBBA" w14:textId="08AEE36C" w:rsidR="00183163" w:rsidRDefault="005B3717" w:rsidP="00183163">
      <w:r>
        <w:rPr>
          <w:rFonts w:cs="Arial"/>
        </w:rPr>
        <w:t>≤</w:t>
      </w:r>
      <w:r>
        <w:t xml:space="preserve"> 2 korruseline </w:t>
      </w:r>
      <w:r w:rsidR="00183163">
        <w:t xml:space="preserve">hoone keldrid = </w:t>
      </w:r>
      <w:r w:rsidR="00DD4211">
        <w:t>R30</w:t>
      </w:r>
    </w:p>
    <w:p w14:paraId="1D885A88" w14:textId="0B194148" w:rsidR="00183163" w:rsidRDefault="005B3717" w:rsidP="00183163">
      <w:r>
        <w:rPr>
          <w:rFonts w:cs="Arial"/>
        </w:rPr>
        <w:t>≤</w:t>
      </w:r>
      <w:r>
        <w:t xml:space="preserve"> 2 korruseline </w:t>
      </w:r>
      <w:r w:rsidR="00183163">
        <w:t>TP</w:t>
      </w:r>
      <w:r w:rsidR="00DD4211">
        <w:t>2</w:t>
      </w:r>
      <w:r w:rsidR="00183163">
        <w:t>-klassi hoone evakuatsiooniteel olevad trepikäigud ja -mademed: tulepüsivus peab olema vähemalt R30.</w:t>
      </w:r>
    </w:p>
    <w:p w14:paraId="7662A8DA" w14:textId="1305D340" w:rsidR="00183163" w:rsidRDefault="00183163" w:rsidP="00183163">
      <w:r>
        <w:t>Rõdude kandekonstruktsioonid = R30</w:t>
      </w:r>
    </w:p>
    <w:p w14:paraId="174EF555" w14:textId="77777777" w:rsidR="001D2742" w:rsidRDefault="001D2742" w:rsidP="00183163"/>
    <w:p w14:paraId="70AC13F6" w14:textId="77777777" w:rsidR="00593DAE" w:rsidRPr="00593DAE" w:rsidRDefault="00593DAE" w:rsidP="00593DAE">
      <w:pPr>
        <w:rPr>
          <w:u w:val="single"/>
        </w:rPr>
      </w:pPr>
      <w:r w:rsidRPr="00593DAE">
        <w:rPr>
          <w:u w:val="single"/>
        </w:rPr>
        <w:t>Hoone tuletõkkekonstruktsioonide tulepüsivus:</w:t>
      </w:r>
    </w:p>
    <w:p w14:paraId="1486C0FA" w14:textId="4D0C9475" w:rsidR="00593DAE" w:rsidRDefault="00B57718" w:rsidP="00593DAE">
      <w:r>
        <w:rPr>
          <w:rFonts w:cs="Arial"/>
        </w:rPr>
        <w:t>≤</w:t>
      </w:r>
      <w:r>
        <w:t xml:space="preserve"> 2 korruseline </w:t>
      </w:r>
      <w:r w:rsidR="00593DAE">
        <w:t>hoone korrused = EI</w:t>
      </w:r>
      <w:r w:rsidR="00DA6CFC">
        <w:t>3</w:t>
      </w:r>
      <w:r w:rsidR="00593DAE">
        <w:t>0</w:t>
      </w:r>
    </w:p>
    <w:p w14:paraId="10A5ECFF" w14:textId="30DEB2B6" w:rsidR="00593DAE" w:rsidRDefault="00B57718" w:rsidP="00593DAE">
      <w:r>
        <w:rPr>
          <w:rFonts w:cs="Arial"/>
        </w:rPr>
        <w:t>≤</w:t>
      </w:r>
      <w:r>
        <w:t xml:space="preserve"> 2 korruseline </w:t>
      </w:r>
      <w:r w:rsidR="00593DAE">
        <w:t>hoone keldrid = EI</w:t>
      </w:r>
      <w:r w:rsidR="00403230">
        <w:t>6</w:t>
      </w:r>
      <w:r w:rsidR="00593DAE">
        <w:t>0</w:t>
      </w:r>
    </w:p>
    <w:p w14:paraId="2DC30538" w14:textId="00704FF0" w:rsidR="00BC4251" w:rsidRDefault="00BC4251" w:rsidP="00593DAE">
      <w:r>
        <w:rPr>
          <w:rFonts w:cs="Arial"/>
        </w:rPr>
        <w:t>≤</w:t>
      </w:r>
      <w:r>
        <w:t xml:space="preserve"> 2 korruseline hoone pööning = EI30</w:t>
      </w:r>
    </w:p>
    <w:p w14:paraId="4031FC08" w14:textId="77777777" w:rsidR="00B57718" w:rsidRDefault="00B57718" w:rsidP="00593DAE"/>
    <w:p w14:paraId="56E0CE5C" w14:textId="08352A52" w:rsidR="00B57718" w:rsidRDefault="000868D6" w:rsidP="00052E72">
      <w:pPr>
        <w:pStyle w:val="Heading3"/>
        <w:numPr>
          <w:ilvl w:val="2"/>
          <w:numId w:val="15"/>
        </w:numPr>
      </w:pPr>
      <w:bookmarkStart w:id="56" w:name="_Toc178953146"/>
      <w:r>
        <w:t>Põlemiskoormused</w:t>
      </w:r>
      <w:bookmarkEnd w:id="56"/>
    </w:p>
    <w:p w14:paraId="338C81F1" w14:textId="5D42D947" w:rsidR="000868D6" w:rsidRDefault="000868D6" w:rsidP="000868D6">
      <w:r>
        <w:t>Ehitise maapealse osa põlemiskoormus on alla 600 MJ/m². Hoone keldri põlemiskoormus on 600-1200MJ/m².</w:t>
      </w:r>
    </w:p>
    <w:p w14:paraId="16271C24" w14:textId="77777777" w:rsidR="003B288E" w:rsidRDefault="003B288E" w:rsidP="000868D6"/>
    <w:p w14:paraId="4C18458E" w14:textId="5AC3FFE1" w:rsidR="003B288E" w:rsidRDefault="00630077" w:rsidP="00052E72">
      <w:pPr>
        <w:pStyle w:val="Heading3"/>
        <w:numPr>
          <w:ilvl w:val="2"/>
          <w:numId w:val="15"/>
        </w:numPr>
      </w:pPr>
      <w:bookmarkStart w:id="57" w:name="_Toc178953147"/>
      <w:r>
        <w:t>Tuletõkketsoonide moodustamise kirjeldus</w:t>
      </w:r>
      <w:bookmarkEnd w:id="57"/>
    </w:p>
    <w:p w14:paraId="1C46E89D" w14:textId="08002377" w:rsidR="00630077" w:rsidRDefault="00250B91" w:rsidP="00630077">
      <w:r w:rsidRPr="00250B91">
        <w:t>Hoones on jaotatud kõik korterid eraldi tuletõkke sektsiooniks</w:t>
      </w:r>
      <w:r w:rsidR="009B465C">
        <w:t xml:space="preserve">. </w:t>
      </w:r>
      <w:r w:rsidRPr="00250B91">
        <w:t xml:space="preserve">Tuletõkketarinditele tuleb tagada tulepüsivusklass EI30 ja sektsiooni piiretesse jäävatele avatäidetele tuleb tagada tulepüsivus EI30. </w:t>
      </w:r>
    </w:p>
    <w:p w14:paraId="58965A1F" w14:textId="77777777" w:rsidR="001C07C3" w:rsidRDefault="001C07C3" w:rsidP="00630077"/>
    <w:p w14:paraId="3FB8AD9D" w14:textId="56DEF365" w:rsidR="001C07C3" w:rsidRDefault="001C07C3" w:rsidP="001C07C3">
      <w:r>
        <w:t xml:space="preserve">Käesolev arhitektuurse osa </w:t>
      </w:r>
      <w:r w:rsidR="00A24359">
        <w:t>eel</w:t>
      </w:r>
      <w:r>
        <w:t>projekt on koostatud hoone fassaadi rekonstrueerimise ning soojustamise ehitushanke läbiviimiseks. Hoone plaanidel näidatud tuletõkkesektsioonideks jaotumine on korterite osas informatiivse iseloomuga ja antud eelkõige fassaadides tuleleviku tõkestamiseks ettenähtud abinõude hindamiseks.</w:t>
      </w:r>
    </w:p>
    <w:p w14:paraId="7F0DF5A5" w14:textId="77777777" w:rsidR="007C36FB" w:rsidRDefault="007C36FB" w:rsidP="00630077"/>
    <w:p w14:paraId="68E67277" w14:textId="5B2D3C20" w:rsidR="007C36FB" w:rsidRPr="00630077" w:rsidRDefault="00052C29" w:rsidP="00630077">
      <w:r>
        <w:t>Hoone omanikul kontrollida tuletõkkesektsioonides olevate avatäidete vastavust</w:t>
      </w:r>
      <w:r w:rsidR="001C07C3">
        <w:t xml:space="preserve"> </w:t>
      </w:r>
      <w:r>
        <w:t>kehtivatele normidele ning vajadusel tuleb korraldada eraldi hange nende</w:t>
      </w:r>
      <w:r w:rsidR="001C07C3">
        <w:t xml:space="preserve"> </w:t>
      </w:r>
      <w:r>
        <w:t>asendamiseks ja paigaldamiseks.</w:t>
      </w:r>
    </w:p>
    <w:p w14:paraId="3C8F3B29" w14:textId="77777777" w:rsidR="00183163" w:rsidRDefault="00183163" w:rsidP="00183163"/>
    <w:p w14:paraId="7630F778" w14:textId="4A9A8251" w:rsidR="00F25AB4" w:rsidRDefault="00F25AB4" w:rsidP="00052E72">
      <w:pPr>
        <w:pStyle w:val="Heading3"/>
        <w:numPr>
          <w:ilvl w:val="2"/>
          <w:numId w:val="15"/>
        </w:numPr>
      </w:pPr>
      <w:bookmarkStart w:id="58" w:name="_Toc178953148"/>
      <w:r>
        <w:t>Jagunemine suitsutsoonideks ja suitsueemalduse põhimõtted</w:t>
      </w:r>
      <w:bookmarkEnd w:id="58"/>
    </w:p>
    <w:p w14:paraId="4A98CDAB" w14:textId="27C65C95" w:rsidR="00F25AB4" w:rsidRDefault="003B43D2" w:rsidP="003B43D2">
      <w:r>
        <w:t>Suitsueemaldus on tagatud välisseinas paiknevate avatavate akende kaudu (aknad peavad olema ilma abivahendita käega avatavad). Paiskpindasid hoonele kavandatud ei ole.</w:t>
      </w:r>
      <w:r w:rsidR="00E72801">
        <w:t xml:space="preserve"> Hoone keldrikorruselt kaustatakse suitsu eemaldamiseks säilitamisele kuuluvaid olemasolevaid avatavaid aknaid</w:t>
      </w:r>
      <w:r w:rsidR="00354780">
        <w:t xml:space="preserve"> ja keldriuksi.</w:t>
      </w:r>
    </w:p>
    <w:p w14:paraId="0DAF4129" w14:textId="77777777" w:rsidR="009B5299" w:rsidRDefault="009B5299" w:rsidP="003B43D2"/>
    <w:p w14:paraId="5CC03004" w14:textId="19B8801B" w:rsidR="009B5299" w:rsidRDefault="009B5299" w:rsidP="00052E72">
      <w:pPr>
        <w:pStyle w:val="Heading3"/>
        <w:numPr>
          <w:ilvl w:val="2"/>
          <w:numId w:val="15"/>
        </w:numPr>
      </w:pPr>
      <w:bookmarkStart w:id="59" w:name="_Toc178953149"/>
      <w:r>
        <w:t>Evakuatsioonilahendus</w:t>
      </w:r>
      <w:bookmarkEnd w:id="59"/>
    </w:p>
    <w:p w14:paraId="58E5D705" w14:textId="4CFDF506" w:rsidR="009B5299" w:rsidRDefault="00093B26" w:rsidP="009B5299">
      <w:r>
        <w:t>Evakuatsioon toimub korterite trepikodade, välisuste ja avatavate akende kaudu.</w:t>
      </w:r>
    </w:p>
    <w:p w14:paraId="7B3144A7" w14:textId="77777777" w:rsidR="00333F2A" w:rsidRDefault="00333F2A" w:rsidP="009B5299"/>
    <w:p w14:paraId="710CD708" w14:textId="565D7281" w:rsidR="00333F2A" w:rsidRDefault="00BE6709" w:rsidP="00052E72">
      <w:pPr>
        <w:pStyle w:val="Heading3"/>
        <w:numPr>
          <w:ilvl w:val="2"/>
          <w:numId w:val="15"/>
        </w:numPr>
      </w:pPr>
      <w:bookmarkStart w:id="60" w:name="_Toc178953150"/>
      <w:r>
        <w:t>Evakuatsiooniväljapääsude ja evakuats</w:t>
      </w:r>
      <w:r w:rsidR="00B4083C">
        <w:t>iooniuste sulused</w:t>
      </w:r>
      <w:bookmarkEnd w:id="60"/>
    </w:p>
    <w:p w14:paraId="19AA86BE" w14:textId="727B9C43" w:rsidR="00B4083C" w:rsidRPr="00B4083C" w:rsidRDefault="00B4083C" w:rsidP="00B4083C">
      <w:r w:rsidRPr="00B4083C">
        <w:t xml:space="preserve">Väljumisteel asuvate ustena käsitleda korterite trepikoja välisust (ühepoolne uks, valgusava laius 1000mm) ja keldri sissepääsuuksi (valgusava laius </w:t>
      </w:r>
      <w:r>
        <w:t>8</w:t>
      </w:r>
      <w:r w:rsidRPr="00B4083C">
        <w:t>50mm). Nimetatud uksed varustada võtmeta avatava sulusega (näiteks ukselink). Evakuatsioonisuluste valikul lähtuda standardist EVS 871:2017 "Tuletõkke- ja evakuatsiooni avatäited ja sulused. Kasutamine"</w:t>
      </w:r>
    </w:p>
    <w:p w14:paraId="1D0A716D" w14:textId="77777777" w:rsidR="00395ED1" w:rsidRPr="00F25AB4" w:rsidRDefault="00395ED1" w:rsidP="003B43D2"/>
    <w:p w14:paraId="6AA3B569" w14:textId="3A4DD05A" w:rsidR="0001422F" w:rsidRPr="008F6E40" w:rsidRDefault="008543C4" w:rsidP="00052E72">
      <w:pPr>
        <w:pStyle w:val="Heading2"/>
        <w:numPr>
          <w:ilvl w:val="2"/>
          <w:numId w:val="15"/>
        </w:numPr>
      </w:pPr>
      <w:bookmarkStart w:id="61" w:name="_Toc178953151"/>
      <w:r w:rsidRPr="008F6E40">
        <w:t>Nõuded ehitise ja selle osa tuleohutusele</w:t>
      </w:r>
      <w:bookmarkEnd w:id="61"/>
    </w:p>
    <w:p w14:paraId="08178366" w14:textId="2F792BA8" w:rsidR="00B17906" w:rsidRPr="00B17906" w:rsidRDefault="00B17906" w:rsidP="008543C4">
      <w:pPr>
        <w:rPr>
          <w:u w:val="single"/>
        </w:rPr>
      </w:pPr>
      <w:r w:rsidRPr="00B17906">
        <w:rPr>
          <w:u w:val="single"/>
        </w:rPr>
        <w:t>Sisepinnad:</w:t>
      </w:r>
    </w:p>
    <w:p w14:paraId="10637DD4" w14:textId="77777777" w:rsidR="00FD645F" w:rsidRDefault="00FD645F" w:rsidP="00052E72">
      <w:pPr>
        <w:pStyle w:val="ListParagraph"/>
        <w:numPr>
          <w:ilvl w:val="0"/>
          <w:numId w:val="17"/>
        </w:numPr>
      </w:pPr>
      <w:r>
        <w:t xml:space="preserve">Seinad ja lagi: D-s2,d2 </w:t>
      </w:r>
    </w:p>
    <w:p w14:paraId="2C8924C8" w14:textId="77777777" w:rsidR="00FD645F" w:rsidRDefault="00FD645F" w:rsidP="00052E72">
      <w:pPr>
        <w:pStyle w:val="ListParagraph"/>
        <w:numPr>
          <w:ilvl w:val="0"/>
          <w:numId w:val="17"/>
        </w:numPr>
      </w:pPr>
      <w:r>
        <w:t>Põrandad: nõudeid ei esitata</w:t>
      </w:r>
    </w:p>
    <w:p w14:paraId="3286E16C" w14:textId="77777777" w:rsidR="00FD645F" w:rsidRDefault="00FD645F" w:rsidP="00052E72">
      <w:pPr>
        <w:pStyle w:val="ListParagraph"/>
        <w:numPr>
          <w:ilvl w:val="0"/>
          <w:numId w:val="17"/>
        </w:numPr>
      </w:pPr>
      <w:r>
        <w:t>Mittekasutatava pööningu vahelae pealispind: B-s1,d0</w:t>
      </w:r>
    </w:p>
    <w:p w14:paraId="2AE81A63" w14:textId="77777777" w:rsidR="00FD645F" w:rsidRDefault="00FD645F" w:rsidP="00052E72">
      <w:pPr>
        <w:pStyle w:val="ListParagraph"/>
        <w:numPr>
          <w:ilvl w:val="0"/>
          <w:numId w:val="17"/>
        </w:numPr>
      </w:pPr>
      <w:r>
        <w:t>Keldri seinad ja lagi: B-s1,d0</w:t>
      </w:r>
    </w:p>
    <w:p w14:paraId="0D7D85B7" w14:textId="4772481B" w:rsidR="00F7178C" w:rsidRDefault="00FD645F" w:rsidP="00052E72">
      <w:pPr>
        <w:pStyle w:val="ListParagraph"/>
        <w:numPr>
          <w:ilvl w:val="0"/>
          <w:numId w:val="17"/>
        </w:numPr>
      </w:pPr>
      <w:r>
        <w:t>Keldri põrandad: DFL-s1</w:t>
      </w:r>
    </w:p>
    <w:p w14:paraId="1A2C9DD0" w14:textId="77777777" w:rsidR="00F7178C" w:rsidRDefault="00F7178C" w:rsidP="00F7178C"/>
    <w:p w14:paraId="76927A23" w14:textId="31759D12" w:rsidR="008543C4" w:rsidRPr="00995DF6" w:rsidRDefault="008543C4" w:rsidP="008543C4">
      <w:pPr>
        <w:rPr>
          <w:u w:val="single"/>
        </w:rPr>
      </w:pPr>
      <w:r w:rsidRPr="00995DF6">
        <w:rPr>
          <w:u w:val="single"/>
        </w:rPr>
        <w:t xml:space="preserve">Välissein, välisseina välispind: </w:t>
      </w:r>
    </w:p>
    <w:p w14:paraId="66AE54D9" w14:textId="7A5B35A4" w:rsidR="008543C4" w:rsidRDefault="008543C4" w:rsidP="00052E72">
      <w:pPr>
        <w:pStyle w:val="ListParagraph"/>
        <w:numPr>
          <w:ilvl w:val="0"/>
          <w:numId w:val="17"/>
        </w:numPr>
      </w:pPr>
      <w:r>
        <w:t xml:space="preserve">Soojustussüsteem: B,d0 </w:t>
      </w:r>
    </w:p>
    <w:p w14:paraId="35F82C78" w14:textId="7449074C" w:rsidR="008543C4" w:rsidRDefault="008543C4" w:rsidP="00052E72">
      <w:pPr>
        <w:pStyle w:val="ListParagraph"/>
        <w:numPr>
          <w:ilvl w:val="0"/>
          <w:numId w:val="17"/>
        </w:numPr>
      </w:pPr>
      <w:r>
        <w:t xml:space="preserve">Välisseina välispind: B,d0 </w:t>
      </w:r>
    </w:p>
    <w:p w14:paraId="7106D1E1" w14:textId="5C46E314" w:rsidR="008543C4" w:rsidRDefault="008543C4" w:rsidP="00052E72">
      <w:pPr>
        <w:pStyle w:val="ListParagraph"/>
        <w:numPr>
          <w:ilvl w:val="0"/>
          <w:numId w:val="17"/>
        </w:numPr>
      </w:pPr>
      <w:r>
        <w:t xml:space="preserve">Õhutuspilu välispind: B,d0 </w:t>
      </w:r>
    </w:p>
    <w:p w14:paraId="4C9C1E8A" w14:textId="75D23B49" w:rsidR="008543C4" w:rsidRDefault="008543C4" w:rsidP="00052E72">
      <w:pPr>
        <w:pStyle w:val="ListParagraph"/>
        <w:numPr>
          <w:ilvl w:val="0"/>
          <w:numId w:val="17"/>
        </w:numPr>
      </w:pPr>
      <w:r>
        <w:t>Õhutuspilu sisepind: B-s1,d0</w:t>
      </w:r>
    </w:p>
    <w:p w14:paraId="0CA416A3" w14:textId="77777777" w:rsidR="008543C4" w:rsidRDefault="008543C4" w:rsidP="008543C4"/>
    <w:p w14:paraId="349E9E45" w14:textId="409878D0" w:rsidR="00995DF6" w:rsidRDefault="00995DF6" w:rsidP="008543C4">
      <w:pPr>
        <w:rPr>
          <w:u w:val="single"/>
        </w:rPr>
      </w:pPr>
      <w:r>
        <w:rPr>
          <w:u w:val="single"/>
        </w:rPr>
        <w:t>Lodža:</w:t>
      </w:r>
    </w:p>
    <w:p w14:paraId="34A23762" w14:textId="77777777" w:rsidR="007C6739" w:rsidRDefault="007C6739" w:rsidP="00052E72">
      <w:pPr>
        <w:pStyle w:val="ListParagraph"/>
        <w:numPr>
          <w:ilvl w:val="0"/>
          <w:numId w:val="18"/>
        </w:numPr>
      </w:pPr>
      <w:r>
        <w:t>Põrandakonstruktsioon: B-s1 (3-8 korruselises hoones)</w:t>
      </w:r>
    </w:p>
    <w:p w14:paraId="54DB366E" w14:textId="14280C9F" w:rsidR="00995DF6" w:rsidRDefault="007C6739" w:rsidP="00052E72">
      <w:pPr>
        <w:pStyle w:val="ListParagraph"/>
        <w:numPr>
          <w:ilvl w:val="0"/>
          <w:numId w:val="18"/>
        </w:numPr>
      </w:pPr>
      <w:r>
        <w:lastRenderedPageBreak/>
        <w:t>Põranda pinnakiht: DFL-s2 (kuni 5-korruselises hoones)</w:t>
      </w:r>
    </w:p>
    <w:p w14:paraId="4A2D362B" w14:textId="77777777" w:rsidR="000C644E" w:rsidRDefault="000C644E" w:rsidP="000C644E"/>
    <w:p w14:paraId="4674E1C7" w14:textId="5D8501A3" w:rsidR="000C644E" w:rsidRDefault="000C644E" w:rsidP="000C644E">
      <w:pPr>
        <w:rPr>
          <w:u w:val="single"/>
        </w:rPr>
      </w:pPr>
      <w:r w:rsidRPr="000C644E">
        <w:rPr>
          <w:u w:val="single"/>
        </w:rPr>
        <w:t>Katus:</w:t>
      </w:r>
    </w:p>
    <w:p w14:paraId="5F70D1B2" w14:textId="0D872991" w:rsidR="000C644E" w:rsidRDefault="008A26E1" w:rsidP="00052E72">
      <w:pPr>
        <w:pStyle w:val="ListParagraph"/>
        <w:numPr>
          <w:ilvl w:val="0"/>
          <w:numId w:val="19"/>
        </w:numPr>
      </w:pPr>
      <w:r>
        <w:t>Katusekate: BROOF(t2-t4)</w:t>
      </w:r>
    </w:p>
    <w:p w14:paraId="554A6340" w14:textId="77777777" w:rsidR="003B6683" w:rsidRDefault="003B6683" w:rsidP="003B6683"/>
    <w:p w14:paraId="5D29644F" w14:textId="77777777" w:rsidR="003B6683" w:rsidRPr="003B6683" w:rsidRDefault="003B6683" w:rsidP="003B6683">
      <w:pPr>
        <w:rPr>
          <w:u w:val="single"/>
        </w:rPr>
      </w:pPr>
      <w:r w:rsidRPr="003B6683">
        <w:rPr>
          <w:u w:val="single"/>
        </w:rPr>
        <w:t>Kaablite tuletundlikuse nõue:</w:t>
      </w:r>
    </w:p>
    <w:p w14:paraId="17FA0D28" w14:textId="27442689" w:rsidR="003B6683" w:rsidRDefault="003B6683" w:rsidP="00052E72">
      <w:pPr>
        <w:pStyle w:val="ListParagraph"/>
        <w:numPr>
          <w:ilvl w:val="0"/>
          <w:numId w:val="19"/>
        </w:numPr>
      </w:pPr>
      <w:r>
        <w:t>Üldiselt: Dca-s2,d2,a2</w:t>
      </w:r>
    </w:p>
    <w:p w14:paraId="1C3F4F11" w14:textId="7D0A53A6" w:rsidR="003B6683" w:rsidRDefault="003B6683" w:rsidP="00052E72">
      <w:pPr>
        <w:pStyle w:val="ListParagraph"/>
        <w:numPr>
          <w:ilvl w:val="0"/>
          <w:numId w:val="19"/>
        </w:numPr>
      </w:pPr>
      <w:r>
        <w:t>Evakuatsiooniteel: Cca-s1,d1,a2</w:t>
      </w:r>
    </w:p>
    <w:p w14:paraId="51E8B124" w14:textId="77777777" w:rsidR="002C09F0" w:rsidRPr="000C644E" w:rsidRDefault="002C09F0" w:rsidP="002C09F0"/>
    <w:p w14:paraId="549B5FC4" w14:textId="1FED345D" w:rsidR="008543C4" w:rsidRPr="008F6E40" w:rsidRDefault="008543C4" w:rsidP="00052E72">
      <w:pPr>
        <w:pStyle w:val="Heading2"/>
        <w:numPr>
          <w:ilvl w:val="2"/>
          <w:numId w:val="15"/>
        </w:numPr>
      </w:pPr>
      <w:bookmarkStart w:id="62" w:name="_Toc178953152"/>
      <w:r w:rsidRPr="008F6E40">
        <w:t>Välisseina tuleohutus</w:t>
      </w:r>
      <w:bookmarkEnd w:id="62"/>
    </w:p>
    <w:p w14:paraId="427EAD37" w14:textId="1C3C000A" w:rsidR="00AE3C00" w:rsidRDefault="00F75E9D" w:rsidP="00564C3C">
      <w:proofErr w:type="spellStart"/>
      <w:r>
        <w:t>Fassad</w:t>
      </w:r>
      <w:proofErr w:type="spellEnd"/>
      <w:r>
        <w:t xml:space="preserve"> soojustatakse </w:t>
      </w:r>
      <w:r w:rsidR="00E95243">
        <w:t xml:space="preserve">krohvitava välisseinaplaadiga </w:t>
      </w:r>
      <w:proofErr w:type="spellStart"/>
      <w:r w:rsidR="00E95243">
        <w:t>Kingspan</w:t>
      </w:r>
      <w:proofErr w:type="spellEnd"/>
      <w:r w:rsidR="00E95243">
        <w:t xml:space="preserve"> </w:t>
      </w:r>
      <w:proofErr w:type="spellStart"/>
      <w:r w:rsidR="00E95243">
        <w:t>Kooltherm</w:t>
      </w:r>
      <w:proofErr w:type="spellEnd"/>
      <w:r w:rsidR="00E95243">
        <w:t xml:space="preserve"> K5 või samaväärne, mille tuletundlikkus on C-s2,d0. Sama teha ka a</w:t>
      </w:r>
      <w:r w:rsidR="00AE3C00">
        <w:t>kende ja uste paled</w:t>
      </w:r>
      <w:r w:rsidR="00375E8A">
        <w:t>e</w:t>
      </w:r>
      <w:r w:rsidR="00AE3C00">
        <w:t xml:space="preserve"> soojusta</w:t>
      </w:r>
      <w:r w:rsidR="00375E8A">
        <w:t>misel.</w:t>
      </w:r>
    </w:p>
    <w:p w14:paraId="61C4CD15" w14:textId="77777777" w:rsidR="00AE3C00" w:rsidRDefault="00AE3C00" w:rsidP="00564C3C"/>
    <w:p w14:paraId="25877129" w14:textId="77777777" w:rsidR="006D2A70" w:rsidRDefault="006D2A70" w:rsidP="006D2A70">
      <w:r>
        <w:t xml:space="preserve">Lodžade seinad soojustada SPU </w:t>
      </w:r>
      <w:proofErr w:type="spellStart"/>
      <w:r>
        <w:t>Kingspan</w:t>
      </w:r>
      <w:proofErr w:type="spellEnd"/>
      <w:r>
        <w:t xml:space="preserve"> </w:t>
      </w:r>
      <w:proofErr w:type="spellStart"/>
      <w:r>
        <w:t>Kooltherm</w:t>
      </w:r>
      <w:proofErr w:type="spellEnd"/>
      <w:r>
        <w:t xml:space="preserve"> K5 (tuletundlikkus C-s2)</w:t>
      </w:r>
    </w:p>
    <w:p w14:paraId="0D3FC78D" w14:textId="580CF88D" w:rsidR="008543C4" w:rsidRDefault="006D2A70" w:rsidP="006D2A70">
      <w:r>
        <w:t xml:space="preserve">välisseinaplaadiga 70mm. </w:t>
      </w:r>
      <w:r w:rsidR="00564C3C">
        <w:t xml:space="preserve">Lodža põrandad soojustada </w:t>
      </w:r>
      <w:proofErr w:type="spellStart"/>
      <w:r w:rsidR="00564C3C">
        <w:t>Rockwool</w:t>
      </w:r>
      <w:proofErr w:type="spellEnd"/>
      <w:r w:rsidR="00564C3C">
        <w:t xml:space="preserve"> Steprock Super (tuletundlikkus A1) 50mm.</w:t>
      </w:r>
    </w:p>
    <w:p w14:paraId="6159B56B" w14:textId="77777777" w:rsidR="006D5724" w:rsidRDefault="006D5724" w:rsidP="00564C3C"/>
    <w:p w14:paraId="787812C7" w14:textId="18F5C78A" w:rsidR="006D5724" w:rsidRDefault="006D5724" w:rsidP="006D5724">
      <w:r>
        <w:t xml:space="preserve">Tuletõkkesektsioonide piiridel kasutada 200mm laiuseid mineraalvilla ribasid </w:t>
      </w:r>
      <w:proofErr w:type="spellStart"/>
      <w:r>
        <w:t>Rockwool</w:t>
      </w:r>
      <w:proofErr w:type="spellEnd"/>
      <w:r>
        <w:t xml:space="preserve"> Frontrock L (tuletundlikkus A1), tuleleviku takistamiseks</w:t>
      </w:r>
    </w:p>
    <w:p w14:paraId="5E7D4B4E" w14:textId="77777777" w:rsidR="00B92728" w:rsidRDefault="00B92728" w:rsidP="00994D9D"/>
    <w:p w14:paraId="2A78B9ED" w14:textId="77777777" w:rsidR="00DE5430" w:rsidRDefault="00DE5430" w:rsidP="00DE5430">
      <w:r>
        <w:t xml:space="preserve">Hoone sokliosa soojustada vahtpolüstüreeniga 100mm paksuselt vahtpolüstüreeniga </w:t>
      </w:r>
    </w:p>
    <w:p w14:paraId="13072520" w14:textId="20B15F4C" w:rsidR="000A5A7F" w:rsidRDefault="00DE5430" w:rsidP="00DE5430">
      <w:r>
        <w:t>EPS 120 Perimeeter või samaväärne, mille tuleohutuse klass on E. Hoone sokkel paikneb madalamal esimese korruse põrandapinnast. Sokliosa keskmine kõrgus maapinnast on 900mm.</w:t>
      </w:r>
    </w:p>
    <w:p w14:paraId="0FCFA40C" w14:textId="77777777" w:rsidR="00DE5430" w:rsidRDefault="00DE5430" w:rsidP="00DE5430"/>
    <w:p w14:paraId="2664B27F" w14:textId="6B139B90" w:rsidR="00DE5430" w:rsidRDefault="00DE5430" w:rsidP="00052E72">
      <w:pPr>
        <w:pStyle w:val="Heading3"/>
        <w:numPr>
          <w:ilvl w:val="2"/>
          <w:numId w:val="15"/>
        </w:numPr>
      </w:pPr>
      <w:bookmarkStart w:id="63" w:name="_Toc178953153"/>
      <w:r>
        <w:t>Pööningu tuleohutus</w:t>
      </w:r>
      <w:bookmarkEnd w:id="63"/>
    </w:p>
    <w:p w14:paraId="47BE4B46" w14:textId="13CF7035" w:rsidR="00DE5430" w:rsidRDefault="007D5F24" w:rsidP="00296BE6">
      <w:r>
        <w:t xml:space="preserve">Pööning soojustada puistevillaga </w:t>
      </w:r>
      <w:proofErr w:type="spellStart"/>
      <w:r>
        <w:t>Rockwool</w:t>
      </w:r>
      <w:proofErr w:type="spellEnd"/>
      <w:r>
        <w:t xml:space="preserve"> </w:t>
      </w:r>
      <w:proofErr w:type="spellStart"/>
      <w:r>
        <w:t>Granrock</w:t>
      </w:r>
      <w:proofErr w:type="spellEnd"/>
      <w:r>
        <w:t xml:space="preserve"> Super 400mm (tuletundlikkus A1). Pööningu sisekülgedele paigaldada soojustuseks mineraalvill </w:t>
      </w:r>
      <w:proofErr w:type="spellStart"/>
      <w:r>
        <w:t>Rockwool</w:t>
      </w:r>
      <w:proofErr w:type="spellEnd"/>
      <w:r>
        <w:t xml:space="preserve"> Frontrock Super 100mm (tuletundlikkus A1).</w:t>
      </w:r>
      <w:r w:rsidR="00EF1627">
        <w:t xml:space="preserve"> </w:t>
      </w:r>
      <w:r w:rsidR="00296BE6">
        <w:t xml:space="preserve">Ümber köetavate korstnate paigaldada kivivill 150mm (kõrgus 200mm) ning 50mm (kõrgus 500mm; </w:t>
      </w:r>
      <w:proofErr w:type="spellStart"/>
      <w:r w:rsidR="00296BE6">
        <w:t>üleulatus</w:t>
      </w:r>
      <w:proofErr w:type="spellEnd"/>
      <w:r w:rsidR="00296BE6">
        <w:t xml:space="preserve"> puistevillast 100mm) või samaväärne (vähemalt 100 kg/m3) (tuletundlikkus A1). </w:t>
      </w:r>
    </w:p>
    <w:p w14:paraId="44D48403" w14:textId="77777777" w:rsidR="00296BE6" w:rsidRDefault="00296BE6" w:rsidP="00296BE6"/>
    <w:p w14:paraId="54719E12" w14:textId="132ED9F8" w:rsidR="00296BE6" w:rsidRDefault="00296BE6" w:rsidP="00296BE6">
      <w:r w:rsidRPr="00296BE6">
        <w:lastRenderedPageBreak/>
        <w:t>Korstna kõrvale rajatav pööninguluugi karkass rajada metallist.</w:t>
      </w:r>
    </w:p>
    <w:p w14:paraId="0174DE2F" w14:textId="77777777" w:rsidR="007D5F24" w:rsidRDefault="007D5F24" w:rsidP="007D5F24"/>
    <w:p w14:paraId="161F2B0E" w14:textId="475428E4" w:rsidR="007D5F24" w:rsidRDefault="007D5F24" w:rsidP="00052E72">
      <w:pPr>
        <w:pStyle w:val="Heading2"/>
        <w:numPr>
          <w:ilvl w:val="1"/>
          <w:numId w:val="15"/>
        </w:numPr>
      </w:pPr>
      <w:bookmarkStart w:id="64" w:name="_Toc178953154"/>
      <w:r>
        <w:t>Tehnosüsteemide tuleohutus</w:t>
      </w:r>
      <w:bookmarkEnd w:id="64"/>
    </w:p>
    <w:p w14:paraId="6F93D79E" w14:textId="2D697CAD" w:rsidR="007D5F24" w:rsidRDefault="000A616B" w:rsidP="00052E72">
      <w:pPr>
        <w:pStyle w:val="Heading3"/>
        <w:numPr>
          <w:ilvl w:val="2"/>
          <w:numId w:val="15"/>
        </w:numPr>
      </w:pPr>
      <w:bookmarkStart w:id="65" w:name="_Toc178953155"/>
      <w:r>
        <w:t>Kütteruumi, kütteseadmete asukohad, võimsused, liigid</w:t>
      </w:r>
      <w:bookmarkEnd w:id="65"/>
    </w:p>
    <w:p w14:paraId="46ABF3DA" w14:textId="492B37E4" w:rsidR="000A616B" w:rsidRDefault="000A616B" w:rsidP="000A616B">
      <w:r>
        <w:t xml:space="preserve">Hoone on kavandatud lokaalküttega. Hoone kütmine on lahendatud </w:t>
      </w:r>
      <w:r w:rsidR="007860B7">
        <w:t>igas korteri keldris eraldi</w:t>
      </w:r>
      <w:r>
        <w:t xml:space="preserve"> keldrikorruse </w:t>
      </w:r>
      <w:r w:rsidR="00287DC3">
        <w:t>tehnoruumides</w:t>
      </w:r>
      <w:r>
        <w:t xml:space="preserve"> oleva</w:t>
      </w:r>
      <w:r w:rsidR="00E63462">
        <w:t>te</w:t>
      </w:r>
      <w:r>
        <w:t xml:space="preserve"> kat</w:t>
      </w:r>
      <w:r w:rsidR="00E63462">
        <w:t>elde, ahjude</w:t>
      </w:r>
      <w:r w:rsidR="00F1730F">
        <w:t xml:space="preserve">, </w:t>
      </w:r>
      <w:r w:rsidR="00E63462">
        <w:t>gaasi</w:t>
      </w:r>
      <w:r w:rsidR="00F04985">
        <w:t>katel</w:t>
      </w:r>
      <w:r w:rsidR="00F1730F">
        <w:t>de</w:t>
      </w:r>
      <w:r w:rsidR="002325F2">
        <w:t xml:space="preserve"> ja õhk-vesi soojuspumpadega</w:t>
      </w:r>
      <w:r w:rsidR="00F04985">
        <w:t>.</w:t>
      </w:r>
      <w:r w:rsidR="00287DC3">
        <w:t xml:space="preserve"> Täpsemad küttekehade asukohad on välja toodud </w:t>
      </w:r>
      <w:r w:rsidR="004D46C7">
        <w:t>joonisel AR-5-01.</w:t>
      </w:r>
    </w:p>
    <w:p w14:paraId="640DF0BE" w14:textId="77777777" w:rsidR="00A14910" w:rsidRDefault="00A14910" w:rsidP="000A616B"/>
    <w:p w14:paraId="07DF6309" w14:textId="44956EBB" w:rsidR="00A14910" w:rsidRDefault="00A14910" w:rsidP="00052E72">
      <w:pPr>
        <w:pStyle w:val="Heading3"/>
        <w:numPr>
          <w:ilvl w:val="2"/>
          <w:numId w:val="15"/>
        </w:numPr>
      </w:pPr>
      <w:bookmarkStart w:id="66" w:name="_Toc178953156"/>
      <w:r>
        <w:t>Elektripaigaldis</w:t>
      </w:r>
      <w:bookmarkEnd w:id="66"/>
    </w:p>
    <w:p w14:paraId="47A11EDC" w14:textId="469A8E15" w:rsidR="00A14910" w:rsidRDefault="005E5908" w:rsidP="00A14910">
      <w:r w:rsidRPr="005E5908">
        <w:t>Hoone</w:t>
      </w:r>
      <w:r w:rsidR="005C65F3">
        <w:t>välised</w:t>
      </w:r>
      <w:r w:rsidRPr="005E5908">
        <w:t xml:space="preserve"> jaotuskil</w:t>
      </w:r>
      <w:r>
        <w:t>bid</w:t>
      </w:r>
      <w:r w:rsidRPr="005E5908">
        <w:t xml:space="preserve"> paikne</w:t>
      </w:r>
      <w:r>
        <w:t>vad kahe korteri sissepääsude vahel.</w:t>
      </w:r>
    </w:p>
    <w:p w14:paraId="274A4435" w14:textId="77777777" w:rsidR="008A7072" w:rsidRDefault="008A7072" w:rsidP="00A14910"/>
    <w:p w14:paraId="70CDB2B1" w14:textId="0F7FC641" w:rsidR="008A7072" w:rsidRDefault="002E5681" w:rsidP="00052E72">
      <w:pPr>
        <w:pStyle w:val="Heading2"/>
        <w:numPr>
          <w:ilvl w:val="1"/>
          <w:numId w:val="15"/>
        </w:numPr>
      </w:pPr>
      <w:bookmarkStart w:id="67" w:name="_Toc178953157"/>
      <w:r>
        <w:t>Tuleohutuspaigaldised</w:t>
      </w:r>
      <w:bookmarkEnd w:id="67"/>
    </w:p>
    <w:p w14:paraId="26DF46EA" w14:textId="4B0EB75A" w:rsidR="002E5681" w:rsidRDefault="002E5681" w:rsidP="002E5681">
      <w:r>
        <w:t>Hoonesse on ette nähtud üks suitsuandur korterelamu iga eluruumi kohta. Lisaks soovitatavalt üks 6kg tulekustuti korteri kohta.</w:t>
      </w:r>
    </w:p>
    <w:p w14:paraId="3156304E" w14:textId="77777777" w:rsidR="00486E44" w:rsidRDefault="00486E44" w:rsidP="002E5681"/>
    <w:p w14:paraId="422B8956" w14:textId="437A90DD" w:rsidR="00486E44" w:rsidRDefault="00486E44" w:rsidP="00052E72">
      <w:pPr>
        <w:pStyle w:val="Heading2"/>
        <w:numPr>
          <w:ilvl w:val="1"/>
          <w:numId w:val="15"/>
        </w:numPr>
      </w:pPr>
      <w:bookmarkStart w:id="68" w:name="_Toc178953158"/>
      <w:r>
        <w:t>Päästemeeskonna juurdepääs ehitisele</w:t>
      </w:r>
      <w:bookmarkEnd w:id="68"/>
    </w:p>
    <w:p w14:paraId="27D774BC" w14:textId="697F4572" w:rsidR="003A785A" w:rsidRDefault="003A785A" w:rsidP="003A785A">
      <w:r>
        <w:t xml:space="preserve">Päästemeeskonnale on tagatud juurdepääs </w:t>
      </w:r>
      <w:r w:rsidR="003D410B">
        <w:t>kinnistu põhja ja lõuna küljel asfaltpuru kattega teelt</w:t>
      </w:r>
      <w:r>
        <w:t>.</w:t>
      </w:r>
      <w:r w:rsidR="00F204CB">
        <w:t xml:space="preserve"> Korterite sissepääsud asuvad hoone idaküljel ja keldri sissepääsud lääne küljel. </w:t>
      </w:r>
      <w:r w:rsidR="006E3DF7">
        <w:t>Hoone põhja ja ida küljel on hoonestusega ala ning lääne küljel h</w:t>
      </w:r>
      <w:r w:rsidR="00CA4EEA">
        <w:t>aljastusega ala, mis ei takista tehnikaga lähenemist.</w:t>
      </w:r>
    </w:p>
    <w:p w14:paraId="2E0624E1" w14:textId="77777777" w:rsidR="00CA4EEA" w:rsidRDefault="00CA4EEA" w:rsidP="003A785A"/>
    <w:p w14:paraId="67036999" w14:textId="6A2CACA7" w:rsidR="00CA4EEA" w:rsidRDefault="00A571CC" w:rsidP="00052E72">
      <w:pPr>
        <w:pStyle w:val="Heading2"/>
        <w:numPr>
          <w:ilvl w:val="1"/>
          <w:numId w:val="15"/>
        </w:numPr>
      </w:pPr>
      <w:bookmarkStart w:id="69" w:name="_Toc178953159"/>
      <w:r>
        <w:t>Päästemeeskonna ohutuse tagamise abinõud</w:t>
      </w:r>
      <w:bookmarkEnd w:id="69"/>
    </w:p>
    <w:p w14:paraId="47D2039E" w14:textId="174B6EDA" w:rsidR="00A571CC" w:rsidRDefault="00A571CC" w:rsidP="00A571CC">
      <w:r>
        <w:t xml:space="preserve">Päästemeeskonna sisenemine toimub korterite välisuste kaudu. Katusele pääseb läbi pööningu, mille ava mõõdud on </w:t>
      </w:r>
      <w:r w:rsidR="00337987">
        <w:t>110</w:t>
      </w:r>
      <w:r>
        <w:t>0x</w:t>
      </w:r>
      <w:r w:rsidR="00337987">
        <w:t>8</w:t>
      </w:r>
      <w:r>
        <w:t xml:space="preserve">00mm ja mis paiknevad </w:t>
      </w:r>
      <w:r w:rsidR="00337987">
        <w:t xml:space="preserve">hoone </w:t>
      </w:r>
      <w:r w:rsidR="002E11B3">
        <w:t xml:space="preserve">põhja küljel, milleni on olemas kohtredelid, ning hoone lõuna küljel, kus puuduvad kohtkindlad redelid. </w:t>
      </w:r>
      <w:r>
        <w:t xml:space="preserve">Katuseluugi ava mõõdud on </w:t>
      </w:r>
      <w:r w:rsidR="00FB2B76">
        <w:t>45</w:t>
      </w:r>
      <w:r>
        <w:t>0x</w:t>
      </w:r>
      <w:r w:rsidR="00FB2B76">
        <w:t>100</w:t>
      </w:r>
      <w:r>
        <w:t>0mm.</w:t>
      </w:r>
    </w:p>
    <w:p w14:paraId="460499A0" w14:textId="77777777" w:rsidR="00FB2B76" w:rsidRDefault="00FB2B76" w:rsidP="00A571CC"/>
    <w:p w14:paraId="7638E918" w14:textId="78CE2CBA" w:rsidR="00FB2B76" w:rsidRDefault="00FB2B76" w:rsidP="00052E72">
      <w:pPr>
        <w:pStyle w:val="Heading2"/>
        <w:numPr>
          <w:ilvl w:val="1"/>
          <w:numId w:val="15"/>
        </w:numPr>
      </w:pPr>
      <w:bookmarkStart w:id="70" w:name="_Toc178953160"/>
      <w:r>
        <w:t>Hoone välikustutus</w:t>
      </w:r>
      <w:bookmarkEnd w:id="70"/>
    </w:p>
    <w:p w14:paraId="6B38722E" w14:textId="49A30991" w:rsidR="00FB2B76" w:rsidRDefault="00FB2B76" w:rsidP="00052E72">
      <w:pPr>
        <w:pStyle w:val="Heading3"/>
        <w:numPr>
          <w:ilvl w:val="2"/>
          <w:numId w:val="15"/>
        </w:numPr>
      </w:pPr>
      <w:bookmarkStart w:id="71" w:name="_Toc178953161"/>
      <w:r>
        <w:t>Kustutusvee normaalvooluhulk ja tulekahju arvestuslik kestvus</w:t>
      </w:r>
      <w:bookmarkEnd w:id="71"/>
    </w:p>
    <w:p w14:paraId="7CBA20DB" w14:textId="3EDF4C5B" w:rsidR="00FB2B76" w:rsidRDefault="00DE0D6D" w:rsidP="00FB2B76">
      <w:r>
        <w:t>Kustutusvee normvooluhulk on 10l/s, arvestuslik tulekahju kestus 3h.</w:t>
      </w:r>
    </w:p>
    <w:p w14:paraId="2AB9A993" w14:textId="77777777" w:rsidR="00791C18" w:rsidRDefault="00791C18" w:rsidP="00FB2B76"/>
    <w:p w14:paraId="5600A93C" w14:textId="7A2F7ECA" w:rsidR="00791C18" w:rsidRDefault="00791C18" w:rsidP="00052E72">
      <w:pPr>
        <w:pStyle w:val="Heading3"/>
        <w:numPr>
          <w:ilvl w:val="2"/>
          <w:numId w:val="15"/>
        </w:numPr>
      </w:pPr>
      <w:bookmarkStart w:id="72" w:name="_Toc178953162"/>
      <w:r>
        <w:lastRenderedPageBreak/>
        <w:t>Tuletõrje vee</w:t>
      </w:r>
      <w:r w:rsidR="0096334C">
        <w:t>võtukoha liik ja pa</w:t>
      </w:r>
      <w:r w:rsidR="00671C4A">
        <w:t>iknemine maa-alal</w:t>
      </w:r>
      <w:bookmarkEnd w:id="72"/>
    </w:p>
    <w:p w14:paraId="682142F6" w14:textId="322B498C" w:rsidR="00671C4A" w:rsidRDefault="00671C4A" w:rsidP="00671C4A">
      <w:r w:rsidRPr="00671C4A">
        <w:t xml:space="preserve">Lähim </w:t>
      </w:r>
      <w:r w:rsidR="0067518B">
        <w:t xml:space="preserve">loodusliku </w:t>
      </w:r>
      <w:r w:rsidRPr="00671C4A">
        <w:t xml:space="preserve">veevõtu koht asub hoonest </w:t>
      </w:r>
      <w:r w:rsidR="00606BAD">
        <w:t>kirdes</w:t>
      </w:r>
      <w:r w:rsidRPr="00671C4A">
        <w:t xml:space="preserve">, </w:t>
      </w:r>
      <w:r w:rsidR="003E3A31">
        <w:t>…………</w:t>
      </w:r>
      <w:r w:rsidR="00606BAD">
        <w:t>tänaval.</w:t>
      </w:r>
    </w:p>
    <w:p w14:paraId="6A934252" w14:textId="1D8F6D46" w:rsidR="007D5F24" w:rsidRPr="007D5F24" w:rsidRDefault="0067518B" w:rsidP="0067518B">
      <w:pPr>
        <w:spacing w:after="160" w:line="259" w:lineRule="auto"/>
        <w:jc w:val="left"/>
      </w:pPr>
      <w:r>
        <w:br w:type="page"/>
      </w:r>
    </w:p>
    <w:p w14:paraId="0F28BD10" w14:textId="246CE965" w:rsidR="008543C4" w:rsidRPr="00946D29" w:rsidRDefault="008543C4" w:rsidP="008543C4">
      <w:pPr>
        <w:pStyle w:val="Heading1"/>
      </w:pPr>
      <w:bookmarkStart w:id="73" w:name="_Toc178953163"/>
      <w:r w:rsidRPr="00946D29">
        <w:lastRenderedPageBreak/>
        <w:t>ENERGIATÕHUSUSE OSA</w:t>
      </w:r>
      <w:bookmarkEnd w:id="73"/>
    </w:p>
    <w:p w14:paraId="77A0F35C" w14:textId="77777777" w:rsidR="008543C4" w:rsidRDefault="008543C4" w:rsidP="008543C4">
      <w:r>
        <w:t xml:space="preserve">Välispiirete soojusjuhtivused järgnevas loetelus: </w:t>
      </w:r>
    </w:p>
    <w:p w14:paraId="74A50E39" w14:textId="77777777" w:rsidR="008543C4" w:rsidRDefault="008543C4" w:rsidP="008543C4"/>
    <w:p w14:paraId="015B7471" w14:textId="6D4EEE8B" w:rsidR="00E92ACC" w:rsidRDefault="008543C4" w:rsidP="00052E72">
      <w:pPr>
        <w:pStyle w:val="ListParagraph"/>
        <w:numPr>
          <w:ilvl w:val="0"/>
          <w:numId w:val="11"/>
        </w:numPr>
      </w:pPr>
      <w:r>
        <w:t>Välissein</w:t>
      </w:r>
      <w:r w:rsidR="00CD449B">
        <w:tab/>
      </w:r>
      <w:r>
        <w:tab/>
      </w:r>
      <w:r>
        <w:tab/>
      </w:r>
      <w:r w:rsidR="00B06742">
        <w:t>U</w:t>
      </w:r>
      <w:r>
        <w:t>=0,</w:t>
      </w:r>
      <w:r w:rsidR="005016DC">
        <w:t>22</w:t>
      </w:r>
      <w:r>
        <w:t>W/(m²K)</w:t>
      </w:r>
    </w:p>
    <w:p w14:paraId="7B1FA002" w14:textId="26F77768" w:rsidR="008543C4" w:rsidRDefault="001D1408" w:rsidP="00052E72">
      <w:pPr>
        <w:pStyle w:val="ListParagraph"/>
        <w:numPr>
          <w:ilvl w:val="0"/>
          <w:numId w:val="11"/>
        </w:numPr>
      </w:pPr>
      <w:r>
        <w:t>Sokkel</w:t>
      </w:r>
      <w:r>
        <w:tab/>
      </w:r>
      <w:r>
        <w:tab/>
      </w:r>
      <w:r>
        <w:tab/>
      </w:r>
      <w:r w:rsidR="00B06742">
        <w:t>U=0,</w:t>
      </w:r>
      <w:r w:rsidR="00471C02">
        <w:t>17</w:t>
      </w:r>
      <w:r w:rsidR="00B06742">
        <w:t xml:space="preserve"> W/(m</w:t>
      </w:r>
      <w:r w:rsidR="00B06742" w:rsidRPr="00B06742">
        <w:rPr>
          <w:vertAlign w:val="superscript"/>
        </w:rPr>
        <w:t>2</w:t>
      </w:r>
      <w:r w:rsidR="00B06742">
        <w:t>K)</w:t>
      </w:r>
    </w:p>
    <w:p w14:paraId="7EFC719E" w14:textId="08C3BFCB" w:rsidR="00F24567" w:rsidRDefault="00F24567" w:rsidP="00052E72">
      <w:pPr>
        <w:pStyle w:val="ListParagraph"/>
        <w:numPr>
          <w:ilvl w:val="0"/>
          <w:numId w:val="11"/>
        </w:numPr>
      </w:pPr>
      <w:r>
        <w:t>Pööning</w:t>
      </w:r>
      <w:r w:rsidR="00B9690B">
        <w:tab/>
      </w:r>
      <w:r w:rsidR="00B9690B">
        <w:tab/>
      </w:r>
      <w:r w:rsidR="00B9690B">
        <w:tab/>
        <w:t>U=0,12W/(m</w:t>
      </w:r>
      <w:r w:rsidR="006A1694">
        <w:rPr>
          <w:vertAlign w:val="superscript"/>
        </w:rPr>
        <w:t>2</w:t>
      </w:r>
      <w:r w:rsidR="006A1694">
        <w:t>K)</w:t>
      </w:r>
    </w:p>
    <w:p w14:paraId="074A5DF2" w14:textId="77777777" w:rsidR="008543C4" w:rsidRDefault="008543C4" w:rsidP="008543C4"/>
    <w:p w14:paraId="7338FBB7" w14:textId="77777777" w:rsidR="008543C4" w:rsidRPr="008543C4" w:rsidRDefault="008543C4" w:rsidP="008543C4"/>
    <w:p w14:paraId="39FCD38E" w14:textId="77777777" w:rsidR="00652E14" w:rsidRDefault="00652E14" w:rsidP="00BE510E">
      <w:pPr>
        <w:spacing w:after="160" w:line="259" w:lineRule="auto"/>
        <w:jc w:val="left"/>
      </w:pPr>
    </w:p>
    <w:p w14:paraId="14A2599E" w14:textId="77777777" w:rsidR="003E5909" w:rsidRDefault="003E5909" w:rsidP="00BE510E">
      <w:pPr>
        <w:spacing w:after="160" w:line="259" w:lineRule="auto"/>
        <w:jc w:val="left"/>
      </w:pPr>
    </w:p>
    <w:p w14:paraId="3784821B" w14:textId="77777777" w:rsidR="00E67307" w:rsidRDefault="00E67307" w:rsidP="00BE510E">
      <w:pPr>
        <w:spacing w:after="160" w:line="259" w:lineRule="auto"/>
        <w:jc w:val="left"/>
      </w:pPr>
    </w:p>
    <w:p w14:paraId="7C897BD8" w14:textId="77777777" w:rsidR="008543C4" w:rsidRDefault="008543C4" w:rsidP="00BE510E">
      <w:pPr>
        <w:spacing w:after="160" w:line="259" w:lineRule="auto"/>
        <w:jc w:val="left"/>
      </w:pPr>
    </w:p>
    <w:p w14:paraId="4330F2FD" w14:textId="77777777" w:rsidR="008543C4" w:rsidRDefault="008543C4" w:rsidP="00BE510E">
      <w:pPr>
        <w:spacing w:after="160" w:line="259" w:lineRule="auto"/>
        <w:jc w:val="left"/>
      </w:pPr>
    </w:p>
    <w:p w14:paraId="57B4B74D" w14:textId="77777777" w:rsidR="003E5909" w:rsidRDefault="003E5909" w:rsidP="00BE510E">
      <w:pPr>
        <w:spacing w:after="160" w:line="259" w:lineRule="auto"/>
        <w:jc w:val="left"/>
      </w:pPr>
    </w:p>
    <w:p w14:paraId="3811B959" w14:textId="4CDD9E69" w:rsidR="00C83D93" w:rsidRPr="003D3B8C" w:rsidRDefault="00F74952" w:rsidP="00BE510E">
      <w:pPr>
        <w:spacing w:after="160" w:line="259" w:lineRule="auto"/>
        <w:jc w:val="left"/>
      </w:pPr>
      <w:r>
        <w:t>P</w:t>
      </w:r>
      <w:r w:rsidR="002C599C">
        <w:t>rojekteerija</w:t>
      </w:r>
      <w:r w:rsidR="00C83D93" w:rsidRPr="003D3B8C">
        <w:t xml:space="preserve">: </w:t>
      </w:r>
      <w:r w:rsidR="00C83D93" w:rsidRPr="003D3B8C">
        <w:tab/>
      </w:r>
      <w:r w:rsidR="00C83D93" w:rsidRPr="003D3B8C">
        <w:tab/>
      </w:r>
      <w:r w:rsidR="00C83D93" w:rsidRPr="003D3B8C">
        <w:tab/>
      </w:r>
      <w:r>
        <w:tab/>
      </w:r>
      <w:r w:rsidR="002C599C">
        <w:t>Projektijuht</w:t>
      </w:r>
      <w:r w:rsidR="00C83D93" w:rsidRPr="003D3B8C">
        <w:t>:</w:t>
      </w:r>
    </w:p>
    <w:p w14:paraId="1B00579D" w14:textId="134058B7" w:rsidR="00C83D93" w:rsidRPr="003D3B8C" w:rsidRDefault="00F74952" w:rsidP="00C83D93">
      <w:r>
        <w:t>Hans-</w:t>
      </w:r>
      <w:proofErr w:type="spellStart"/>
      <w:r>
        <w:t>Andero</w:t>
      </w:r>
      <w:proofErr w:type="spellEnd"/>
      <w:r>
        <w:t xml:space="preserve"> Kivi</w:t>
      </w:r>
      <w:r w:rsidR="00C83D93" w:rsidRPr="003D3B8C">
        <w:t xml:space="preserve"> </w:t>
      </w:r>
      <w:r w:rsidR="00C83D93" w:rsidRPr="003D3B8C">
        <w:tab/>
      </w:r>
      <w:r w:rsidR="00C83D93" w:rsidRPr="003D3B8C">
        <w:tab/>
      </w:r>
      <w:r w:rsidR="00C83D93" w:rsidRPr="003D3B8C">
        <w:tab/>
      </w:r>
      <w:r w:rsidR="00C83D93" w:rsidRPr="003D3B8C">
        <w:tab/>
      </w:r>
      <w:proofErr w:type="spellStart"/>
      <w:r w:rsidR="0036742D">
        <w:t>Markko</w:t>
      </w:r>
      <w:proofErr w:type="spellEnd"/>
      <w:r w:rsidR="0036742D">
        <w:t xml:space="preserve"> </w:t>
      </w:r>
      <w:proofErr w:type="spellStart"/>
      <w:r w:rsidR="0036742D">
        <w:t>Leimann</w:t>
      </w:r>
      <w:proofErr w:type="spellEnd"/>
    </w:p>
    <w:p w14:paraId="772DD210" w14:textId="77777777" w:rsidR="00043E58" w:rsidRPr="003D3B8C" w:rsidRDefault="00FD59AB" w:rsidP="00BE510E">
      <w:pPr>
        <w:rPr>
          <w:i/>
        </w:rPr>
      </w:pPr>
      <w:r w:rsidRPr="003D3B8C">
        <w:rPr>
          <w:i/>
        </w:rPr>
        <w:t>//allkirjastatud digitaalselt//</w:t>
      </w:r>
      <w:r w:rsidRPr="003D3B8C">
        <w:rPr>
          <w:i/>
        </w:rPr>
        <w:tab/>
      </w:r>
      <w:r w:rsidRPr="003D3B8C">
        <w:rPr>
          <w:i/>
        </w:rPr>
        <w:tab/>
      </w:r>
      <w:r w:rsidRPr="003D3B8C">
        <w:rPr>
          <w:i/>
        </w:rPr>
        <w:tab/>
        <w:t>//allkirjastatud digitaalselt//</w:t>
      </w:r>
    </w:p>
    <w:sectPr w:rsidR="00043E58" w:rsidRPr="003D3B8C" w:rsidSect="00410651">
      <w:footerReference w:type="default" r:id="rId1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221CD" w14:textId="77777777" w:rsidR="00CB421E" w:rsidRDefault="00CB421E" w:rsidP="001F1769">
      <w:pPr>
        <w:spacing w:line="240" w:lineRule="auto"/>
      </w:pPr>
      <w:r>
        <w:separator/>
      </w:r>
    </w:p>
  </w:endnote>
  <w:endnote w:type="continuationSeparator" w:id="0">
    <w:p w14:paraId="7C9C9F7A" w14:textId="77777777" w:rsidR="00CB421E" w:rsidRDefault="00CB421E" w:rsidP="001F1769">
      <w:pPr>
        <w:spacing w:line="240" w:lineRule="auto"/>
      </w:pPr>
      <w:r>
        <w:continuationSeparator/>
      </w:r>
    </w:p>
  </w:endnote>
  <w:endnote w:type="continuationNotice" w:id="1">
    <w:p w14:paraId="31C9799A" w14:textId="77777777" w:rsidR="00CB421E" w:rsidRDefault="00CB421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BAFED" w14:textId="77777777" w:rsidR="0052225E" w:rsidRPr="00EA6683" w:rsidRDefault="0052225E" w:rsidP="0052225E">
    <w:pPr>
      <w:pStyle w:val="Footer"/>
      <w:rPr>
        <w:sz w:val="20"/>
        <w:szCs w:val="20"/>
      </w:rPr>
    </w:pPr>
    <w:r>
      <w:rPr>
        <w:sz w:val="20"/>
        <w:szCs w:val="20"/>
      </w:rPr>
      <w:tab/>
    </w:r>
  </w:p>
  <w:p w14:paraId="184ABF22" w14:textId="1138EAA1" w:rsidR="00454938" w:rsidRPr="0052225E" w:rsidRDefault="00454938" w:rsidP="005222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AD0637" w14:textId="77777777" w:rsidR="00CB421E" w:rsidRDefault="00CB421E" w:rsidP="001F1769">
      <w:pPr>
        <w:spacing w:line="240" w:lineRule="auto"/>
      </w:pPr>
      <w:bookmarkStart w:id="0" w:name="_Hlk510539270"/>
      <w:bookmarkEnd w:id="0"/>
      <w:r>
        <w:separator/>
      </w:r>
    </w:p>
  </w:footnote>
  <w:footnote w:type="continuationSeparator" w:id="0">
    <w:p w14:paraId="11D7D758" w14:textId="77777777" w:rsidR="00CB421E" w:rsidRDefault="00CB421E" w:rsidP="001F1769">
      <w:pPr>
        <w:spacing w:line="240" w:lineRule="auto"/>
      </w:pPr>
      <w:r>
        <w:continuationSeparator/>
      </w:r>
    </w:p>
  </w:footnote>
  <w:footnote w:type="continuationNotice" w:id="1">
    <w:p w14:paraId="104D6E62" w14:textId="77777777" w:rsidR="00CB421E" w:rsidRDefault="00CB421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140D"/>
    <w:multiLevelType w:val="hybridMultilevel"/>
    <w:tmpl w:val="460ED5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CA7A0F"/>
    <w:multiLevelType w:val="hybridMultilevel"/>
    <w:tmpl w:val="CC1A7CB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C916F1"/>
    <w:multiLevelType w:val="multilevel"/>
    <w:tmpl w:val="AEC41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424403F"/>
    <w:multiLevelType w:val="multilevel"/>
    <w:tmpl w:val="DCD0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AE26A42"/>
    <w:multiLevelType w:val="multilevel"/>
    <w:tmpl w:val="503433B0"/>
    <w:lvl w:ilvl="0">
      <w:start w:val="3"/>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2B77309C"/>
    <w:multiLevelType w:val="hybridMultilevel"/>
    <w:tmpl w:val="998284BE"/>
    <w:lvl w:ilvl="0" w:tplc="EDDCC9D2">
      <w:start w:val="1"/>
      <w:numFmt w:val="ordinal"/>
      <w:pStyle w:val="Heading2"/>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2DD217E7"/>
    <w:multiLevelType w:val="multilevel"/>
    <w:tmpl w:val="75B64ECE"/>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2F161316"/>
    <w:multiLevelType w:val="hybridMultilevel"/>
    <w:tmpl w:val="ACEA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A73801"/>
    <w:multiLevelType w:val="multilevel"/>
    <w:tmpl w:val="5E623434"/>
    <w:lvl w:ilvl="0">
      <w:start w:val="2"/>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317E5B92"/>
    <w:multiLevelType w:val="multilevel"/>
    <w:tmpl w:val="4DF0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EC47EF"/>
    <w:multiLevelType w:val="hybridMultilevel"/>
    <w:tmpl w:val="9B1CF060"/>
    <w:lvl w:ilvl="0" w:tplc="EC3EA5F0">
      <w:start w:val="1"/>
      <w:numFmt w:val="decimal"/>
      <w:pStyle w:val="Heading3"/>
      <w:lvlText w:val="%1.1.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391224ED"/>
    <w:multiLevelType w:val="hybridMultilevel"/>
    <w:tmpl w:val="4EEA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FE7B41"/>
    <w:multiLevelType w:val="hybridMultilevel"/>
    <w:tmpl w:val="75E8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670AA"/>
    <w:multiLevelType w:val="hybridMultilevel"/>
    <w:tmpl w:val="A50E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6102E0"/>
    <w:multiLevelType w:val="hybridMultilevel"/>
    <w:tmpl w:val="DC705C4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905840"/>
    <w:multiLevelType w:val="hybridMultilevel"/>
    <w:tmpl w:val="F98ABA64"/>
    <w:lvl w:ilvl="0" w:tplc="3DBCBF4E">
      <w:start w:val="1"/>
      <w:numFmt w:val="ordinal"/>
      <w:pStyle w:val="Heading1"/>
      <w:lvlText w:val="%1"/>
      <w:lvlJc w:val="left"/>
      <w:pPr>
        <w:ind w:left="644" w:hanging="360"/>
      </w:pPr>
      <w:rPr>
        <w:rFonts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696A4BB0"/>
    <w:multiLevelType w:val="multilevel"/>
    <w:tmpl w:val="B0424D5C"/>
    <w:lvl w:ilvl="0">
      <w:start w:val="9"/>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6ADC50A9"/>
    <w:multiLevelType w:val="hybridMultilevel"/>
    <w:tmpl w:val="4FEA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C0775B"/>
    <w:multiLevelType w:val="hybridMultilevel"/>
    <w:tmpl w:val="F782BAB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600277">
    <w:abstractNumId w:val="5"/>
  </w:num>
  <w:num w:numId="2" w16cid:durableId="296229275">
    <w:abstractNumId w:val="15"/>
  </w:num>
  <w:num w:numId="3" w16cid:durableId="1681734028">
    <w:abstractNumId w:val="10"/>
  </w:num>
  <w:num w:numId="4" w16cid:durableId="633873228">
    <w:abstractNumId w:val="6"/>
  </w:num>
  <w:num w:numId="5" w16cid:durableId="1016611380">
    <w:abstractNumId w:val="4"/>
  </w:num>
  <w:num w:numId="6" w16cid:durableId="1316957418">
    <w:abstractNumId w:val="13"/>
  </w:num>
  <w:num w:numId="7" w16cid:durableId="896626940">
    <w:abstractNumId w:val="2"/>
  </w:num>
  <w:num w:numId="8" w16cid:durableId="1017656203">
    <w:abstractNumId w:val="9"/>
  </w:num>
  <w:num w:numId="9" w16cid:durableId="867837318">
    <w:abstractNumId w:val="3"/>
  </w:num>
  <w:num w:numId="10" w16cid:durableId="274024444">
    <w:abstractNumId w:val="8"/>
  </w:num>
  <w:num w:numId="11" w16cid:durableId="1331374546">
    <w:abstractNumId w:val="0"/>
  </w:num>
  <w:num w:numId="12" w16cid:durableId="1651474312">
    <w:abstractNumId w:val="18"/>
  </w:num>
  <w:num w:numId="13" w16cid:durableId="1168709490">
    <w:abstractNumId w:val="1"/>
  </w:num>
  <w:num w:numId="14" w16cid:durableId="725299638">
    <w:abstractNumId w:val="14"/>
  </w:num>
  <w:num w:numId="15" w16cid:durableId="625506201">
    <w:abstractNumId w:val="16"/>
  </w:num>
  <w:num w:numId="16" w16cid:durableId="1752922422">
    <w:abstractNumId w:val="17"/>
  </w:num>
  <w:num w:numId="17" w16cid:durableId="1081175348">
    <w:abstractNumId w:val="7"/>
  </w:num>
  <w:num w:numId="18" w16cid:durableId="528644045">
    <w:abstractNumId w:val="12"/>
  </w:num>
  <w:num w:numId="19" w16cid:durableId="477384353">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i-FI"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849"/>
    <w:rsid w:val="00000128"/>
    <w:rsid w:val="000001CE"/>
    <w:rsid w:val="0000174A"/>
    <w:rsid w:val="000017B3"/>
    <w:rsid w:val="0000181F"/>
    <w:rsid w:val="00001E7C"/>
    <w:rsid w:val="00002035"/>
    <w:rsid w:val="0000270A"/>
    <w:rsid w:val="00002BA4"/>
    <w:rsid w:val="00002C8D"/>
    <w:rsid w:val="0000438F"/>
    <w:rsid w:val="00004E48"/>
    <w:rsid w:val="000059DC"/>
    <w:rsid w:val="00006BB4"/>
    <w:rsid w:val="00006DBF"/>
    <w:rsid w:val="000104AD"/>
    <w:rsid w:val="00010F5B"/>
    <w:rsid w:val="000119D2"/>
    <w:rsid w:val="00011E10"/>
    <w:rsid w:val="0001395C"/>
    <w:rsid w:val="0001396A"/>
    <w:rsid w:val="0001422F"/>
    <w:rsid w:val="00014650"/>
    <w:rsid w:val="00014A93"/>
    <w:rsid w:val="000150B8"/>
    <w:rsid w:val="00015D92"/>
    <w:rsid w:val="00016070"/>
    <w:rsid w:val="000164E5"/>
    <w:rsid w:val="000166BD"/>
    <w:rsid w:val="00016917"/>
    <w:rsid w:val="00017159"/>
    <w:rsid w:val="0002372C"/>
    <w:rsid w:val="00026731"/>
    <w:rsid w:val="00026803"/>
    <w:rsid w:val="00026AF0"/>
    <w:rsid w:val="00027080"/>
    <w:rsid w:val="00027286"/>
    <w:rsid w:val="0003072D"/>
    <w:rsid w:val="00030B59"/>
    <w:rsid w:val="000328F8"/>
    <w:rsid w:val="00033F7E"/>
    <w:rsid w:val="0003565B"/>
    <w:rsid w:val="00036270"/>
    <w:rsid w:val="00041827"/>
    <w:rsid w:val="0004281B"/>
    <w:rsid w:val="00043E58"/>
    <w:rsid w:val="00044AC3"/>
    <w:rsid w:val="00044DD5"/>
    <w:rsid w:val="00044FFC"/>
    <w:rsid w:val="000453D5"/>
    <w:rsid w:val="00046A10"/>
    <w:rsid w:val="0005059E"/>
    <w:rsid w:val="000524D6"/>
    <w:rsid w:val="00052839"/>
    <w:rsid w:val="00052BEA"/>
    <w:rsid w:val="00052C29"/>
    <w:rsid w:val="00052E72"/>
    <w:rsid w:val="000540B7"/>
    <w:rsid w:val="00054340"/>
    <w:rsid w:val="0005504E"/>
    <w:rsid w:val="00055A98"/>
    <w:rsid w:val="00056BAD"/>
    <w:rsid w:val="0005727D"/>
    <w:rsid w:val="00057517"/>
    <w:rsid w:val="0006178A"/>
    <w:rsid w:val="00062169"/>
    <w:rsid w:val="00062586"/>
    <w:rsid w:val="00063C62"/>
    <w:rsid w:val="000641A5"/>
    <w:rsid w:val="000669C8"/>
    <w:rsid w:val="00066C4A"/>
    <w:rsid w:val="00070872"/>
    <w:rsid w:val="00070F88"/>
    <w:rsid w:val="000727EC"/>
    <w:rsid w:val="0007344E"/>
    <w:rsid w:val="00073EAE"/>
    <w:rsid w:val="00075D49"/>
    <w:rsid w:val="000770C0"/>
    <w:rsid w:val="000774E6"/>
    <w:rsid w:val="000800A4"/>
    <w:rsid w:val="00080B77"/>
    <w:rsid w:val="000820CE"/>
    <w:rsid w:val="0008352B"/>
    <w:rsid w:val="000838A8"/>
    <w:rsid w:val="000868D6"/>
    <w:rsid w:val="00086DB7"/>
    <w:rsid w:val="0008725D"/>
    <w:rsid w:val="00093B26"/>
    <w:rsid w:val="00094233"/>
    <w:rsid w:val="0009441B"/>
    <w:rsid w:val="00095A6D"/>
    <w:rsid w:val="000964B7"/>
    <w:rsid w:val="00097C7F"/>
    <w:rsid w:val="000A004C"/>
    <w:rsid w:val="000A0C1F"/>
    <w:rsid w:val="000A1D0F"/>
    <w:rsid w:val="000A1D3D"/>
    <w:rsid w:val="000A27A0"/>
    <w:rsid w:val="000A2940"/>
    <w:rsid w:val="000A2F74"/>
    <w:rsid w:val="000A33DD"/>
    <w:rsid w:val="000A35AE"/>
    <w:rsid w:val="000A3D82"/>
    <w:rsid w:val="000A4EF6"/>
    <w:rsid w:val="000A5A7F"/>
    <w:rsid w:val="000A616B"/>
    <w:rsid w:val="000A7F92"/>
    <w:rsid w:val="000B150F"/>
    <w:rsid w:val="000B1AFB"/>
    <w:rsid w:val="000B1C7A"/>
    <w:rsid w:val="000B248A"/>
    <w:rsid w:val="000B2BB2"/>
    <w:rsid w:val="000B2E7D"/>
    <w:rsid w:val="000B50CD"/>
    <w:rsid w:val="000B5A9F"/>
    <w:rsid w:val="000B6C0A"/>
    <w:rsid w:val="000B70ED"/>
    <w:rsid w:val="000B7B44"/>
    <w:rsid w:val="000C08CC"/>
    <w:rsid w:val="000C11E5"/>
    <w:rsid w:val="000C230B"/>
    <w:rsid w:val="000C2374"/>
    <w:rsid w:val="000C3A53"/>
    <w:rsid w:val="000C44DF"/>
    <w:rsid w:val="000C644E"/>
    <w:rsid w:val="000C6A3D"/>
    <w:rsid w:val="000C776E"/>
    <w:rsid w:val="000C782D"/>
    <w:rsid w:val="000D00EC"/>
    <w:rsid w:val="000D10C3"/>
    <w:rsid w:val="000D2811"/>
    <w:rsid w:val="000D35CF"/>
    <w:rsid w:val="000D4C13"/>
    <w:rsid w:val="000D5129"/>
    <w:rsid w:val="000D57BD"/>
    <w:rsid w:val="000D6F0A"/>
    <w:rsid w:val="000E060A"/>
    <w:rsid w:val="000E10B1"/>
    <w:rsid w:val="000E206E"/>
    <w:rsid w:val="000E233B"/>
    <w:rsid w:val="000E3EBF"/>
    <w:rsid w:val="000E4321"/>
    <w:rsid w:val="000E4622"/>
    <w:rsid w:val="000E5807"/>
    <w:rsid w:val="000F0567"/>
    <w:rsid w:val="000F16A5"/>
    <w:rsid w:val="000F24AD"/>
    <w:rsid w:val="000F348C"/>
    <w:rsid w:val="000F359D"/>
    <w:rsid w:val="000F4059"/>
    <w:rsid w:val="000F4BB4"/>
    <w:rsid w:val="000F4D46"/>
    <w:rsid w:val="000F6781"/>
    <w:rsid w:val="001006F8"/>
    <w:rsid w:val="00100E9F"/>
    <w:rsid w:val="0010192D"/>
    <w:rsid w:val="0010219E"/>
    <w:rsid w:val="00102DEA"/>
    <w:rsid w:val="00103702"/>
    <w:rsid w:val="0010390C"/>
    <w:rsid w:val="00103D07"/>
    <w:rsid w:val="00104267"/>
    <w:rsid w:val="0010482F"/>
    <w:rsid w:val="001056FC"/>
    <w:rsid w:val="00106942"/>
    <w:rsid w:val="00106B94"/>
    <w:rsid w:val="001076B0"/>
    <w:rsid w:val="00110AC0"/>
    <w:rsid w:val="001113E8"/>
    <w:rsid w:val="001114BC"/>
    <w:rsid w:val="00111D2D"/>
    <w:rsid w:val="00113857"/>
    <w:rsid w:val="00113FB4"/>
    <w:rsid w:val="00114AC7"/>
    <w:rsid w:val="00115427"/>
    <w:rsid w:val="00115F27"/>
    <w:rsid w:val="00121582"/>
    <w:rsid w:val="001219C7"/>
    <w:rsid w:val="00121CA4"/>
    <w:rsid w:val="00122E31"/>
    <w:rsid w:val="00123499"/>
    <w:rsid w:val="001238D9"/>
    <w:rsid w:val="00126220"/>
    <w:rsid w:val="001277E4"/>
    <w:rsid w:val="00131104"/>
    <w:rsid w:val="0013266E"/>
    <w:rsid w:val="001329F8"/>
    <w:rsid w:val="00132B61"/>
    <w:rsid w:val="00133C98"/>
    <w:rsid w:val="001343C5"/>
    <w:rsid w:val="001350D2"/>
    <w:rsid w:val="0013726D"/>
    <w:rsid w:val="001375E8"/>
    <w:rsid w:val="00137A30"/>
    <w:rsid w:val="00137B80"/>
    <w:rsid w:val="00137DAE"/>
    <w:rsid w:val="00140508"/>
    <w:rsid w:val="00140C80"/>
    <w:rsid w:val="00141899"/>
    <w:rsid w:val="00142172"/>
    <w:rsid w:val="00144347"/>
    <w:rsid w:val="001445F9"/>
    <w:rsid w:val="00145479"/>
    <w:rsid w:val="00145655"/>
    <w:rsid w:val="0014604F"/>
    <w:rsid w:val="0014665A"/>
    <w:rsid w:val="001467F5"/>
    <w:rsid w:val="00146BB0"/>
    <w:rsid w:val="001503DD"/>
    <w:rsid w:val="00150647"/>
    <w:rsid w:val="001509A3"/>
    <w:rsid w:val="00150F53"/>
    <w:rsid w:val="00151817"/>
    <w:rsid w:val="001535D5"/>
    <w:rsid w:val="0015412D"/>
    <w:rsid w:val="001549FD"/>
    <w:rsid w:val="001571F5"/>
    <w:rsid w:val="00157BD1"/>
    <w:rsid w:val="001615D7"/>
    <w:rsid w:val="00161814"/>
    <w:rsid w:val="00162264"/>
    <w:rsid w:val="001626F1"/>
    <w:rsid w:val="00163107"/>
    <w:rsid w:val="00166C31"/>
    <w:rsid w:val="00166D8B"/>
    <w:rsid w:val="00167C7E"/>
    <w:rsid w:val="00170361"/>
    <w:rsid w:val="00170528"/>
    <w:rsid w:val="00170E4E"/>
    <w:rsid w:val="001711E7"/>
    <w:rsid w:val="0017146A"/>
    <w:rsid w:val="001723A0"/>
    <w:rsid w:val="00173A34"/>
    <w:rsid w:val="001747BA"/>
    <w:rsid w:val="00174928"/>
    <w:rsid w:val="001749FE"/>
    <w:rsid w:val="00174C7A"/>
    <w:rsid w:val="001757B9"/>
    <w:rsid w:val="00176A26"/>
    <w:rsid w:val="00176E75"/>
    <w:rsid w:val="001800EC"/>
    <w:rsid w:val="00182047"/>
    <w:rsid w:val="001820A6"/>
    <w:rsid w:val="00182BF3"/>
    <w:rsid w:val="00183163"/>
    <w:rsid w:val="001834E5"/>
    <w:rsid w:val="00185259"/>
    <w:rsid w:val="00186448"/>
    <w:rsid w:val="001878AE"/>
    <w:rsid w:val="00187EBA"/>
    <w:rsid w:val="00190BF7"/>
    <w:rsid w:val="00191E22"/>
    <w:rsid w:val="00191E4E"/>
    <w:rsid w:val="001926B3"/>
    <w:rsid w:val="001934A3"/>
    <w:rsid w:val="0019445B"/>
    <w:rsid w:val="00194EF4"/>
    <w:rsid w:val="001963E7"/>
    <w:rsid w:val="0019666C"/>
    <w:rsid w:val="00196DAB"/>
    <w:rsid w:val="00197545"/>
    <w:rsid w:val="00197E2A"/>
    <w:rsid w:val="00197EDC"/>
    <w:rsid w:val="001A049B"/>
    <w:rsid w:val="001A1DA9"/>
    <w:rsid w:val="001A3C35"/>
    <w:rsid w:val="001A40F1"/>
    <w:rsid w:val="001A4946"/>
    <w:rsid w:val="001A633B"/>
    <w:rsid w:val="001B0FD5"/>
    <w:rsid w:val="001B2468"/>
    <w:rsid w:val="001B2608"/>
    <w:rsid w:val="001B2E28"/>
    <w:rsid w:val="001B3580"/>
    <w:rsid w:val="001B406C"/>
    <w:rsid w:val="001B434D"/>
    <w:rsid w:val="001B45EB"/>
    <w:rsid w:val="001B5425"/>
    <w:rsid w:val="001B6091"/>
    <w:rsid w:val="001B6FAE"/>
    <w:rsid w:val="001C0411"/>
    <w:rsid w:val="001C07C3"/>
    <w:rsid w:val="001C0AFC"/>
    <w:rsid w:val="001C1CED"/>
    <w:rsid w:val="001C22B6"/>
    <w:rsid w:val="001C3A31"/>
    <w:rsid w:val="001C4364"/>
    <w:rsid w:val="001C5D61"/>
    <w:rsid w:val="001C6928"/>
    <w:rsid w:val="001C6B7F"/>
    <w:rsid w:val="001C7063"/>
    <w:rsid w:val="001C7749"/>
    <w:rsid w:val="001C7C64"/>
    <w:rsid w:val="001D0B03"/>
    <w:rsid w:val="001D0CE8"/>
    <w:rsid w:val="001D1408"/>
    <w:rsid w:val="001D2485"/>
    <w:rsid w:val="001D2742"/>
    <w:rsid w:val="001D29DF"/>
    <w:rsid w:val="001D3803"/>
    <w:rsid w:val="001D3AE9"/>
    <w:rsid w:val="001D3E7C"/>
    <w:rsid w:val="001D4A4F"/>
    <w:rsid w:val="001D5D54"/>
    <w:rsid w:val="001D743A"/>
    <w:rsid w:val="001D7AD3"/>
    <w:rsid w:val="001E1FDB"/>
    <w:rsid w:val="001E2782"/>
    <w:rsid w:val="001E3306"/>
    <w:rsid w:val="001E475F"/>
    <w:rsid w:val="001E69ED"/>
    <w:rsid w:val="001F0B06"/>
    <w:rsid w:val="001F1769"/>
    <w:rsid w:val="001F1CAB"/>
    <w:rsid w:val="001F34E9"/>
    <w:rsid w:val="001F4194"/>
    <w:rsid w:val="001F53A1"/>
    <w:rsid w:val="001F588C"/>
    <w:rsid w:val="001F59B3"/>
    <w:rsid w:val="001F61D3"/>
    <w:rsid w:val="001F63C9"/>
    <w:rsid w:val="001F6C19"/>
    <w:rsid w:val="001F7CF4"/>
    <w:rsid w:val="002012B0"/>
    <w:rsid w:val="00201EFF"/>
    <w:rsid w:val="00202140"/>
    <w:rsid w:val="002026A9"/>
    <w:rsid w:val="00202EFF"/>
    <w:rsid w:val="00203814"/>
    <w:rsid w:val="00203A50"/>
    <w:rsid w:val="0020412F"/>
    <w:rsid w:val="00205F35"/>
    <w:rsid w:val="0020608F"/>
    <w:rsid w:val="00206359"/>
    <w:rsid w:val="00206756"/>
    <w:rsid w:val="00206B46"/>
    <w:rsid w:val="0020709E"/>
    <w:rsid w:val="0020751A"/>
    <w:rsid w:val="00207598"/>
    <w:rsid w:val="002101BA"/>
    <w:rsid w:val="002102F8"/>
    <w:rsid w:val="00211DD3"/>
    <w:rsid w:val="00212610"/>
    <w:rsid w:val="00212675"/>
    <w:rsid w:val="00212D07"/>
    <w:rsid w:val="00212F37"/>
    <w:rsid w:val="002140F3"/>
    <w:rsid w:val="002141A8"/>
    <w:rsid w:val="002151B4"/>
    <w:rsid w:val="00215646"/>
    <w:rsid w:val="00215BF8"/>
    <w:rsid w:val="00216217"/>
    <w:rsid w:val="00216F07"/>
    <w:rsid w:val="00217DD3"/>
    <w:rsid w:val="0022177D"/>
    <w:rsid w:val="00221DC0"/>
    <w:rsid w:val="00222243"/>
    <w:rsid w:val="0022225C"/>
    <w:rsid w:val="00222BE4"/>
    <w:rsid w:val="00223547"/>
    <w:rsid w:val="0022409F"/>
    <w:rsid w:val="00224FFC"/>
    <w:rsid w:val="00225B20"/>
    <w:rsid w:val="00227064"/>
    <w:rsid w:val="002271BD"/>
    <w:rsid w:val="002278F2"/>
    <w:rsid w:val="00227B61"/>
    <w:rsid w:val="00227DED"/>
    <w:rsid w:val="002302CE"/>
    <w:rsid w:val="00231AA0"/>
    <w:rsid w:val="00232340"/>
    <w:rsid w:val="002325F2"/>
    <w:rsid w:val="00232A38"/>
    <w:rsid w:val="002330CD"/>
    <w:rsid w:val="00233FFD"/>
    <w:rsid w:val="0024054D"/>
    <w:rsid w:val="00241E72"/>
    <w:rsid w:val="002423AD"/>
    <w:rsid w:val="00242E68"/>
    <w:rsid w:val="00243343"/>
    <w:rsid w:val="002437D1"/>
    <w:rsid w:val="0024391F"/>
    <w:rsid w:val="00245A93"/>
    <w:rsid w:val="0024673D"/>
    <w:rsid w:val="0024721D"/>
    <w:rsid w:val="002509C4"/>
    <w:rsid w:val="00250B91"/>
    <w:rsid w:val="00251B21"/>
    <w:rsid w:val="00252383"/>
    <w:rsid w:val="00252799"/>
    <w:rsid w:val="002536FF"/>
    <w:rsid w:val="00253803"/>
    <w:rsid w:val="00254343"/>
    <w:rsid w:val="00254894"/>
    <w:rsid w:val="00254A23"/>
    <w:rsid w:val="00254E13"/>
    <w:rsid w:val="0025545D"/>
    <w:rsid w:val="002563DA"/>
    <w:rsid w:val="00256681"/>
    <w:rsid w:val="002570FE"/>
    <w:rsid w:val="002607F9"/>
    <w:rsid w:val="00260E1C"/>
    <w:rsid w:val="0026269F"/>
    <w:rsid w:val="00262FDC"/>
    <w:rsid w:val="002643D9"/>
    <w:rsid w:val="00265596"/>
    <w:rsid w:val="002655D7"/>
    <w:rsid w:val="00267298"/>
    <w:rsid w:val="00267370"/>
    <w:rsid w:val="0027059B"/>
    <w:rsid w:val="002706DB"/>
    <w:rsid w:val="00270843"/>
    <w:rsid w:val="002716CA"/>
    <w:rsid w:val="00272BF0"/>
    <w:rsid w:val="002733BF"/>
    <w:rsid w:val="00273E8C"/>
    <w:rsid w:val="00274313"/>
    <w:rsid w:val="00275C68"/>
    <w:rsid w:val="00275F6D"/>
    <w:rsid w:val="00277465"/>
    <w:rsid w:val="002803BB"/>
    <w:rsid w:val="00280EFC"/>
    <w:rsid w:val="002813F3"/>
    <w:rsid w:val="002816F4"/>
    <w:rsid w:val="00282854"/>
    <w:rsid w:val="00283C80"/>
    <w:rsid w:val="00283F8A"/>
    <w:rsid w:val="0028529B"/>
    <w:rsid w:val="00286E51"/>
    <w:rsid w:val="00287DC3"/>
    <w:rsid w:val="002903F6"/>
    <w:rsid w:val="002907EA"/>
    <w:rsid w:val="002915E9"/>
    <w:rsid w:val="002918D5"/>
    <w:rsid w:val="00291A8C"/>
    <w:rsid w:val="00292051"/>
    <w:rsid w:val="00292CAC"/>
    <w:rsid w:val="00293484"/>
    <w:rsid w:val="00296BE6"/>
    <w:rsid w:val="00297BAF"/>
    <w:rsid w:val="002A0175"/>
    <w:rsid w:val="002A1941"/>
    <w:rsid w:val="002A41CD"/>
    <w:rsid w:val="002A6EDD"/>
    <w:rsid w:val="002A7417"/>
    <w:rsid w:val="002A7849"/>
    <w:rsid w:val="002A7DC3"/>
    <w:rsid w:val="002B07AF"/>
    <w:rsid w:val="002B07FB"/>
    <w:rsid w:val="002B2286"/>
    <w:rsid w:val="002B3D63"/>
    <w:rsid w:val="002B3E5D"/>
    <w:rsid w:val="002B497B"/>
    <w:rsid w:val="002B5918"/>
    <w:rsid w:val="002B6DB4"/>
    <w:rsid w:val="002B6FEC"/>
    <w:rsid w:val="002C09F0"/>
    <w:rsid w:val="002C3106"/>
    <w:rsid w:val="002C3C87"/>
    <w:rsid w:val="002C3D62"/>
    <w:rsid w:val="002C40C4"/>
    <w:rsid w:val="002C5421"/>
    <w:rsid w:val="002C599C"/>
    <w:rsid w:val="002C5F1C"/>
    <w:rsid w:val="002C74F0"/>
    <w:rsid w:val="002D063D"/>
    <w:rsid w:val="002D0E2A"/>
    <w:rsid w:val="002D119A"/>
    <w:rsid w:val="002D2BED"/>
    <w:rsid w:val="002D6DEE"/>
    <w:rsid w:val="002D7CAA"/>
    <w:rsid w:val="002E0C25"/>
    <w:rsid w:val="002E11B3"/>
    <w:rsid w:val="002E17EE"/>
    <w:rsid w:val="002E1C00"/>
    <w:rsid w:val="002E1E25"/>
    <w:rsid w:val="002E2176"/>
    <w:rsid w:val="002E2BE9"/>
    <w:rsid w:val="002E3BA5"/>
    <w:rsid w:val="002E5681"/>
    <w:rsid w:val="002E5CF6"/>
    <w:rsid w:val="002E67EF"/>
    <w:rsid w:val="002E6DB1"/>
    <w:rsid w:val="002E7CC5"/>
    <w:rsid w:val="002F0D88"/>
    <w:rsid w:val="002F1FB9"/>
    <w:rsid w:val="002F5391"/>
    <w:rsid w:val="002F544A"/>
    <w:rsid w:val="002F57EF"/>
    <w:rsid w:val="002F6205"/>
    <w:rsid w:val="002F78D6"/>
    <w:rsid w:val="00300183"/>
    <w:rsid w:val="00301373"/>
    <w:rsid w:val="00302F53"/>
    <w:rsid w:val="003045F5"/>
    <w:rsid w:val="00305B96"/>
    <w:rsid w:val="00305DBD"/>
    <w:rsid w:val="003060EF"/>
    <w:rsid w:val="00306975"/>
    <w:rsid w:val="00306C5E"/>
    <w:rsid w:val="0031008C"/>
    <w:rsid w:val="00310A58"/>
    <w:rsid w:val="00313E61"/>
    <w:rsid w:val="00315DB5"/>
    <w:rsid w:val="003172DC"/>
    <w:rsid w:val="00322087"/>
    <w:rsid w:val="003231AB"/>
    <w:rsid w:val="00323592"/>
    <w:rsid w:val="003237CB"/>
    <w:rsid w:val="00323926"/>
    <w:rsid w:val="00324341"/>
    <w:rsid w:val="003265FC"/>
    <w:rsid w:val="003277C2"/>
    <w:rsid w:val="003279C3"/>
    <w:rsid w:val="00330344"/>
    <w:rsid w:val="003309A0"/>
    <w:rsid w:val="00330D10"/>
    <w:rsid w:val="00330EE5"/>
    <w:rsid w:val="00331407"/>
    <w:rsid w:val="00332C38"/>
    <w:rsid w:val="00333E6A"/>
    <w:rsid w:val="00333F2A"/>
    <w:rsid w:val="00334875"/>
    <w:rsid w:val="0033526D"/>
    <w:rsid w:val="003367DA"/>
    <w:rsid w:val="00336A18"/>
    <w:rsid w:val="00336C73"/>
    <w:rsid w:val="00337987"/>
    <w:rsid w:val="00341332"/>
    <w:rsid w:val="00342C95"/>
    <w:rsid w:val="00343BBB"/>
    <w:rsid w:val="00344DA9"/>
    <w:rsid w:val="00345225"/>
    <w:rsid w:val="00347BDB"/>
    <w:rsid w:val="0035008A"/>
    <w:rsid w:val="0035039C"/>
    <w:rsid w:val="00350EB0"/>
    <w:rsid w:val="0035238D"/>
    <w:rsid w:val="00352720"/>
    <w:rsid w:val="00352E11"/>
    <w:rsid w:val="00352FDF"/>
    <w:rsid w:val="003534B8"/>
    <w:rsid w:val="00353A73"/>
    <w:rsid w:val="00353B71"/>
    <w:rsid w:val="00354780"/>
    <w:rsid w:val="0035478A"/>
    <w:rsid w:val="0035558B"/>
    <w:rsid w:val="00355D00"/>
    <w:rsid w:val="00360BA7"/>
    <w:rsid w:val="00360FF5"/>
    <w:rsid w:val="00360FFD"/>
    <w:rsid w:val="00363B43"/>
    <w:rsid w:val="003652D4"/>
    <w:rsid w:val="0036535C"/>
    <w:rsid w:val="00366027"/>
    <w:rsid w:val="00366B04"/>
    <w:rsid w:val="0036742D"/>
    <w:rsid w:val="003679E0"/>
    <w:rsid w:val="003706E4"/>
    <w:rsid w:val="003726D3"/>
    <w:rsid w:val="00373520"/>
    <w:rsid w:val="00374231"/>
    <w:rsid w:val="003744EE"/>
    <w:rsid w:val="00375E8A"/>
    <w:rsid w:val="00375FEE"/>
    <w:rsid w:val="00376860"/>
    <w:rsid w:val="00377BF6"/>
    <w:rsid w:val="00377E29"/>
    <w:rsid w:val="00377E6C"/>
    <w:rsid w:val="00380185"/>
    <w:rsid w:val="00380E9D"/>
    <w:rsid w:val="00381C7A"/>
    <w:rsid w:val="0038220C"/>
    <w:rsid w:val="0038387B"/>
    <w:rsid w:val="003839CB"/>
    <w:rsid w:val="003840E7"/>
    <w:rsid w:val="00385C9B"/>
    <w:rsid w:val="00385DB4"/>
    <w:rsid w:val="0038625A"/>
    <w:rsid w:val="003864B2"/>
    <w:rsid w:val="003873AA"/>
    <w:rsid w:val="00390EF3"/>
    <w:rsid w:val="003927AA"/>
    <w:rsid w:val="00392885"/>
    <w:rsid w:val="003940AB"/>
    <w:rsid w:val="0039468D"/>
    <w:rsid w:val="00395E68"/>
    <w:rsid w:val="00395ED1"/>
    <w:rsid w:val="00396376"/>
    <w:rsid w:val="0039656D"/>
    <w:rsid w:val="00397001"/>
    <w:rsid w:val="0039759F"/>
    <w:rsid w:val="00397B76"/>
    <w:rsid w:val="00397E52"/>
    <w:rsid w:val="003A087F"/>
    <w:rsid w:val="003A18FD"/>
    <w:rsid w:val="003A1D1D"/>
    <w:rsid w:val="003A4411"/>
    <w:rsid w:val="003A456E"/>
    <w:rsid w:val="003A47BA"/>
    <w:rsid w:val="003A53DB"/>
    <w:rsid w:val="003A5B59"/>
    <w:rsid w:val="003A6B3A"/>
    <w:rsid w:val="003A785A"/>
    <w:rsid w:val="003B21EB"/>
    <w:rsid w:val="003B288E"/>
    <w:rsid w:val="003B2DC8"/>
    <w:rsid w:val="003B3620"/>
    <w:rsid w:val="003B43D2"/>
    <w:rsid w:val="003B4B46"/>
    <w:rsid w:val="003B597C"/>
    <w:rsid w:val="003B600E"/>
    <w:rsid w:val="003B634D"/>
    <w:rsid w:val="003B6683"/>
    <w:rsid w:val="003B6ACF"/>
    <w:rsid w:val="003B7741"/>
    <w:rsid w:val="003B7A75"/>
    <w:rsid w:val="003C05CC"/>
    <w:rsid w:val="003C1FE8"/>
    <w:rsid w:val="003C2571"/>
    <w:rsid w:val="003C2A72"/>
    <w:rsid w:val="003C3839"/>
    <w:rsid w:val="003C412D"/>
    <w:rsid w:val="003C5084"/>
    <w:rsid w:val="003C5C18"/>
    <w:rsid w:val="003C6772"/>
    <w:rsid w:val="003C765E"/>
    <w:rsid w:val="003D1042"/>
    <w:rsid w:val="003D14F1"/>
    <w:rsid w:val="003D17E4"/>
    <w:rsid w:val="003D1DAF"/>
    <w:rsid w:val="003D2213"/>
    <w:rsid w:val="003D25EB"/>
    <w:rsid w:val="003D2F50"/>
    <w:rsid w:val="003D3224"/>
    <w:rsid w:val="003D3B8C"/>
    <w:rsid w:val="003D410B"/>
    <w:rsid w:val="003D57EE"/>
    <w:rsid w:val="003D5A12"/>
    <w:rsid w:val="003D69DD"/>
    <w:rsid w:val="003D7C17"/>
    <w:rsid w:val="003E1BF8"/>
    <w:rsid w:val="003E34CD"/>
    <w:rsid w:val="003E38D4"/>
    <w:rsid w:val="003E3A31"/>
    <w:rsid w:val="003E4801"/>
    <w:rsid w:val="003E492D"/>
    <w:rsid w:val="003E4C6B"/>
    <w:rsid w:val="003E4CA5"/>
    <w:rsid w:val="003E5909"/>
    <w:rsid w:val="003E75E9"/>
    <w:rsid w:val="003F20A2"/>
    <w:rsid w:val="003F2D02"/>
    <w:rsid w:val="003F2EEB"/>
    <w:rsid w:val="003F3393"/>
    <w:rsid w:val="003F33F8"/>
    <w:rsid w:val="003F4CA3"/>
    <w:rsid w:val="003F4EB3"/>
    <w:rsid w:val="003F565F"/>
    <w:rsid w:val="003F609F"/>
    <w:rsid w:val="003F62A4"/>
    <w:rsid w:val="003F643C"/>
    <w:rsid w:val="003F68B4"/>
    <w:rsid w:val="003F7304"/>
    <w:rsid w:val="00400970"/>
    <w:rsid w:val="004018F4"/>
    <w:rsid w:val="00403230"/>
    <w:rsid w:val="004038FD"/>
    <w:rsid w:val="0040458E"/>
    <w:rsid w:val="00407D1F"/>
    <w:rsid w:val="004102E7"/>
    <w:rsid w:val="00410651"/>
    <w:rsid w:val="00411E95"/>
    <w:rsid w:val="0041354E"/>
    <w:rsid w:val="00415298"/>
    <w:rsid w:val="004156F3"/>
    <w:rsid w:val="00415D87"/>
    <w:rsid w:val="00415E20"/>
    <w:rsid w:val="0041618A"/>
    <w:rsid w:val="00416865"/>
    <w:rsid w:val="00416A6A"/>
    <w:rsid w:val="004179D5"/>
    <w:rsid w:val="0042052B"/>
    <w:rsid w:val="00422D53"/>
    <w:rsid w:val="004237E0"/>
    <w:rsid w:val="004253B6"/>
    <w:rsid w:val="00426A2C"/>
    <w:rsid w:val="004274AA"/>
    <w:rsid w:val="00427693"/>
    <w:rsid w:val="0042790B"/>
    <w:rsid w:val="00427F7C"/>
    <w:rsid w:val="00430CD9"/>
    <w:rsid w:val="00431240"/>
    <w:rsid w:val="0043172A"/>
    <w:rsid w:val="004321FA"/>
    <w:rsid w:val="00432628"/>
    <w:rsid w:val="00432C70"/>
    <w:rsid w:val="004356B5"/>
    <w:rsid w:val="004357F5"/>
    <w:rsid w:val="004364B4"/>
    <w:rsid w:val="004372FD"/>
    <w:rsid w:val="004434CC"/>
    <w:rsid w:val="004434D0"/>
    <w:rsid w:val="00443E4F"/>
    <w:rsid w:val="00443F79"/>
    <w:rsid w:val="00444261"/>
    <w:rsid w:val="00444495"/>
    <w:rsid w:val="00444A44"/>
    <w:rsid w:val="004505F2"/>
    <w:rsid w:val="0045075D"/>
    <w:rsid w:val="00450BF0"/>
    <w:rsid w:val="00452B58"/>
    <w:rsid w:val="00453A59"/>
    <w:rsid w:val="00453E5F"/>
    <w:rsid w:val="0045474C"/>
    <w:rsid w:val="00454938"/>
    <w:rsid w:val="0045500F"/>
    <w:rsid w:val="0045525D"/>
    <w:rsid w:val="004570E8"/>
    <w:rsid w:val="004573CD"/>
    <w:rsid w:val="00460B2E"/>
    <w:rsid w:val="0046181F"/>
    <w:rsid w:val="00461DE7"/>
    <w:rsid w:val="00462BDA"/>
    <w:rsid w:val="0046324B"/>
    <w:rsid w:val="00464840"/>
    <w:rsid w:val="00466EF2"/>
    <w:rsid w:val="004713A7"/>
    <w:rsid w:val="00471570"/>
    <w:rsid w:val="00471C02"/>
    <w:rsid w:val="00471F23"/>
    <w:rsid w:val="00472107"/>
    <w:rsid w:val="00473FEB"/>
    <w:rsid w:val="004755D2"/>
    <w:rsid w:val="00475A65"/>
    <w:rsid w:val="00475AA0"/>
    <w:rsid w:val="00484277"/>
    <w:rsid w:val="00485C19"/>
    <w:rsid w:val="004865AF"/>
    <w:rsid w:val="004865C8"/>
    <w:rsid w:val="00486E44"/>
    <w:rsid w:val="00486F62"/>
    <w:rsid w:val="004874FF"/>
    <w:rsid w:val="00487B56"/>
    <w:rsid w:val="00487C1D"/>
    <w:rsid w:val="00491601"/>
    <w:rsid w:val="00491634"/>
    <w:rsid w:val="00491A65"/>
    <w:rsid w:val="00493128"/>
    <w:rsid w:val="0049324E"/>
    <w:rsid w:val="00494ED3"/>
    <w:rsid w:val="00494FB1"/>
    <w:rsid w:val="0049619E"/>
    <w:rsid w:val="00496231"/>
    <w:rsid w:val="004A12AB"/>
    <w:rsid w:val="004A1710"/>
    <w:rsid w:val="004A1F1D"/>
    <w:rsid w:val="004A4888"/>
    <w:rsid w:val="004A59C8"/>
    <w:rsid w:val="004A66F1"/>
    <w:rsid w:val="004B0049"/>
    <w:rsid w:val="004B0051"/>
    <w:rsid w:val="004B097C"/>
    <w:rsid w:val="004B0F42"/>
    <w:rsid w:val="004B1938"/>
    <w:rsid w:val="004B243D"/>
    <w:rsid w:val="004B3030"/>
    <w:rsid w:val="004B6652"/>
    <w:rsid w:val="004C0D8E"/>
    <w:rsid w:val="004C159F"/>
    <w:rsid w:val="004C1F87"/>
    <w:rsid w:val="004C2246"/>
    <w:rsid w:val="004C36A6"/>
    <w:rsid w:val="004C3FB3"/>
    <w:rsid w:val="004C42EA"/>
    <w:rsid w:val="004C495B"/>
    <w:rsid w:val="004C5AF9"/>
    <w:rsid w:val="004C6214"/>
    <w:rsid w:val="004C634C"/>
    <w:rsid w:val="004C6817"/>
    <w:rsid w:val="004D1096"/>
    <w:rsid w:val="004D31AC"/>
    <w:rsid w:val="004D38FD"/>
    <w:rsid w:val="004D46C7"/>
    <w:rsid w:val="004D4FAB"/>
    <w:rsid w:val="004D5055"/>
    <w:rsid w:val="004D54A5"/>
    <w:rsid w:val="004D5522"/>
    <w:rsid w:val="004D67F3"/>
    <w:rsid w:val="004D6A65"/>
    <w:rsid w:val="004D7465"/>
    <w:rsid w:val="004E1AB6"/>
    <w:rsid w:val="004E1F77"/>
    <w:rsid w:val="004E3573"/>
    <w:rsid w:val="004E40C8"/>
    <w:rsid w:val="004E486D"/>
    <w:rsid w:val="004E5093"/>
    <w:rsid w:val="004E52E2"/>
    <w:rsid w:val="004E53E1"/>
    <w:rsid w:val="004E5FD3"/>
    <w:rsid w:val="004E6C0E"/>
    <w:rsid w:val="004E7799"/>
    <w:rsid w:val="004E7BCC"/>
    <w:rsid w:val="004E7F91"/>
    <w:rsid w:val="004F0130"/>
    <w:rsid w:val="004F0C88"/>
    <w:rsid w:val="004F0F90"/>
    <w:rsid w:val="004F1600"/>
    <w:rsid w:val="004F1763"/>
    <w:rsid w:val="004F22C1"/>
    <w:rsid w:val="004F2EBD"/>
    <w:rsid w:val="004F3D8A"/>
    <w:rsid w:val="004F4018"/>
    <w:rsid w:val="004F4273"/>
    <w:rsid w:val="004F4E82"/>
    <w:rsid w:val="004F5D33"/>
    <w:rsid w:val="004F644A"/>
    <w:rsid w:val="004F6FD9"/>
    <w:rsid w:val="005016DC"/>
    <w:rsid w:val="00502959"/>
    <w:rsid w:val="00502B2C"/>
    <w:rsid w:val="00503B51"/>
    <w:rsid w:val="00504E9F"/>
    <w:rsid w:val="00506575"/>
    <w:rsid w:val="00506D34"/>
    <w:rsid w:val="00510994"/>
    <w:rsid w:val="00511128"/>
    <w:rsid w:val="0051196C"/>
    <w:rsid w:val="005137B3"/>
    <w:rsid w:val="0051473C"/>
    <w:rsid w:val="00514C4E"/>
    <w:rsid w:val="00516755"/>
    <w:rsid w:val="00517207"/>
    <w:rsid w:val="005211AF"/>
    <w:rsid w:val="0052161E"/>
    <w:rsid w:val="00521C1B"/>
    <w:rsid w:val="00521CDE"/>
    <w:rsid w:val="0052225E"/>
    <w:rsid w:val="005224A8"/>
    <w:rsid w:val="00526135"/>
    <w:rsid w:val="00527380"/>
    <w:rsid w:val="00532A3F"/>
    <w:rsid w:val="0053509D"/>
    <w:rsid w:val="0053538E"/>
    <w:rsid w:val="00535BC8"/>
    <w:rsid w:val="00537A1D"/>
    <w:rsid w:val="00537C92"/>
    <w:rsid w:val="005403E5"/>
    <w:rsid w:val="005408E8"/>
    <w:rsid w:val="00542D18"/>
    <w:rsid w:val="00543D9D"/>
    <w:rsid w:val="00543FD1"/>
    <w:rsid w:val="00544340"/>
    <w:rsid w:val="005466FA"/>
    <w:rsid w:val="00553811"/>
    <w:rsid w:val="00554674"/>
    <w:rsid w:val="005564D2"/>
    <w:rsid w:val="00556D14"/>
    <w:rsid w:val="00557647"/>
    <w:rsid w:val="005576CC"/>
    <w:rsid w:val="005623E6"/>
    <w:rsid w:val="005638F6"/>
    <w:rsid w:val="005639EE"/>
    <w:rsid w:val="00563C25"/>
    <w:rsid w:val="00564366"/>
    <w:rsid w:val="00564C3C"/>
    <w:rsid w:val="00565DE6"/>
    <w:rsid w:val="00565F94"/>
    <w:rsid w:val="005662A3"/>
    <w:rsid w:val="00566F53"/>
    <w:rsid w:val="00566F71"/>
    <w:rsid w:val="0057174C"/>
    <w:rsid w:val="00571EFF"/>
    <w:rsid w:val="0057240D"/>
    <w:rsid w:val="0057253B"/>
    <w:rsid w:val="005727C3"/>
    <w:rsid w:val="00573751"/>
    <w:rsid w:val="00573ADA"/>
    <w:rsid w:val="0057406B"/>
    <w:rsid w:val="005754E2"/>
    <w:rsid w:val="00575819"/>
    <w:rsid w:val="00576478"/>
    <w:rsid w:val="00576A03"/>
    <w:rsid w:val="00576B23"/>
    <w:rsid w:val="00580DE8"/>
    <w:rsid w:val="00581C2E"/>
    <w:rsid w:val="00581FAF"/>
    <w:rsid w:val="00583390"/>
    <w:rsid w:val="005850E4"/>
    <w:rsid w:val="00585199"/>
    <w:rsid w:val="00585DA7"/>
    <w:rsid w:val="00586D43"/>
    <w:rsid w:val="00586F11"/>
    <w:rsid w:val="00587747"/>
    <w:rsid w:val="00587EF5"/>
    <w:rsid w:val="005909B3"/>
    <w:rsid w:val="00590A4F"/>
    <w:rsid w:val="005913E7"/>
    <w:rsid w:val="00593DAE"/>
    <w:rsid w:val="00595436"/>
    <w:rsid w:val="0059592A"/>
    <w:rsid w:val="00595CE6"/>
    <w:rsid w:val="00597E29"/>
    <w:rsid w:val="005A1BF9"/>
    <w:rsid w:val="005A1F7B"/>
    <w:rsid w:val="005A3DFA"/>
    <w:rsid w:val="005A47A4"/>
    <w:rsid w:val="005A50D5"/>
    <w:rsid w:val="005A5C49"/>
    <w:rsid w:val="005A6067"/>
    <w:rsid w:val="005A648D"/>
    <w:rsid w:val="005A6819"/>
    <w:rsid w:val="005B08BF"/>
    <w:rsid w:val="005B217B"/>
    <w:rsid w:val="005B3717"/>
    <w:rsid w:val="005B38BA"/>
    <w:rsid w:val="005B4F1A"/>
    <w:rsid w:val="005B5644"/>
    <w:rsid w:val="005B7E45"/>
    <w:rsid w:val="005C1557"/>
    <w:rsid w:val="005C37A9"/>
    <w:rsid w:val="005C5D96"/>
    <w:rsid w:val="005C62E6"/>
    <w:rsid w:val="005C65F3"/>
    <w:rsid w:val="005C7736"/>
    <w:rsid w:val="005C7C45"/>
    <w:rsid w:val="005D0AE8"/>
    <w:rsid w:val="005D0BDC"/>
    <w:rsid w:val="005D29C0"/>
    <w:rsid w:val="005D40A4"/>
    <w:rsid w:val="005D61EA"/>
    <w:rsid w:val="005D76B9"/>
    <w:rsid w:val="005D7BEA"/>
    <w:rsid w:val="005E173A"/>
    <w:rsid w:val="005E23A6"/>
    <w:rsid w:val="005E25EB"/>
    <w:rsid w:val="005E2BDD"/>
    <w:rsid w:val="005E2F99"/>
    <w:rsid w:val="005E42A7"/>
    <w:rsid w:val="005E5908"/>
    <w:rsid w:val="005E592C"/>
    <w:rsid w:val="005E686B"/>
    <w:rsid w:val="005E7A88"/>
    <w:rsid w:val="005F094D"/>
    <w:rsid w:val="005F096D"/>
    <w:rsid w:val="005F2F2F"/>
    <w:rsid w:val="005F4B97"/>
    <w:rsid w:val="005F69F7"/>
    <w:rsid w:val="005F7538"/>
    <w:rsid w:val="005F7C25"/>
    <w:rsid w:val="005F7E35"/>
    <w:rsid w:val="005F7FB4"/>
    <w:rsid w:val="00600BDB"/>
    <w:rsid w:val="00602388"/>
    <w:rsid w:val="006025BD"/>
    <w:rsid w:val="00603A0E"/>
    <w:rsid w:val="0060567A"/>
    <w:rsid w:val="0060591B"/>
    <w:rsid w:val="0060636F"/>
    <w:rsid w:val="00606BAD"/>
    <w:rsid w:val="00607686"/>
    <w:rsid w:val="00613282"/>
    <w:rsid w:val="00613837"/>
    <w:rsid w:val="00613D42"/>
    <w:rsid w:val="00615BEB"/>
    <w:rsid w:val="00616CDB"/>
    <w:rsid w:val="00621F31"/>
    <w:rsid w:val="00623981"/>
    <w:rsid w:val="00623C6C"/>
    <w:rsid w:val="006242B5"/>
    <w:rsid w:val="00625D61"/>
    <w:rsid w:val="006271C4"/>
    <w:rsid w:val="0062727F"/>
    <w:rsid w:val="00630077"/>
    <w:rsid w:val="006301F9"/>
    <w:rsid w:val="00630307"/>
    <w:rsid w:val="00630B97"/>
    <w:rsid w:val="0063122F"/>
    <w:rsid w:val="006320AD"/>
    <w:rsid w:val="0063422D"/>
    <w:rsid w:val="006342FF"/>
    <w:rsid w:val="00636462"/>
    <w:rsid w:val="00636C0D"/>
    <w:rsid w:val="006375DB"/>
    <w:rsid w:val="00637843"/>
    <w:rsid w:val="006402B3"/>
    <w:rsid w:val="006402FA"/>
    <w:rsid w:val="006406B7"/>
    <w:rsid w:val="006420F1"/>
    <w:rsid w:val="0064241D"/>
    <w:rsid w:val="00642C72"/>
    <w:rsid w:val="00642F31"/>
    <w:rsid w:val="00644F5E"/>
    <w:rsid w:val="00645514"/>
    <w:rsid w:val="00646C4F"/>
    <w:rsid w:val="0064786A"/>
    <w:rsid w:val="00647FC2"/>
    <w:rsid w:val="00650111"/>
    <w:rsid w:val="00650234"/>
    <w:rsid w:val="00652E14"/>
    <w:rsid w:val="00655C67"/>
    <w:rsid w:val="006566B9"/>
    <w:rsid w:val="006569FF"/>
    <w:rsid w:val="00656AA4"/>
    <w:rsid w:val="00657329"/>
    <w:rsid w:val="00657BFF"/>
    <w:rsid w:val="00660E1F"/>
    <w:rsid w:val="0066127C"/>
    <w:rsid w:val="00661962"/>
    <w:rsid w:val="0066317A"/>
    <w:rsid w:val="006632D8"/>
    <w:rsid w:val="00664C96"/>
    <w:rsid w:val="00665210"/>
    <w:rsid w:val="00665FBA"/>
    <w:rsid w:val="006666BE"/>
    <w:rsid w:val="006667B2"/>
    <w:rsid w:val="00667779"/>
    <w:rsid w:val="006703B9"/>
    <w:rsid w:val="00670CE3"/>
    <w:rsid w:val="00670D81"/>
    <w:rsid w:val="00671C4A"/>
    <w:rsid w:val="00672BD7"/>
    <w:rsid w:val="00672D18"/>
    <w:rsid w:val="006745DD"/>
    <w:rsid w:val="0067518B"/>
    <w:rsid w:val="006751D6"/>
    <w:rsid w:val="00675FF6"/>
    <w:rsid w:val="0067640F"/>
    <w:rsid w:val="00677D07"/>
    <w:rsid w:val="00682773"/>
    <w:rsid w:val="006828F7"/>
    <w:rsid w:val="00682ABC"/>
    <w:rsid w:val="00682CD4"/>
    <w:rsid w:val="00683C44"/>
    <w:rsid w:val="00686614"/>
    <w:rsid w:val="0068689E"/>
    <w:rsid w:val="0069018D"/>
    <w:rsid w:val="006901D5"/>
    <w:rsid w:val="0069022B"/>
    <w:rsid w:val="0069076D"/>
    <w:rsid w:val="006911BF"/>
    <w:rsid w:val="0069129A"/>
    <w:rsid w:val="006925DD"/>
    <w:rsid w:val="0069264F"/>
    <w:rsid w:val="00692B9F"/>
    <w:rsid w:val="00692FCC"/>
    <w:rsid w:val="00694F0A"/>
    <w:rsid w:val="00695819"/>
    <w:rsid w:val="0069637E"/>
    <w:rsid w:val="006963EF"/>
    <w:rsid w:val="0069659C"/>
    <w:rsid w:val="006970E2"/>
    <w:rsid w:val="006A08DF"/>
    <w:rsid w:val="006A0D06"/>
    <w:rsid w:val="006A0F8C"/>
    <w:rsid w:val="006A1196"/>
    <w:rsid w:val="006A156B"/>
    <w:rsid w:val="006A1694"/>
    <w:rsid w:val="006A5522"/>
    <w:rsid w:val="006A5DD1"/>
    <w:rsid w:val="006A67C4"/>
    <w:rsid w:val="006A781B"/>
    <w:rsid w:val="006A7DA1"/>
    <w:rsid w:val="006B1213"/>
    <w:rsid w:val="006B1F98"/>
    <w:rsid w:val="006B2745"/>
    <w:rsid w:val="006B2F68"/>
    <w:rsid w:val="006B3181"/>
    <w:rsid w:val="006B57E7"/>
    <w:rsid w:val="006B5A83"/>
    <w:rsid w:val="006B5ABA"/>
    <w:rsid w:val="006B630F"/>
    <w:rsid w:val="006B7A18"/>
    <w:rsid w:val="006C1642"/>
    <w:rsid w:val="006C37C9"/>
    <w:rsid w:val="006C4E75"/>
    <w:rsid w:val="006C5009"/>
    <w:rsid w:val="006C51FB"/>
    <w:rsid w:val="006C53E2"/>
    <w:rsid w:val="006C5905"/>
    <w:rsid w:val="006C691D"/>
    <w:rsid w:val="006D0C23"/>
    <w:rsid w:val="006D0FED"/>
    <w:rsid w:val="006D2A70"/>
    <w:rsid w:val="006D3D39"/>
    <w:rsid w:val="006D4044"/>
    <w:rsid w:val="006D519D"/>
    <w:rsid w:val="006D51E1"/>
    <w:rsid w:val="006D5724"/>
    <w:rsid w:val="006D5E4A"/>
    <w:rsid w:val="006D7857"/>
    <w:rsid w:val="006D79FD"/>
    <w:rsid w:val="006E04D4"/>
    <w:rsid w:val="006E0E83"/>
    <w:rsid w:val="006E1A5C"/>
    <w:rsid w:val="006E1A66"/>
    <w:rsid w:val="006E1F3E"/>
    <w:rsid w:val="006E3235"/>
    <w:rsid w:val="006E3DF7"/>
    <w:rsid w:val="006E6D22"/>
    <w:rsid w:val="006E757A"/>
    <w:rsid w:val="006E7B6B"/>
    <w:rsid w:val="006F119A"/>
    <w:rsid w:val="006F190D"/>
    <w:rsid w:val="006F66E2"/>
    <w:rsid w:val="006F6BDB"/>
    <w:rsid w:val="006F6F3F"/>
    <w:rsid w:val="006F6F61"/>
    <w:rsid w:val="006F6F64"/>
    <w:rsid w:val="00700973"/>
    <w:rsid w:val="0070202A"/>
    <w:rsid w:val="00702505"/>
    <w:rsid w:val="00704367"/>
    <w:rsid w:val="00704A35"/>
    <w:rsid w:val="00706073"/>
    <w:rsid w:val="007070DE"/>
    <w:rsid w:val="00707F46"/>
    <w:rsid w:val="0071088A"/>
    <w:rsid w:val="00710BAB"/>
    <w:rsid w:val="00713915"/>
    <w:rsid w:val="007142D1"/>
    <w:rsid w:val="00715239"/>
    <w:rsid w:val="007167A8"/>
    <w:rsid w:val="00720B01"/>
    <w:rsid w:val="00720EC3"/>
    <w:rsid w:val="00721907"/>
    <w:rsid w:val="0072342D"/>
    <w:rsid w:val="00724AB7"/>
    <w:rsid w:val="00725B9C"/>
    <w:rsid w:val="00726E59"/>
    <w:rsid w:val="007279DF"/>
    <w:rsid w:val="00734124"/>
    <w:rsid w:val="007358E9"/>
    <w:rsid w:val="00740C6F"/>
    <w:rsid w:val="0074198D"/>
    <w:rsid w:val="00741C05"/>
    <w:rsid w:val="00742322"/>
    <w:rsid w:val="00742365"/>
    <w:rsid w:val="00744297"/>
    <w:rsid w:val="00744516"/>
    <w:rsid w:val="00746D28"/>
    <w:rsid w:val="0075173E"/>
    <w:rsid w:val="0075347A"/>
    <w:rsid w:val="0075410E"/>
    <w:rsid w:val="00755131"/>
    <w:rsid w:val="007560F1"/>
    <w:rsid w:val="007573CA"/>
    <w:rsid w:val="00757B24"/>
    <w:rsid w:val="00757BBC"/>
    <w:rsid w:val="0076055A"/>
    <w:rsid w:val="00762970"/>
    <w:rsid w:val="00763DED"/>
    <w:rsid w:val="007667E3"/>
    <w:rsid w:val="00770771"/>
    <w:rsid w:val="007708FB"/>
    <w:rsid w:val="0077097D"/>
    <w:rsid w:val="00770D4C"/>
    <w:rsid w:val="007711B0"/>
    <w:rsid w:val="00771C0C"/>
    <w:rsid w:val="00772166"/>
    <w:rsid w:val="00772723"/>
    <w:rsid w:val="00773734"/>
    <w:rsid w:val="00773E8A"/>
    <w:rsid w:val="00774D89"/>
    <w:rsid w:val="00775637"/>
    <w:rsid w:val="00775C68"/>
    <w:rsid w:val="0077658C"/>
    <w:rsid w:val="007770D4"/>
    <w:rsid w:val="0077780A"/>
    <w:rsid w:val="007778A4"/>
    <w:rsid w:val="00780207"/>
    <w:rsid w:val="00781E5D"/>
    <w:rsid w:val="00781EDE"/>
    <w:rsid w:val="00783E5D"/>
    <w:rsid w:val="0078401D"/>
    <w:rsid w:val="007843FA"/>
    <w:rsid w:val="007860B7"/>
    <w:rsid w:val="007860C8"/>
    <w:rsid w:val="00787952"/>
    <w:rsid w:val="00790B91"/>
    <w:rsid w:val="007910EF"/>
    <w:rsid w:val="00791C18"/>
    <w:rsid w:val="007936CD"/>
    <w:rsid w:val="007938B5"/>
    <w:rsid w:val="00794604"/>
    <w:rsid w:val="007950D6"/>
    <w:rsid w:val="00797953"/>
    <w:rsid w:val="007A0E02"/>
    <w:rsid w:val="007A2E77"/>
    <w:rsid w:val="007A3470"/>
    <w:rsid w:val="007A39FC"/>
    <w:rsid w:val="007A3EC7"/>
    <w:rsid w:val="007A6645"/>
    <w:rsid w:val="007A7ABB"/>
    <w:rsid w:val="007B018C"/>
    <w:rsid w:val="007B1270"/>
    <w:rsid w:val="007B1811"/>
    <w:rsid w:val="007B2EAF"/>
    <w:rsid w:val="007B35A4"/>
    <w:rsid w:val="007B3ACF"/>
    <w:rsid w:val="007B4C3C"/>
    <w:rsid w:val="007B6239"/>
    <w:rsid w:val="007B6D74"/>
    <w:rsid w:val="007B7059"/>
    <w:rsid w:val="007B74AB"/>
    <w:rsid w:val="007C36FB"/>
    <w:rsid w:val="007C429B"/>
    <w:rsid w:val="007C65B4"/>
    <w:rsid w:val="007C6739"/>
    <w:rsid w:val="007C7C22"/>
    <w:rsid w:val="007D0B3B"/>
    <w:rsid w:val="007D2D73"/>
    <w:rsid w:val="007D356C"/>
    <w:rsid w:val="007D3AAB"/>
    <w:rsid w:val="007D3FF5"/>
    <w:rsid w:val="007D4221"/>
    <w:rsid w:val="007D42B5"/>
    <w:rsid w:val="007D5F24"/>
    <w:rsid w:val="007D6692"/>
    <w:rsid w:val="007D7009"/>
    <w:rsid w:val="007E1EAA"/>
    <w:rsid w:val="007E311F"/>
    <w:rsid w:val="007E34ED"/>
    <w:rsid w:val="007E3C2C"/>
    <w:rsid w:val="007E43F8"/>
    <w:rsid w:val="007E4A34"/>
    <w:rsid w:val="007E54DC"/>
    <w:rsid w:val="007E5E64"/>
    <w:rsid w:val="007E6006"/>
    <w:rsid w:val="007E62B4"/>
    <w:rsid w:val="007F01B2"/>
    <w:rsid w:val="007F0554"/>
    <w:rsid w:val="007F18A9"/>
    <w:rsid w:val="007F1CF9"/>
    <w:rsid w:val="007F258D"/>
    <w:rsid w:val="007F3721"/>
    <w:rsid w:val="007F4E34"/>
    <w:rsid w:val="007F55B9"/>
    <w:rsid w:val="007F5BC7"/>
    <w:rsid w:val="007F66F7"/>
    <w:rsid w:val="007F7839"/>
    <w:rsid w:val="00800646"/>
    <w:rsid w:val="00800BBC"/>
    <w:rsid w:val="00801134"/>
    <w:rsid w:val="00801405"/>
    <w:rsid w:val="00801932"/>
    <w:rsid w:val="00802870"/>
    <w:rsid w:val="0080288A"/>
    <w:rsid w:val="00803171"/>
    <w:rsid w:val="00803EC3"/>
    <w:rsid w:val="008053C5"/>
    <w:rsid w:val="00810428"/>
    <w:rsid w:val="00810831"/>
    <w:rsid w:val="00810D10"/>
    <w:rsid w:val="00812904"/>
    <w:rsid w:val="00812BB2"/>
    <w:rsid w:val="00812F0D"/>
    <w:rsid w:val="008147B4"/>
    <w:rsid w:val="008149F7"/>
    <w:rsid w:val="00815CBF"/>
    <w:rsid w:val="00817170"/>
    <w:rsid w:val="008177CC"/>
    <w:rsid w:val="00817AA3"/>
    <w:rsid w:val="00817CBD"/>
    <w:rsid w:val="008206F3"/>
    <w:rsid w:val="008206F4"/>
    <w:rsid w:val="00821482"/>
    <w:rsid w:val="00821FF4"/>
    <w:rsid w:val="008224A1"/>
    <w:rsid w:val="00823995"/>
    <w:rsid w:val="00824FD2"/>
    <w:rsid w:val="00825B48"/>
    <w:rsid w:val="00827902"/>
    <w:rsid w:val="008316EF"/>
    <w:rsid w:val="00831E6B"/>
    <w:rsid w:val="00832E72"/>
    <w:rsid w:val="0083514A"/>
    <w:rsid w:val="008377D4"/>
    <w:rsid w:val="00840CEE"/>
    <w:rsid w:val="00844046"/>
    <w:rsid w:val="00844178"/>
    <w:rsid w:val="00844C35"/>
    <w:rsid w:val="0084536C"/>
    <w:rsid w:val="00846FFB"/>
    <w:rsid w:val="00847948"/>
    <w:rsid w:val="0085142F"/>
    <w:rsid w:val="00852203"/>
    <w:rsid w:val="0085310D"/>
    <w:rsid w:val="008543C4"/>
    <w:rsid w:val="00854BA1"/>
    <w:rsid w:val="00854BFF"/>
    <w:rsid w:val="008568B9"/>
    <w:rsid w:val="00856B28"/>
    <w:rsid w:val="00857213"/>
    <w:rsid w:val="00861466"/>
    <w:rsid w:val="0086163B"/>
    <w:rsid w:val="00861950"/>
    <w:rsid w:val="008633FA"/>
    <w:rsid w:val="0086437C"/>
    <w:rsid w:val="0086565D"/>
    <w:rsid w:val="00865924"/>
    <w:rsid w:val="00867CB4"/>
    <w:rsid w:val="00870FA7"/>
    <w:rsid w:val="00871710"/>
    <w:rsid w:val="008720D6"/>
    <w:rsid w:val="0087378E"/>
    <w:rsid w:val="00873AF8"/>
    <w:rsid w:val="0087517D"/>
    <w:rsid w:val="00875666"/>
    <w:rsid w:val="00875D15"/>
    <w:rsid w:val="00876867"/>
    <w:rsid w:val="00876978"/>
    <w:rsid w:val="00877063"/>
    <w:rsid w:val="00877B53"/>
    <w:rsid w:val="00880F96"/>
    <w:rsid w:val="00880FB5"/>
    <w:rsid w:val="008823C9"/>
    <w:rsid w:val="008835DB"/>
    <w:rsid w:val="00883AF3"/>
    <w:rsid w:val="00884A94"/>
    <w:rsid w:val="008870B0"/>
    <w:rsid w:val="008871EC"/>
    <w:rsid w:val="00887B2C"/>
    <w:rsid w:val="00890BA1"/>
    <w:rsid w:val="00891CCD"/>
    <w:rsid w:val="00891E35"/>
    <w:rsid w:val="008933B4"/>
    <w:rsid w:val="008935F1"/>
    <w:rsid w:val="00893F8B"/>
    <w:rsid w:val="008963C6"/>
    <w:rsid w:val="0089671C"/>
    <w:rsid w:val="00896BDD"/>
    <w:rsid w:val="00896F85"/>
    <w:rsid w:val="00897669"/>
    <w:rsid w:val="00897760"/>
    <w:rsid w:val="00897A6C"/>
    <w:rsid w:val="00897AE3"/>
    <w:rsid w:val="008A053A"/>
    <w:rsid w:val="008A1338"/>
    <w:rsid w:val="008A24C0"/>
    <w:rsid w:val="008A26E1"/>
    <w:rsid w:val="008A3556"/>
    <w:rsid w:val="008A36F4"/>
    <w:rsid w:val="008A3E00"/>
    <w:rsid w:val="008A4EA9"/>
    <w:rsid w:val="008A621D"/>
    <w:rsid w:val="008A7072"/>
    <w:rsid w:val="008B16B4"/>
    <w:rsid w:val="008B351E"/>
    <w:rsid w:val="008B3611"/>
    <w:rsid w:val="008B4C53"/>
    <w:rsid w:val="008B4F75"/>
    <w:rsid w:val="008B6568"/>
    <w:rsid w:val="008B7817"/>
    <w:rsid w:val="008B7A83"/>
    <w:rsid w:val="008C02C5"/>
    <w:rsid w:val="008C0AD1"/>
    <w:rsid w:val="008C2155"/>
    <w:rsid w:val="008C31D6"/>
    <w:rsid w:val="008C3681"/>
    <w:rsid w:val="008C4177"/>
    <w:rsid w:val="008C762C"/>
    <w:rsid w:val="008C7830"/>
    <w:rsid w:val="008C7CBB"/>
    <w:rsid w:val="008D13D4"/>
    <w:rsid w:val="008D16FD"/>
    <w:rsid w:val="008D2AF4"/>
    <w:rsid w:val="008D3B04"/>
    <w:rsid w:val="008D4113"/>
    <w:rsid w:val="008D47D6"/>
    <w:rsid w:val="008D56A5"/>
    <w:rsid w:val="008D56FF"/>
    <w:rsid w:val="008D5C6B"/>
    <w:rsid w:val="008D6D1A"/>
    <w:rsid w:val="008D704B"/>
    <w:rsid w:val="008E12A3"/>
    <w:rsid w:val="008E1785"/>
    <w:rsid w:val="008E18D2"/>
    <w:rsid w:val="008E33DE"/>
    <w:rsid w:val="008E395C"/>
    <w:rsid w:val="008E3A55"/>
    <w:rsid w:val="008E48B4"/>
    <w:rsid w:val="008E5624"/>
    <w:rsid w:val="008E699A"/>
    <w:rsid w:val="008E7F5C"/>
    <w:rsid w:val="008F0083"/>
    <w:rsid w:val="008F15BF"/>
    <w:rsid w:val="008F1A3E"/>
    <w:rsid w:val="008F1AD5"/>
    <w:rsid w:val="008F407E"/>
    <w:rsid w:val="008F4A1C"/>
    <w:rsid w:val="008F4B9C"/>
    <w:rsid w:val="008F4D5F"/>
    <w:rsid w:val="008F4E90"/>
    <w:rsid w:val="008F655C"/>
    <w:rsid w:val="008F6E40"/>
    <w:rsid w:val="008F72CB"/>
    <w:rsid w:val="008F77EB"/>
    <w:rsid w:val="008F7842"/>
    <w:rsid w:val="008F7A95"/>
    <w:rsid w:val="00900FBB"/>
    <w:rsid w:val="00901B03"/>
    <w:rsid w:val="00903564"/>
    <w:rsid w:val="009038B0"/>
    <w:rsid w:val="00903B56"/>
    <w:rsid w:val="00904395"/>
    <w:rsid w:val="0090667E"/>
    <w:rsid w:val="00906E7B"/>
    <w:rsid w:val="0090700D"/>
    <w:rsid w:val="00907113"/>
    <w:rsid w:val="00907597"/>
    <w:rsid w:val="0090779E"/>
    <w:rsid w:val="00907CA1"/>
    <w:rsid w:val="00910793"/>
    <w:rsid w:val="009107E3"/>
    <w:rsid w:val="0091191B"/>
    <w:rsid w:val="00911C1B"/>
    <w:rsid w:val="009120A4"/>
    <w:rsid w:val="009122BF"/>
    <w:rsid w:val="00912C82"/>
    <w:rsid w:val="00913944"/>
    <w:rsid w:val="0091497C"/>
    <w:rsid w:val="00915A04"/>
    <w:rsid w:val="00916E90"/>
    <w:rsid w:val="009176B4"/>
    <w:rsid w:val="009206A7"/>
    <w:rsid w:val="009216B8"/>
    <w:rsid w:val="00921773"/>
    <w:rsid w:val="009217CD"/>
    <w:rsid w:val="00921B8D"/>
    <w:rsid w:val="00923F6E"/>
    <w:rsid w:val="00924665"/>
    <w:rsid w:val="0092467F"/>
    <w:rsid w:val="0092658C"/>
    <w:rsid w:val="00926ED7"/>
    <w:rsid w:val="00930BBF"/>
    <w:rsid w:val="00931C0D"/>
    <w:rsid w:val="00932201"/>
    <w:rsid w:val="009325F1"/>
    <w:rsid w:val="009326A0"/>
    <w:rsid w:val="00932C01"/>
    <w:rsid w:val="00934BA5"/>
    <w:rsid w:val="00936A65"/>
    <w:rsid w:val="00937349"/>
    <w:rsid w:val="0094010C"/>
    <w:rsid w:val="0094099D"/>
    <w:rsid w:val="00940F6C"/>
    <w:rsid w:val="00942E52"/>
    <w:rsid w:val="00943D06"/>
    <w:rsid w:val="00944BD1"/>
    <w:rsid w:val="00944F47"/>
    <w:rsid w:val="00945F6B"/>
    <w:rsid w:val="00946D29"/>
    <w:rsid w:val="00947A44"/>
    <w:rsid w:val="00950634"/>
    <w:rsid w:val="00950B53"/>
    <w:rsid w:val="0095242E"/>
    <w:rsid w:val="00952A95"/>
    <w:rsid w:val="009531E9"/>
    <w:rsid w:val="00953F15"/>
    <w:rsid w:val="0095418B"/>
    <w:rsid w:val="00954A5D"/>
    <w:rsid w:val="00955667"/>
    <w:rsid w:val="00955E15"/>
    <w:rsid w:val="00956A85"/>
    <w:rsid w:val="00956BE4"/>
    <w:rsid w:val="00960653"/>
    <w:rsid w:val="00961D29"/>
    <w:rsid w:val="00962509"/>
    <w:rsid w:val="0096334C"/>
    <w:rsid w:val="009644BC"/>
    <w:rsid w:val="0096514E"/>
    <w:rsid w:val="009657C4"/>
    <w:rsid w:val="00965B07"/>
    <w:rsid w:val="00966978"/>
    <w:rsid w:val="00966ED4"/>
    <w:rsid w:val="00967917"/>
    <w:rsid w:val="00967E7C"/>
    <w:rsid w:val="009706C3"/>
    <w:rsid w:val="00970D1A"/>
    <w:rsid w:val="00971093"/>
    <w:rsid w:val="00971EDD"/>
    <w:rsid w:val="00972E28"/>
    <w:rsid w:val="00974234"/>
    <w:rsid w:val="00980973"/>
    <w:rsid w:val="0098136C"/>
    <w:rsid w:val="00982970"/>
    <w:rsid w:val="00983215"/>
    <w:rsid w:val="00983664"/>
    <w:rsid w:val="00984A0B"/>
    <w:rsid w:val="009855B5"/>
    <w:rsid w:val="009867C8"/>
    <w:rsid w:val="00986F08"/>
    <w:rsid w:val="00987F8C"/>
    <w:rsid w:val="00991F83"/>
    <w:rsid w:val="00994D77"/>
    <w:rsid w:val="00994D9D"/>
    <w:rsid w:val="00994F9C"/>
    <w:rsid w:val="00995DF6"/>
    <w:rsid w:val="00996BA1"/>
    <w:rsid w:val="00997DC0"/>
    <w:rsid w:val="00997F56"/>
    <w:rsid w:val="009A0BFA"/>
    <w:rsid w:val="009A0EAC"/>
    <w:rsid w:val="009A43B0"/>
    <w:rsid w:val="009A5D3E"/>
    <w:rsid w:val="009A7561"/>
    <w:rsid w:val="009A796F"/>
    <w:rsid w:val="009B095E"/>
    <w:rsid w:val="009B10F1"/>
    <w:rsid w:val="009B144F"/>
    <w:rsid w:val="009B39AB"/>
    <w:rsid w:val="009B4304"/>
    <w:rsid w:val="009B465C"/>
    <w:rsid w:val="009B4CC7"/>
    <w:rsid w:val="009B5299"/>
    <w:rsid w:val="009B6200"/>
    <w:rsid w:val="009B6B67"/>
    <w:rsid w:val="009C12C9"/>
    <w:rsid w:val="009C157E"/>
    <w:rsid w:val="009C2051"/>
    <w:rsid w:val="009C2319"/>
    <w:rsid w:val="009C2357"/>
    <w:rsid w:val="009C2A13"/>
    <w:rsid w:val="009C3711"/>
    <w:rsid w:val="009C3C47"/>
    <w:rsid w:val="009C3E61"/>
    <w:rsid w:val="009C4755"/>
    <w:rsid w:val="009C4B43"/>
    <w:rsid w:val="009C4E39"/>
    <w:rsid w:val="009C50F1"/>
    <w:rsid w:val="009C6351"/>
    <w:rsid w:val="009C69B2"/>
    <w:rsid w:val="009C6FEE"/>
    <w:rsid w:val="009C7478"/>
    <w:rsid w:val="009D00CF"/>
    <w:rsid w:val="009D04FA"/>
    <w:rsid w:val="009D2101"/>
    <w:rsid w:val="009D36A8"/>
    <w:rsid w:val="009D3C9F"/>
    <w:rsid w:val="009D435D"/>
    <w:rsid w:val="009D43FA"/>
    <w:rsid w:val="009D44E9"/>
    <w:rsid w:val="009D45ED"/>
    <w:rsid w:val="009D5992"/>
    <w:rsid w:val="009D5C13"/>
    <w:rsid w:val="009E127E"/>
    <w:rsid w:val="009E13A9"/>
    <w:rsid w:val="009E1A59"/>
    <w:rsid w:val="009E1C9B"/>
    <w:rsid w:val="009E28B0"/>
    <w:rsid w:val="009E32A9"/>
    <w:rsid w:val="009F04DD"/>
    <w:rsid w:val="009F121D"/>
    <w:rsid w:val="009F1385"/>
    <w:rsid w:val="009F1390"/>
    <w:rsid w:val="009F2001"/>
    <w:rsid w:val="009F30F8"/>
    <w:rsid w:val="009F3FF4"/>
    <w:rsid w:val="009F6D2C"/>
    <w:rsid w:val="009F6EA0"/>
    <w:rsid w:val="009F7DAC"/>
    <w:rsid w:val="00A0103A"/>
    <w:rsid w:val="00A0137D"/>
    <w:rsid w:val="00A01845"/>
    <w:rsid w:val="00A029F7"/>
    <w:rsid w:val="00A05314"/>
    <w:rsid w:val="00A05761"/>
    <w:rsid w:val="00A06257"/>
    <w:rsid w:val="00A1087A"/>
    <w:rsid w:val="00A114AC"/>
    <w:rsid w:val="00A11910"/>
    <w:rsid w:val="00A119DF"/>
    <w:rsid w:val="00A11F00"/>
    <w:rsid w:val="00A12CBE"/>
    <w:rsid w:val="00A12E48"/>
    <w:rsid w:val="00A14910"/>
    <w:rsid w:val="00A1567D"/>
    <w:rsid w:val="00A1651B"/>
    <w:rsid w:val="00A16984"/>
    <w:rsid w:val="00A16C9B"/>
    <w:rsid w:val="00A16ECA"/>
    <w:rsid w:val="00A17A0E"/>
    <w:rsid w:val="00A202D1"/>
    <w:rsid w:val="00A2065D"/>
    <w:rsid w:val="00A20724"/>
    <w:rsid w:val="00A20E17"/>
    <w:rsid w:val="00A217F2"/>
    <w:rsid w:val="00A21A81"/>
    <w:rsid w:val="00A2221F"/>
    <w:rsid w:val="00A2262A"/>
    <w:rsid w:val="00A23C87"/>
    <w:rsid w:val="00A23E95"/>
    <w:rsid w:val="00A24359"/>
    <w:rsid w:val="00A2467C"/>
    <w:rsid w:val="00A2560E"/>
    <w:rsid w:val="00A25E8A"/>
    <w:rsid w:val="00A32041"/>
    <w:rsid w:val="00A330E7"/>
    <w:rsid w:val="00A351A0"/>
    <w:rsid w:val="00A3528E"/>
    <w:rsid w:val="00A367DD"/>
    <w:rsid w:val="00A36B0E"/>
    <w:rsid w:val="00A37FCC"/>
    <w:rsid w:val="00A404A6"/>
    <w:rsid w:val="00A421AC"/>
    <w:rsid w:val="00A4247A"/>
    <w:rsid w:val="00A42C25"/>
    <w:rsid w:val="00A4371B"/>
    <w:rsid w:val="00A43B22"/>
    <w:rsid w:val="00A44B33"/>
    <w:rsid w:val="00A4586E"/>
    <w:rsid w:val="00A4687C"/>
    <w:rsid w:val="00A47442"/>
    <w:rsid w:val="00A52902"/>
    <w:rsid w:val="00A53F55"/>
    <w:rsid w:val="00A55773"/>
    <w:rsid w:val="00A55E4B"/>
    <w:rsid w:val="00A56725"/>
    <w:rsid w:val="00A56E39"/>
    <w:rsid w:val="00A571CC"/>
    <w:rsid w:val="00A61928"/>
    <w:rsid w:val="00A63C39"/>
    <w:rsid w:val="00A65129"/>
    <w:rsid w:val="00A65A92"/>
    <w:rsid w:val="00A662DD"/>
    <w:rsid w:val="00A66899"/>
    <w:rsid w:val="00A67FF3"/>
    <w:rsid w:val="00A70A43"/>
    <w:rsid w:val="00A71A6A"/>
    <w:rsid w:val="00A73C69"/>
    <w:rsid w:val="00A743F1"/>
    <w:rsid w:val="00A74CCC"/>
    <w:rsid w:val="00A74FFA"/>
    <w:rsid w:val="00A77167"/>
    <w:rsid w:val="00A773FF"/>
    <w:rsid w:val="00A809B7"/>
    <w:rsid w:val="00A816B5"/>
    <w:rsid w:val="00A82241"/>
    <w:rsid w:val="00A83A42"/>
    <w:rsid w:val="00A85417"/>
    <w:rsid w:val="00A90409"/>
    <w:rsid w:val="00A90A29"/>
    <w:rsid w:val="00A90E47"/>
    <w:rsid w:val="00A9235D"/>
    <w:rsid w:val="00A923B5"/>
    <w:rsid w:val="00A92C3C"/>
    <w:rsid w:val="00A92F3F"/>
    <w:rsid w:val="00A931E0"/>
    <w:rsid w:val="00A95F8C"/>
    <w:rsid w:val="00A96C1F"/>
    <w:rsid w:val="00A97EE7"/>
    <w:rsid w:val="00AA0440"/>
    <w:rsid w:val="00AA05BC"/>
    <w:rsid w:val="00AA0D8F"/>
    <w:rsid w:val="00AA3700"/>
    <w:rsid w:val="00AA590D"/>
    <w:rsid w:val="00AA7081"/>
    <w:rsid w:val="00AB046B"/>
    <w:rsid w:val="00AB17E1"/>
    <w:rsid w:val="00AB1F77"/>
    <w:rsid w:val="00AB27A6"/>
    <w:rsid w:val="00AB27CC"/>
    <w:rsid w:val="00AB2BC7"/>
    <w:rsid w:val="00AB2DCE"/>
    <w:rsid w:val="00AB327A"/>
    <w:rsid w:val="00AB364A"/>
    <w:rsid w:val="00AB3E25"/>
    <w:rsid w:val="00AB42C6"/>
    <w:rsid w:val="00AB77C0"/>
    <w:rsid w:val="00AB7974"/>
    <w:rsid w:val="00AC00FD"/>
    <w:rsid w:val="00AC1A14"/>
    <w:rsid w:val="00AC28C0"/>
    <w:rsid w:val="00AC3386"/>
    <w:rsid w:val="00AC3C15"/>
    <w:rsid w:val="00AC3EBB"/>
    <w:rsid w:val="00AC458C"/>
    <w:rsid w:val="00AC5C34"/>
    <w:rsid w:val="00AC73D5"/>
    <w:rsid w:val="00AC7E39"/>
    <w:rsid w:val="00AD0FB6"/>
    <w:rsid w:val="00AD1732"/>
    <w:rsid w:val="00AD1E0F"/>
    <w:rsid w:val="00AD2435"/>
    <w:rsid w:val="00AD2869"/>
    <w:rsid w:val="00AD4F27"/>
    <w:rsid w:val="00AD721E"/>
    <w:rsid w:val="00AD7270"/>
    <w:rsid w:val="00AD7512"/>
    <w:rsid w:val="00AE0CF1"/>
    <w:rsid w:val="00AE142E"/>
    <w:rsid w:val="00AE1AD6"/>
    <w:rsid w:val="00AE2A52"/>
    <w:rsid w:val="00AE31DE"/>
    <w:rsid w:val="00AE3C00"/>
    <w:rsid w:val="00AE4A3D"/>
    <w:rsid w:val="00AE4BCF"/>
    <w:rsid w:val="00AE4CD6"/>
    <w:rsid w:val="00AE7041"/>
    <w:rsid w:val="00AE7FEA"/>
    <w:rsid w:val="00AF0B9E"/>
    <w:rsid w:val="00AF12FE"/>
    <w:rsid w:val="00AF1C68"/>
    <w:rsid w:val="00AF26D8"/>
    <w:rsid w:val="00AF2B36"/>
    <w:rsid w:val="00AF34E7"/>
    <w:rsid w:val="00AF4538"/>
    <w:rsid w:val="00AF54A6"/>
    <w:rsid w:val="00AF69D3"/>
    <w:rsid w:val="00AF7670"/>
    <w:rsid w:val="00AF7714"/>
    <w:rsid w:val="00AF7EFF"/>
    <w:rsid w:val="00B01532"/>
    <w:rsid w:val="00B01A0B"/>
    <w:rsid w:val="00B02237"/>
    <w:rsid w:val="00B023BA"/>
    <w:rsid w:val="00B0331F"/>
    <w:rsid w:val="00B04381"/>
    <w:rsid w:val="00B04C05"/>
    <w:rsid w:val="00B0500A"/>
    <w:rsid w:val="00B063B9"/>
    <w:rsid w:val="00B064CC"/>
    <w:rsid w:val="00B06742"/>
    <w:rsid w:val="00B06C0D"/>
    <w:rsid w:val="00B06F65"/>
    <w:rsid w:val="00B0705F"/>
    <w:rsid w:val="00B07A94"/>
    <w:rsid w:val="00B07B7C"/>
    <w:rsid w:val="00B115A2"/>
    <w:rsid w:val="00B11F2B"/>
    <w:rsid w:val="00B127C4"/>
    <w:rsid w:val="00B15123"/>
    <w:rsid w:val="00B1557D"/>
    <w:rsid w:val="00B159B9"/>
    <w:rsid w:val="00B16743"/>
    <w:rsid w:val="00B16F60"/>
    <w:rsid w:val="00B16FE0"/>
    <w:rsid w:val="00B17906"/>
    <w:rsid w:val="00B17A78"/>
    <w:rsid w:val="00B201DD"/>
    <w:rsid w:val="00B2049D"/>
    <w:rsid w:val="00B20C2C"/>
    <w:rsid w:val="00B211C9"/>
    <w:rsid w:val="00B21497"/>
    <w:rsid w:val="00B22164"/>
    <w:rsid w:val="00B23604"/>
    <w:rsid w:val="00B242AC"/>
    <w:rsid w:val="00B24B8C"/>
    <w:rsid w:val="00B25747"/>
    <w:rsid w:val="00B25CC9"/>
    <w:rsid w:val="00B27D8C"/>
    <w:rsid w:val="00B35BA9"/>
    <w:rsid w:val="00B35BD2"/>
    <w:rsid w:val="00B3713A"/>
    <w:rsid w:val="00B374CD"/>
    <w:rsid w:val="00B37C5D"/>
    <w:rsid w:val="00B4083C"/>
    <w:rsid w:val="00B40F2A"/>
    <w:rsid w:val="00B419F3"/>
    <w:rsid w:val="00B422FA"/>
    <w:rsid w:val="00B42F0D"/>
    <w:rsid w:val="00B44154"/>
    <w:rsid w:val="00B46754"/>
    <w:rsid w:val="00B504F3"/>
    <w:rsid w:val="00B50BE3"/>
    <w:rsid w:val="00B5275F"/>
    <w:rsid w:val="00B52B41"/>
    <w:rsid w:val="00B55095"/>
    <w:rsid w:val="00B5576A"/>
    <w:rsid w:val="00B56428"/>
    <w:rsid w:val="00B567AC"/>
    <w:rsid w:val="00B567D2"/>
    <w:rsid w:val="00B57114"/>
    <w:rsid w:val="00B57718"/>
    <w:rsid w:val="00B603F3"/>
    <w:rsid w:val="00B60E91"/>
    <w:rsid w:val="00B62D82"/>
    <w:rsid w:val="00B62FA3"/>
    <w:rsid w:val="00B6303D"/>
    <w:rsid w:val="00B63D94"/>
    <w:rsid w:val="00B6419F"/>
    <w:rsid w:val="00B64E6C"/>
    <w:rsid w:val="00B66183"/>
    <w:rsid w:val="00B66B2C"/>
    <w:rsid w:val="00B701A7"/>
    <w:rsid w:val="00B7029C"/>
    <w:rsid w:val="00B70615"/>
    <w:rsid w:val="00B714DB"/>
    <w:rsid w:val="00B71555"/>
    <w:rsid w:val="00B74884"/>
    <w:rsid w:val="00B74E51"/>
    <w:rsid w:val="00B75373"/>
    <w:rsid w:val="00B75522"/>
    <w:rsid w:val="00B77056"/>
    <w:rsid w:val="00B77191"/>
    <w:rsid w:val="00B77C32"/>
    <w:rsid w:val="00B810D7"/>
    <w:rsid w:val="00B8186F"/>
    <w:rsid w:val="00B81A4E"/>
    <w:rsid w:val="00B81D5F"/>
    <w:rsid w:val="00B820AC"/>
    <w:rsid w:val="00B8230C"/>
    <w:rsid w:val="00B83C35"/>
    <w:rsid w:val="00B83E0C"/>
    <w:rsid w:val="00B85969"/>
    <w:rsid w:val="00B85B29"/>
    <w:rsid w:val="00B91404"/>
    <w:rsid w:val="00B9224D"/>
    <w:rsid w:val="00B92375"/>
    <w:rsid w:val="00B92728"/>
    <w:rsid w:val="00B93AFB"/>
    <w:rsid w:val="00B94DC4"/>
    <w:rsid w:val="00B96724"/>
    <w:rsid w:val="00B96859"/>
    <w:rsid w:val="00B9690B"/>
    <w:rsid w:val="00B9755E"/>
    <w:rsid w:val="00B97C9D"/>
    <w:rsid w:val="00BA01E8"/>
    <w:rsid w:val="00BA35A1"/>
    <w:rsid w:val="00BA42E5"/>
    <w:rsid w:val="00BA4C4A"/>
    <w:rsid w:val="00BA6713"/>
    <w:rsid w:val="00BA67F6"/>
    <w:rsid w:val="00BA7553"/>
    <w:rsid w:val="00BB153E"/>
    <w:rsid w:val="00BB1D62"/>
    <w:rsid w:val="00BB3065"/>
    <w:rsid w:val="00BB3693"/>
    <w:rsid w:val="00BB488D"/>
    <w:rsid w:val="00BB4D60"/>
    <w:rsid w:val="00BB4F94"/>
    <w:rsid w:val="00BB5191"/>
    <w:rsid w:val="00BB7044"/>
    <w:rsid w:val="00BB7437"/>
    <w:rsid w:val="00BC0111"/>
    <w:rsid w:val="00BC0578"/>
    <w:rsid w:val="00BC095C"/>
    <w:rsid w:val="00BC35AE"/>
    <w:rsid w:val="00BC4251"/>
    <w:rsid w:val="00BC56CE"/>
    <w:rsid w:val="00BC5A0B"/>
    <w:rsid w:val="00BC79C5"/>
    <w:rsid w:val="00BD0051"/>
    <w:rsid w:val="00BD016F"/>
    <w:rsid w:val="00BD1D69"/>
    <w:rsid w:val="00BD26B5"/>
    <w:rsid w:val="00BD26C8"/>
    <w:rsid w:val="00BD3067"/>
    <w:rsid w:val="00BD4EF1"/>
    <w:rsid w:val="00BD5DB1"/>
    <w:rsid w:val="00BD7960"/>
    <w:rsid w:val="00BE13F6"/>
    <w:rsid w:val="00BE1A86"/>
    <w:rsid w:val="00BE1C84"/>
    <w:rsid w:val="00BE1FB5"/>
    <w:rsid w:val="00BE204B"/>
    <w:rsid w:val="00BE2A46"/>
    <w:rsid w:val="00BE510E"/>
    <w:rsid w:val="00BE5C89"/>
    <w:rsid w:val="00BE604E"/>
    <w:rsid w:val="00BE6709"/>
    <w:rsid w:val="00BE743F"/>
    <w:rsid w:val="00BF1EC6"/>
    <w:rsid w:val="00BF3FC6"/>
    <w:rsid w:val="00BF67B9"/>
    <w:rsid w:val="00BF6DFE"/>
    <w:rsid w:val="00C0054F"/>
    <w:rsid w:val="00C014FC"/>
    <w:rsid w:val="00C0168E"/>
    <w:rsid w:val="00C01A3F"/>
    <w:rsid w:val="00C01A6B"/>
    <w:rsid w:val="00C01E9D"/>
    <w:rsid w:val="00C02D2A"/>
    <w:rsid w:val="00C0368F"/>
    <w:rsid w:val="00C05188"/>
    <w:rsid w:val="00C07E75"/>
    <w:rsid w:val="00C10213"/>
    <w:rsid w:val="00C11A6E"/>
    <w:rsid w:val="00C130B5"/>
    <w:rsid w:val="00C13B51"/>
    <w:rsid w:val="00C13F6F"/>
    <w:rsid w:val="00C13F7A"/>
    <w:rsid w:val="00C14E3D"/>
    <w:rsid w:val="00C15ECB"/>
    <w:rsid w:val="00C15F76"/>
    <w:rsid w:val="00C1698F"/>
    <w:rsid w:val="00C16DC8"/>
    <w:rsid w:val="00C200F4"/>
    <w:rsid w:val="00C20295"/>
    <w:rsid w:val="00C21342"/>
    <w:rsid w:val="00C2190D"/>
    <w:rsid w:val="00C21BD6"/>
    <w:rsid w:val="00C22743"/>
    <w:rsid w:val="00C23B64"/>
    <w:rsid w:val="00C25C7C"/>
    <w:rsid w:val="00C25CDA"/>
    <w:rsid w:val="00C26CC6"/>
    <w:rsid w:val="00C31DB9"/>
    <w:rsid w:val="00C31DC4"/>
    <w:rsid w:val="00C31DE3"/>
    <w:rsid w:val="00C3275D"/>
    <w:rsid w:val="00C3276E"/>
    <w:rsid w:val="00C32D10"/>
    <w:rsid w:val="00C34190"/>
    <w:rsid w:val="00C3447B"/>
    <w:rsid w:val="00C34A1D"/>
    <w:rsid w:val="00C36D65"/>
    <w:rsid w:val="00C40D31"/>
    <w:rsid w:val="00C41977"/>
    <w:rsid w:val="00C4379B"/>
    <w:rsid w:val="00C43DD2"/>
    <w:rsid w:val="00C4613C"/>
    <w:rsid w:val="00C47611"/>
    <w:rsid w:val="00C4795E"/>
    <w:rsid w:val="00C51288"/>
    <w:rsid w:val="00C513EC"/>
    <w:rsid w:val="00C51816"/>
    <w:rsid w:val="00C51E3E"/>
    <w:rsid w:val="00C51FFE"/>
    <w:rsid w:val="00C520BA"/>
    <w:rsid w:val="00C529DD"/>
    <w:rsid w:val="00C53378"/>
    <w:rsid w:val="00C54D3E"/>
    <w:rsid w:val="00C55611"/>
    <w:rsid w:val="00C55BED"/>
    <w:rsid w:val="00C560A7"/>
    <w:rsid w:val="00C56B2B"/>
    <w:rsid w:val="00C574B8"/>
    <w:rsid w:val="00C574F2"/>
    <w:rsid w:val="00C601F1"/>
    <w:rsid w:val="00C6076F"/>
    <w:rsid w:val="00C629AB"/>
    <w:rsid w:val="00C6309F"/>
    <w:rsid w:val="00C63529"/>
    <w:rsid w:val="00C645C0"/>
    <w:rsid w:val="00C64B48"/>
    <w:rsid w:val="00C64F5C"/>
    <w:rsid w:val="00C65893"/>
    <w:rsid w:val="00C71C78"/>
    <w:rsid w:val="00C77EB9"/>
    <w:rsid w:val="00C80F28"/>
    <w:rsid w:val="00C81760"/>
    <w:rsid w:val="00C82C91"/>
    <w:rsid w:val="00C830FD"/>
    <w:rsid w:val="00C83D93"/>
    <w:rsid w:val="00C847C2"/>
    <w:rsid w:val="00C847CE"/>
    <w:rsid w:val="00C85BF6"/>
    <w:rsid w:val="00C86194"/>
    <w:rsid w:val="00C87B5D"/>
    <w:rsid w:val="00C90379"/>
    <w:rsid w:val="00C9116B"/>
    <w:rsid w:val="00C913A6"/>
    <w:rsid w:val="00C91994"/>
    <w:rsid w:val="00C95D86"/>
    <w:rsid w:val="00C966EE"/>
    <w:rsid w:val="00CA0446"/>
    <w:rsid w:val="00CA1052"/>
    <w:rsid w:val="00CA2181"/>
    <w:rsid w:val="00CA2A3B"/>
    <w:rsid w:val="00CA3EA5"/>
    <w:rsid w:val="00CA4BCA"/>
    <w:rsid w:val="00CA4EEA"/>
    <w:rsid w:val="00CA5E3F"/>
    <w:rsid w:val="00CA689D"/>
    <w:rsid w:val="00CA6E59"/>
    <w:rsid w:val="00CA6E6F"/>
    <w:rsid w:val="00CA71FE"/>
    <w:rsid w:val="00CB035E"/>
    <w:rsid w:val="00CB09BD"/>
    <w:rsid w:val="00CB421E"/>
    <w:rsid w:val="00CB4279"/>
    <w:rsid w:val="00CB430E"/>
    <w:rsid w:val="00CB5AA5"/>
    <w:rsid w:val="00CB5FBA"/>
    <w:rsid w:val="00CB63AB"/>
    <w:rsid w:val="00CB63C9"/>
    <w:rsid w:val="00CB77BA"/>
    <w:rsid w:val="00CC0F14"/>
    <w:rsid w:val="00CC1119"/>
    <w:rsid w:val="00CC112A"/>
    <w:rsid w:val="00CC1B62"/>
    <w:rsid w:val="00CC1CB9"/>
    <w:rsid w:val="00CC1D16"/>
    <w:rsid w:val="00CC1DED"/>
    <w:rsid w:val="00CC1EC9"/>
    <w:rsid w:val="00CC2D85"/>
    <w:rsid w:val="00CC46A1"/>
    <w:rsid w:val="00CC5CDC"/>
    <w:rsid w:val="00CC6573"/>
    <w:rsid w:val="00CC6F36"/>
    <w:rsid w:val="00CC7471"/>
    <w:rsid w:val="00CD1F38"/>
    <w:rsid w:val="00CD2178"/>
    <w:rsid w:val="00CD2FEE"/>
    <w:rsid w:val="00CD43FB"/>
    <w:rsid w:val="00CD449B"/>
    <w:rsid w:val="00CD4947"/>
    <w:rsid w:val="00CD4F19"/>
    <w:rsid w:val="00CD53AE"/>
    <w:rsid w:val="00CD551A"/>
    <w:rsid w:val="00CD60F8"/>
    <w:rsid w:val="00CD739A"/>
    <w:rsid w:val="00CD7621"/>
    <w:rsid w:val="00CD76CD"/>
    <w:rsid w:val="00CE20E9"/>
    <w:rsid w:val="00CE24F5"/>
    <w:rsid w:val="00CE3694"/>
    <w:rsid w:val="00CE3A3A"/>
    <w:rsid w:val="00CE47E7"/>
    <w:rsid w:val="00CE556A"/>
    <w:rsid w:val="00CE5A49"/>
    <w:rsid w:val="00CE7154"/>
    <w:rsid w:val="00CF1EF8"/>
    <w:rsid w:val="00CF1F41"/>
    <w:rsid w:val="00CF3632"/>
    <w:rsid w:val="00CF5946"/>
    <w:rsid w:val="00CF660F"/>
    <w:rsid w:val="00D00818"/>
    <w:rsid w:val="00D009F6"/>
    <w:rsid w:val="00D00AEC"/>
    <w:rsid w:val="00D015EF"/>
    <w:rsid w:val="00D01FE7"/>
    <w:rsid w:val="00D02490"/>
    <w:rsid w:val="00D026D1"/>
    <w:rsid w:val="00D039C2"/>
    <w:rsid w:val="00D04E48"/>
    <w:rsid w:val="00D05436"/>
    <w:rsid w:val="00D06FA9"/>
    <w:rsid w:val="00D07325"/>
    <w:rsid w:val="00D10846"/>
    <w:rsid w:val="00D10C14"/>
    <w:rsid w:val="00D10DC3"/>
    <w:rsid w:val="00D11605"/>
    <w:rsid w:val="00D13EC8"/>
    <w:rsid w:val="00D149F8"/>
    <w:rsid w:val="00D15F3C"/>
    <w:rsid w:val="00D16A24"/>
    <w:rsid w:val="00D16ECA"/>
    <w:rsid w:val="00D200BC"/>
    <w:rsid w:val="00D20A03"/>
    <w:rsid w:val="00D20BAA"/>
    <w:rsid w:val="00D214A5"/>
    <w:rsid w:val="00D21AE4"/>
    <w:rsid w:val="00D220A1"/>
    <w:rsid w:val="00D22842"/>
    <w:rsid w:val="00D22EBD"/>
    <w:rsid w:val="00D23445"/>
    <w:rsid w:val="00D239A7"/>
    <w:rsid w:val="00D23AEE"/>
    <w:rsid w:val="00D23E89"/>
    <w:rsid w:val="00D25384"/>
    <w:rsid w:val="00D25DC7"/>
    <w:rsid w:val="00D25F2E"/>
    <w:rsid w:val="00D264F8"/>
    <w:rsid w:val="00D27904"/>
    <w:rsid w:val="00D3005D"/>
    <w:rsid w:val="00D314A9"/>
    <w:rsid w:val="00D3240B"/>
    <w:rsid w:val="00D32923"/>
    <w:rsid w:val="00D350D0"/>
    <w:rsid w:val="00D35282"/>
    <w:rsid w:val="00D3538C"/>
    <w:rsid w:val="00D3549A"/>
    <w:rsid w:val="00D4119D"/>
    <w:rsid w:val="00D419A8"/>
    <w:rsid w:val="00D4202F"/>
    <w:rsid w:val="00D4207F"/>
    <w:rsid w:val="00D43659"/>
    <w:rsid w:val="00D43865"/>
    <w:rsid w:val="00D44243"/>
    <w:rsid w:val="00D44604"/>
    <w:rsid w:val="00D44DFB"/>
    <w:rsid w:val="00D45477"/>
    <w:rsid w:val="00D45A8A"/>
    <w:rsid w:val="00D45AE9"/>
    <w:rsid w:val="00D46443"/>
    <w:rsid w:val="00D468A6"/>
    <w:rsid w:val="00D47473"/>
    <w:rsid w:val="00D47C96"/>
    <w:rsid w:val="00D5016C"/>
    <w:rsid w:val="00D507CB"/>
    <w:rsid w:val="00D5128A"/>
    <w:rsid w:val="00D51CDD"/>
    <w:rsid w:val="00D52BF6"/>
    <w:rsid w:val="00D53017"/>
    <w:rsid w:val="00D543C4"/>
    <w:rsid w:val="00D5465D"/>
    <w:rsid w:val="00D54DDF"/>
    <w:rsid w:val="00D56FB2"/>
    <w:rsid w:val="00D57127"/>
    <w:rsid w:val="00D57FBA"/>
    <w:rsid w:val="00D6028A"/>
    <w:rsid w:val="00D62A69"/>
    <w:rsid w:val="00D631B3"/>
    <w:rsid w:val="00D63AFC"/>
    <w:rsid w:val="00D64915"/>
    <w:rsid w:val="00D66A02"/>
    <w:rsid w:val="00D66BA6"/>
    <w:rsid w:val="00D702CD"/>
    <w:rsid w:val="00D70C74"/>
    <w:rsid w:val="00D714A7"/>
    <w:rsid w:val="00D7249E"/>
    <w:rsid w:val="00D73296"/>
    <w:rsid w:val="00D734D8"/>
    <w:rsid w:val="00D7390F"/>
    <w:rsid w:val="00D73BFE"/>
    <w:rsid w:val="00D74119"/>
    <w:rsid w:val="00D7489C"/>
    <w:rsid w:val="00D76CAB"/>
    <w:rsid w:val="00D77050"/>
    <w:rsid w:val="00D77895"/>
    <w:rsid w:val="00D81195"/>
    <w:rsid w:val="00D8145E"/>
    <w:rsid w:val="00D81A34"/>
    <w:rsid w:val="00D8213C"/>
    <w:rsid w:val="00D83479"/>
    <w:rsid w:val="00D849F6"/>
    <w:rsid w:val="00D856A3"/>
    <w:rsid w:val="00D85AC8"/>
    <w:rsid w:val="00D85C62"/>
    <w:rsid w:val="00D86496"/>
    <w:rsid w:val="00D86B23"/>
    <w:rsid w:val="00D876AC"/>
    <w:rsid w:val="00D9070B"/>
    <w:rsid w:val="00D9156C"/>
    <w:rsid w:val="00D91F59"/>
    <w:rsid w:val="00D92289"/>
    <w:rsid w:val="00D92ADE"/>
    <w:rsid w:val="00D92B39"/>
    <w:rsid w:val="00D953C1"/>
    <w:rsid w:val="00DA0109"/>
    <w:rsid w:val="00DA0961"/>
    <w:rsid w:val="00DA23A8"/>
    <w:rsid w:val="00DA2A24"/>
    <w:rsid w:val="00DA2DCA"/>
    <w:rsid w:val="00DA40D2"/>
    <w:rsid w:val="00DA4CD8"/>
    <w:rsid w:val="00DA5302"/>
    <w:rsid w:val="00DA5939"/>
    <w:rsid w:val="00DA6CFC"/>
    <w:rsid w:val="00DA7624"/>
    <w:rsid w:val="00DA773A"/>
    <w:rsid w:val="00DA7C4D"/>
    <w:rsid w:val="00DB027E"/>
    <w:rsid w:val="00DB067B"/>
    <w:rsid w:val="00DB1C2B"/>
    <w:rsid w:val="00DB285A"/>
    <w:rsid w:val="00DB2E3D"/>
    <w:rsid w:val="00DB4FD6"/>
    <w:rsid w:val="00DB5A14"/>
    <w:rsid w:val="00DB62EC"/>
    <w:rsid w:val="00DB6448"/>
    <w:rsid w:val="00DB6645"/>
    <w:rsid w:val="00DB6677"/>
    <w:rsid w:val="00DC0579"/>
    <w:rsid w:val="00DC1208"/>
    <w:rsid w:val="00DC198F"/>
    <w:rsid w:val="00DC1D4B"/>
    <w:rsid w:val="00DC1FDF"/>
    <w:rsid w:val="00DC30F4"/>
    <w:rsid w:val="00DC3B4A"/>
    <w:rsid w:val="00DC4D60"/>
    <w:rsid w:val="00DC5528"/>
    <w:rsid w:val="00DC6297"/>
    <w:rsid w:val="00DC6957"/>
    <w:rsid w:val="00DD0FEE"/>
    <w:rsid w:val="00DD1F57"/>
    <w:rsid w:val="00DD202C"/>
    <w:rsid w:val="00DD25C6"/>
    <w:rsid w:val="00DD4211"/>
    <w:rsid w:val="00DD43BE"/>
    <w:rsid w:val="00DD4554"/>
    <w:rsid w:val="00DD5588"/>
    <w:rsid w:val="00DD5DDC"/>
    <w:rsid w:val="00DD5E80"/>
    <w:rsid w:val="00DD78B1"/>
    <w:rsid w:val="00DD7BA6"/>
    <w:rsid w:val="00DE0D6D"/>
    <w:rsid w:val="00DE0F9A"/>
    <w:rsid w:val="00DE1405"/>
    <w:rsid w:val="00DE5430"/>
    <w:rsid w:val="00DE61CE"/>
    <w:rsid w:val="00DF0B42"/>
    <w:rsid w:val="00DF1125"/>
    <w:rsid w:val="00DF14AF"/>
    <w:rsid w:val="00DF434A"/>
    <w:rsid w:val="00DF53CF"/>
    <w:rsid w:val="00DF5509"/>
    <w:rsid w:val="00DF6637"/>
    <w:rsid w:val="00DF6812"/>
    <w:rsid w:val="00DF6C50"/>
    <w:rsid w:val="00E00913"/>
    <w:rsid w:val="00E022BD"/>
    <w:rsid w:val="00E036DD"/>
    <w:rsid w:val="00E03E17"/>
    <w:rsid w:val="00E056DF"/>
    <w:rsid w:val="00E071BF"/>
    <w:rsid w:val="00E07258"/>
    <w:rsid w:val="00E0789E"/>
    <w:rsid w:val="00E07AE8"/>
    <w:rsid w:val="00E07B1D"/>
    <w:rsid w:val="00E1115A"/>
    <w:rsid w:val="00E11E5E"/>
    <w:rsid w:val="00E12159"/>
    <w:rsid w:val="00E12FA5"/>
    <w:rsid w:val="00E13BF3"/>
    <w:rsid w:val="00E14E18"/>
    <w:rsid w:val="00E15258"/>
    <w:rsid w:val="00E160A7"/>
    <w:rsid w:val="00E16A9C"/>
    <w:rsid w:val="00E21E5B"/>
    <w:rsid w:val="00E21E9A"/>
    <w:rsid w:val="00E23375"/>
    <w:rsid w:val="00E2379E"/>
    <w:rsid w:val="00E23817"/>
    <w:rsid w:val="00E24326"/>
    <w:rsid w:val="00E263E8"/>
    <w:rsid w:val="00E27E87"/>
    <w:rsid w:val="00E30B9E"/>
    <w:rsid w:val="00E31648"/>
    <w:rsid w:val="00E31A5F"/>
    <w:rsid w:val="00E33067"/>
    <w:rsid w:val="00E3316F"/>
    <w:rsid w:val="00E33196"/>
    <w:rsid w:val="00E332FE"/>
    <w:rsid w:val="00E33AED"/>
    <w:rsid w:val="00E33E90"/>
    <w:rsid w:val="00E34446"/>
    <w:rsid w:val="00E345DA"/>
    <w:rsid w:val="00E348BD"/>
    <w:rsid w:val="00E348D2"/>
    <w:rsid w:val="00E34C5A"/>
    <w:rsid w:val="00E35168"/>
    <w:rsid w:val="00E35969"/>
    <w:rsid w:val="00E37187"/>
    <w:rsid w:val="00E371F2"/>
    <w:rsid w:val="00E372B2"/>
    <w:rsid w:val="00E405BA"/>
    <w:rsid w:val="00E408A8"/>
    <w:rsid w:val="00E40AA7"/>
    <w:rsid w:val="00E41616"/>
    <w:rsid w:val="00E41B4C"/>
    <w:rsid w:val="00E430D3"/>
    <w:rsid w:val="00E432F4"/>
    <w:rsid w:val="00E4392E"/>
    <w:rsid w:val="00E449AD"/>
    <w:rsid w:val="00E455B3"/>
    <w:rsid w:val="00E46609"/>
    <w:rsid w:val="00E50797"/>
    <w:rsid w:val="00E50C0A"/>
    <w:rsid w:val="00E50CF6"/>
    <w:rsid w:val="00E51475"/>
    <w:rsid w:val="00E51833"/>
    <w:rsid w:val="00E525B1"/>
    <w:rsid w:val="00E52919"/>
    <w:rsid w:val="00E54B2E"/>
    <w:rsid w:val="00E55529"/>
    <w:rsid w:val="00E5567C"/>
    <w:rsid w:val="00E5797C"/>
    <w:rsid w:val="00E61141"/>
    <w:rsid w:val="00E62BC9"/>
    <w:rsid w:val="00E63462"/>
    <w:rsid w:val="00E63BF9"/>
    <w:rsid w:val="00E64F9E"/>
    <w:rsid w:val="00E65BCE"/>
    <w:rsid w:val="00E66DDC"/>
    <w:rsid w:val="00E67307"/>
    <w:rsid w:val="00E6741B"/>
    <w:rsid w:val="00E67AEA"/>
    <w:rsid w:val="00E7165F"/>
    <w:rsid w:val="00E726F0"/>
    <w:rsid w:val="00E72801"/>
    <w:rsid w:val="00E73BDA"/>
    <w:rsid w:val="00E74A9A"/>
    <w:rsid w:val="00E75260"/>
    <w:rsid w:val="00E7565A"/>
    <w:rsid w:val="00E75ADE"/>
    <w:rsid w:val="00E80389"/>
    <w:rsid w:val="00E80847"/>
    <w:rsid w:val="00E8236C"/>
    <w:rsid w:val="00E825E8"/>
    <w:rsid w:val="00E83131"/>
    <w:rsid w:val="00E839B1"/>
    <w:rsid w:val="00E83BDF"/>
    <w:rsid w:val="00E83D23"/>
    <w:rsid w:val="00E8460A"/>
    <w:rsid w:val="00E848C5"/>
    <w:rsid w:val="00E848EB"/>
    <w:rsid w:val="00E85468"/>
    <w:rsid w:val="00E85B63"/>
    <w:rsid w:val="00E86250"/>
    <w:rsid w:val="00E87404"/>
    <w:rsid w:val="00E903A8"/>
    <w:rsid w:val="00E90F5E"/>
    <w:rsid w:val="00E91261"/>
    <w:rsid w:val="00E917DC"/>
    <w:rsid w:val="00E91920"/>
    <w:rsid w:val="00E92689"/>
    <w:rsid w:val="00E92ACC"/>
    <w:rsid w:val="00E931F1"/>
    <w:rsid w:val="00E95049"/>
    <w:rsid w:val="00E95243"/>
    <w:rsid w:val="00E972EC"/>
    <w:rsid w:val="00EA0B82"/>
    <w:rsid w:val="00EA0EAC"/>
    <w:rsid w:val="00EA1537"/>
    <w:rsid w:val="00EA17A4"/>
    <w:rsid w:val="00EA3593"/>
    <w:rsid w:val="00EA4BE6"/>
    <w:rsid w:val="00EA5B5E"/>
    <w:rsid w:val="00EA6683"/>
    <w:rsid w:val="00EA67BF"/>
    <w:rsid w:val="00EA6B0D"/>
    <w:rsid w:val="00EB17C8"/>
    <w:rsid w:val="00EB1AB7"/>
    <w:rsid w:val="00EB388C"/>
    <w:rsid w:val="00EB39EA"/>
    <w:rsid w:val="00EB41FA"/>
    <w:rsid w:val="00EB43B7"/>
    <w:rsid w:val="00EB447C"/>
    <w:rsid w:val="00EB4CF2"/>
    <w:rsid w:val="00EB591E"/>
    <w:rsid w:val="00EB5DD9"/>
    <w:rsid w:val="00EB5FED"/>
    <w:rsid w:val="00EB7036"/>
    <w:rsid w:val="00EB7FCB"/>
    <w:rsid w:val="00EC0DDB"/>
    <w:rsid w:val="00EC1D0A"/>
    <w:rsid w:val="00EC4599"/>
    <w:rsid w:val="00EC4AF2"/>
    <w:rsid w:val="00EC4CF3"/>
    <w:rsid w:val="00EC56FD"/>
    <w:rsid w:val="00EC6AAD"/>
    <w:rsid w:val="00ED0040"/>
    <w:rsid w:val="00ED0045"/>
    <w:rsid w:val="00ED0339"/>
    <w:rsid w:val="00ED047E"/>
    <w:rsid w:val="00ED145B"/>
    <w:rsid w:val="00ED1661"/>
    <w:rsid w:val="00ED389F"/>
    <w:rsid w:val="00ED3E46"/>
    <w:rsid w:val="00ED7195"/>
    <w:rsid w:val="00ED7275"/>
    <w:rsid w:val="00ED73E9"/>
    <w:rsid w:val="00EE104D"/>
    <w:rsid w:val="00EE2189"/>
    <w:rsid w:val="00EE4119"/>
    <w:rsid w:val="00EE44E7"/>
    <w:rsid w:val="00EE51E8"/>
    <w:rsid w:val="00EE5714"/>
    <w:rsid w:val="00EE5B71"/>
    <w:rsid w:val="00EE5F83"/>
    <w:rsid w:val="00EE74F3"/>
    <w:rsid w:val="00EE793B"/>
    <w:rsid w:val="00EE7E19"/>
    <w:rsid w:val="00EF1316"/>
    <w:rsid w:val="00EF1627"/>
    <w:rsid w:val="00EF214E"/>
    <w:rsid w:val="00EF2966"/>
    <w:rsid w:val="00EF2D45"/>
    <w:rsid w:val="00EF5203"/>
    <w:rsid w:val="00EF5332"/>
    <w:rsid w:val="00EF5A35"/>
    <w:rsid w:val="00EF5DFF"/>
    <w:rsid w:val="00EF64D0"/>
    <w:rsid w:val="00EF6883"/>
    <w:rsid w:val="00EF6DF1"/>
    <w:rsid w:val="00EF73C6"/>
    <w:rsid w:val="00EF7A4E"/>
    <w:rsid w:val="00F00009"/>
    <w:rsid w:val="00F014FE"/>
    <w:rsid w:val="00F01C65"/>
    <w:rsid w:val="00F0207E"/>
    <w:rsid w:val="00F028F8"/>
    <w:rsid w:val="00F02E2A"/>
    <w:rsid w:val="00F04104"/>
    <w:rsid w:val="00F04985"/>
    <w:rsid w:val="00F05B6B"/>
    <w:rsid w:val="00F06F38"/>
    <w:rsid w:val="00F0789F"/>
    <w:rsid w:val="00F10352"/>
    <w:rsid w:val="00F10984"/>
    <w:rsid w:val="00F11FC5"/>
    <w:rsid w:val="00F12511"/>
    <w:rsid w:val="00F12876"/>
    <w:rsid w:val="00F13079"/>
    <w:rsid w:val="00F1455F"/>
    <w:rsid w:val="00F14C8A"/>
    <w:rsid w:val="00F15800"/>
    <w:rsid w:val="00F15DED"/>
    <w:rsid w:val="00F16911"/>
    <w:rsid w:val="00F1730F"/>
    <w:rsid w:val="00F17879"/>
    <w:rsid w:val="00F204CB"/>
    <w:rsid w:val="00F24567"/>
    <w:rsid w:val="00F24BC6"/>
    <w:rsid w:val="00F252C6"/>
    <w:rsid w:val="00F25AB4"/>
    <w:rsid w:val="00F25CB1"/>
    <w:rsid w:val="00F31874"/>
    <w:rsid w:val="00F32EB3"/>
    <w:rsid w:val="00F32ED9"/>
    <w:rsid w:val="00F333ED"/>
    <w:rsid w:val="00F3340A"/>
    <w:rsid w:val="00F341B3"/>
    <w:rsid w:val="00F346BC"/>
    <w:rsid w:val="00F347CE"/>
    <w:rsid w:val="00F34F98"/>
    <w:rsid w:val="00F3628F"/>
    <w:rsid w:val="00F36D8B"/>
    <w:rsid w:val="00F37062"/>
    <w:rsid w:val="00F370BF"/>
    <w:rsid w:val="00F3771C"/>
    <w:rsid w:val="00F377CA"/>
    <w:rsid w:val="00F41724"/>
    <w:rsid w:val="00F41A73"/>
    <w:rsid w:val="00F42E81"/>
    <w:rsid w:val="00F4392B"/>
    <w:rsid w:val="00F44404"/>
    <w:rsid w:val="00F45E3E"/>
    <w:rsid w:val="00F52BA6"/>
    <w:rsid w:val="00F536AD"/>
    <w:rsid w:val="00F548AB"/>
    <w:rsid w:val="00F56328"/>
    <w:rsid w:val="00F56DC4"/>
    <w:rsid w:val="00F56E2E"/>
    <w:rsid w:val="00F61D93"/>
    <w:rsid w:val="00F627DF"/>
    <w:rsid w:val="00F637CF"/>
    <w:rsid w:val="00F6452A"/>
    <w:rsid w:val="00F64FDF"/>
    <w:rsid w:val="00F65ADF"/>
    <w:rsid w:val="00F65E26"/>
    <w:rsid w:val="00F66257"/>
    <w:rsid w:val="00F668EA"/>
    <w:rsid w:val="00F702FF"/>
    <w:rsid w:val="00F7178C"/>
    <w:rsid w:val="00F71D0E"/>
    <w:rsid w:val="00F73659"/>
    <w:rsid w:val="00F74952"/>
    <w:rsid w:val="00F75E9D"/>
    <w:rsid w:val="00F763CD"/>
    <w:rsid w:val="00F80416"/>
    <w:rsid w:val="00F82037"/>
    <w:rsid w:val="00F82BEF"/>
    <w:rsid w:val="00F83C32"/>
    <w:rsid w:val="00F84DAD"/>
    <w:rsid w:val="00F859E1"/>
    <w:rsid w:val="00F85D83"/>
    <w:rsid w:val="00F86168"/>
    <w:rsid w:val="00F868A9"/>
    <w:rsid w:val="00F86FCC"/>
    <w:rsid w:val="00F87683"/>
    <w:rsid w:val="00F87EFC"/>
    <w:rsid w:val="00F87FAE"/>
    <w:rsid w:val="00F91247"/>
    <w:rsid w:val="00F93743"/>
    <w:rsid w:val="00F93A13"/>
    <w:rsid w:val="00F944AA"/>
    <w:rsid w:val="00F94BF5"/>
    <w:rsid w:val="00F95C2A"/>
    <w:rsid w:val="00F962F2"/>
    <w:rsid w:val="00F967B0"/>
    <w:rsid w:val="00F974A2"/>
    <w:rsid w:val="00F97633"/>
    <w:rsid w:val="00FA17E3"/>
    <w:rsid w:val="00FA2C7C"/>
    <w:rsid w:val="00FA3609"/>
    <w:rsid w:val="00FA36C7"/>
    <w:rsid w:val="00FB217C"/>
    <w:rsid w:val="00FB228E"/>
    <w:rsid w:val="00FB2B76"/>
    <w:rsid w:val="00FB2D50"/>
    <w:rsid w:val="00FB32CF"/>
    <w:rsid w:val="00FB3C51"/>
    <w:rsid w:val="00FB5E1A"/>
    <w:rsid w:val="00FB646E"/>
    <w:rsid w:val="00FB6B31"/>
    <w:rsid w:val="00FB70D7"/>
    <w:rsid w:val="00FB7A25"/>
    <w:rsid w:val="00FB7B2F"/>
    <w:rsid w:val="00FC29D3"/>
    <w:rsid w:val="00FC2AC1"/>
    <w:rsid w:val="00FC31FD"/>
    <w:rsid w:val="00FC3A2C"/>
    <w:rsid w:val="00FC3FFA"/>
    <w:rsid w:val="00FC5476"/>
    <w:rsid w:val="00FC55BB"/>
    <w:rsid w:val="00FC6078"/>
    <w:rsid w:val="00FC755B"/>
    <w:rsid w:val="00FD063C"/>
    <w:rsid w:val="00FD0A73"/>
    <w:rsid w:val="00FD1B2B"/>
    <w:rsid w:val="00FD1EBE"/>
    <w:rsid w:val="00FD236F"/>
    <w:rsid w:val="00FD2B54"/>
    <w:rsid w:val="00FD2F95"/>
    <w:rsid w:val="00FD3FCC"/>
    <w:rsid w:val="00FD42E5"/>
    <w:rsid w:val="00FD5207"/>
    <w:rsid w:val="00FD55DD"/>
    <w:rsid w:val="00FD59AB"/>
    <w:rsid w:val="00FD5FD7"/>
    <w:rsid w:val="00FD645F"/>
    <w:rsid w:val="00FD6E3D"/>
    <w:rsid w:val="00FE0165"/>
    <w:rsid w:val="00FE266A"/>
    <w:rsid w:val="00FE27F0"/>
    <w:rsid w:val="00FE320D"/>
    <w:rsid w:val="00FE5D02"/>
    <w:rsid w:val="00FE60D6"/>
    <w:rsid w:val="00FE66CC"/>
    <w:rsid w:val="00FE6B34"/>
    <w:rsid w:val="00FE7571"/>
    <w:rsid w:val="00FE7F36"/>
    <w:rsid w:val="00FF0649"/>
    <w:rsid w:val="00FF107B"/>
    <w:rsid w:val="00FF1992"/>
    <w:rsid w:val="00FF1E32"/>
    <w:rsid w:val="00FF2595"/>
    <w:rsid w:val="00FF2DEF"/>
    <w:rsid w:val="00FF2EC0"/>
    <w:rsid w:val="00FF3A74"/>
    <w:rsid w:val="00FF54B8"/>
    <w:rsid w:val="4480AC57"/>
    <w:rsid w:val="4FB76C44"/>
    <w:rsid w:val="6D05BB51"/>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ACC35"/>
  <w15:chartTrackingRefBased/>
  <w15:docId w15:val="{6705B509-A755-437F-A0FE-429C55C6A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743"/>
    <w:pPr>
      <w:spacing w:after="0" w:line="360" w:lineRule="auto"/>
      <w:jc w:val="both"/>
    </w:pPr>
    <w:rPr>
      <w:rFonts w:ascii="Arial" w:hAnsi="Arial"/>
      <w:sz w:val="24"/>
    </w:rPr>
  </w:style>
  <w:style w:type="paragraph" w:styleId="Heading1">
    <w:name w:val="heading 1"/>
    <w:basedOn w:val="Normal"/>
    <w:next w:val="Normal"/>
    <w:link w:val="Heading1Char"/>
    <w:uiPriority w:val="9"/>
    <w:qFormat/>
    <w:rsid w:val="00EB447C"/>
    <w:pPr>
      <w:keepNext/>
      <w:keepLines/>
      <w:numPr>
        <w:numId w:val="2"/>
      </w:numPr>
      <w:spacing w:before="200" w:after="20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42D18"/>
    <w:pPr>
      <w:keepNext/>
      <w:keepLines/>
      <w:numPr>
        <w:numId w:val="1"/>
      </w:numPr>
      <w:spacing w:before="40"/>
      <w:outlineLvl w:val="1"/>
    </w:pPr>
    <w:rPr>
      <w:rFonts w:eastAsiaTheme="majorEastAsia" w:cstheme="majorBidi"/>
      <w:b/>
      <w:sz w:val="26"/>
      <w:szCs w:val="26"/>
    </w:rPr>
  </w:style>
  <w:style w:type="paragraph" w:styleId="Heading3">
    <w:name w:val="heading 3"/>
    <w:basedOn w:val="Normal"/>
    <w:next w:val="Normal"/>
    <w:link w:val="Heading3Char"/>
    <w:uiPriority w:val="9"/>
    <w:unhideWhenUsed/>
    <w:qFormat/>
    <w:rsid w:val="00415D87"/>
    <w:pPr>
      <w:keepNext/>
      <w:keepLines/>
      <w:numPr>
        <w:numId w:val="3"/>
      </w:numPr>
      <w:spacing w:before="4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1769"/>
    <w:pPr>
      <w:tabs>
        <w:tab w:val="center" w:pos="4536"/>
        <w:tab w:val="right" w:pos="9072"/>
      </w:tabs>
      <w:spacing w:line="240" w:lineRule="auto"/>
    </w:pPr>
  </w:style>
  <w:style w:type="character" w:customStyle="1" w:styleId="HeaderChar">
    <w:name w:val="Header Char"/>
    <w:basedOn w:val="DefaultParagraphFont"/>
    <w:link w:val="Header"/>
    <w:uiPriority w:val="99"/>
    <w:rsid w:val="001F1769"/>
    <w:rPr>
      <w:rFonts w:ascii="Arial" w:hAnsi="Arial"/>
      <w:sz w:val="24"/>
    </w:rPr>
  </w:style>
  <w:style w:type="paragraph" w:styleId="Footer">
    <w:name w:val="footer"/>
    <w:basedOn w:val="Normal"/>
    <w:link w:val="FooterChar"/>
    <w:uiPriority w:val="99"/>
    <w:unhideWhenUsed/>
    <w:rsid w:val="001F1769"/>
    <w:pPr>
      <w:tabs>
        <w:tab w:val="center" w:pos="4536"/>
        <w:tab w:val="right" w:pos="9072"/>
      </w:tabs>
      <w:spacing w:line="240" w:lineRule="auto"/>
    </w:pPr>
  </w:style>
  <w:style w:type="character" w:customStyle="1" w:styleId="FooterChar">
    <w:name w:val="Footer Char"/>
    <w:basedOn w:val="DefaultParagraphFont"/>
    <w:link w:val="Footer"/>
    <w:uiPriority w:val="99"/>
    <w:rsid w:val="001F1769"/>
    <w:rPr>
      <w:rFonts w:ascii="Arial" w:hAnsi="Arial"/>
      <w:sz w:val="24"/>
    </w:rPr>
  </w:style>
  <w:style w:type="character" w:customStyle="1" w:styleId="Heading1Char">
    <w:name w:val="Heading 1 Char"/>
    <w:basedOn w:val="DefaultParagraphFont"/>
    <w:link w:val="Heading1"/>
    <w:uiPriority w:val="9"/>
    <w:rsid w:val="00EB447C"/>
    <w:rPr>
      <w:rFonts w:ascii="Arial" w:eastAsiaTheme="majorEastAsia" w:hAnsi="Arial" w:cstheme="majorBidi"/>
      <w:b/>
      <w:sz w:val="28"/>
      <w:szCs w:val="32"/>
    </w:rPr>
  </w:style>
  <w:style w:type="character" w:styleId="Hyperlink">
    <w:name w:val="Hyperlink"/>
    <w:basedOn w:val="DefaultParagraphFont"/>
    <w:uiPriority w:val="99"/>
    <w:unhideWhenUsed/>
    <w:rsid w:val="00F73659"/>
    <w:rPr>
      <w:color w:val="0563C1" w:themeColor="hyperlink"/>
      <w:u w:val="single"/>
    </w:rPr>
  </w:style>
  <w:style w:type="paragraph" w:styleId="TOCHeading">
    <w:name w:val="TOC Heading"/>
    <w:basedOn w:val="Heading1"/>
    <w:next w:val="Normal"/>
    <w:uiPriority w:val="39"/>
    <w:unhideWhenUsed/>
    <w:qFormat/>
    <w:rsid w:val="000C782D"/>
    <w:pPr>
      <w:spacing w:before="240" w:after="0" w:line="259" w:lineRule="auto"/>
      <w:jc w:val="left"/>
      <w:outlineLvl w:val="9"/>
    </w:pPr>
    <w:rPr>
      <w:rFonts w:asciiTheme="majorHAnsi" w:hAnsiTheme="majorHAnsi"/>
      <w:color w:val="2E74B5" w:themeColor="accent1" w:themeShade="BF"/>
      <w:sz w:val="32"/>
      <w:lang w:eastAsia="et-EE"/>
    </w:rPr>
  </w:style>
  <w:style w:type="paragraph" w:styleId="ListParagraph">
    <w:name w:val="List Paragraph"/>
    <w:basedOn w:val="Normal"/>
    <w:uiPriority w:val="34"/>
    <w:qFormat/>
    <w:rsid w:val="000C782D"/>
    <w:pPr>
      <w:ind w:left="720"/>
      <w:contextualSpacing/>
    </w:pPr>
  </w:style>
  <w:style w:type="character" w:customStyle="1" w:styleId="Heading2Char">
    <w:name w:val="Heading 2 Char"/>
    <w:basedOn w:val="DefaultParagraphFont"/>
    <w:link w:val="Heading2"/>
    <w:uiPriority w:val="9"/>
    <w:rsid w:val="00542D18"/>
    <w:rPr>
      <w:rFonts w:ascii="Arial" w:eastAsiaTheme="majorEastAsia" w:hAnsi="Arial" w:cstheme="majorBidi"/>
      <w:b/>
      <w:sz w:val="26"/>
      <w:szCs w:val="26"/>
    </w:rPr>
  </w:style>
  <w:style w:type="character" w:customStyle="1" w:styleId="Heading3Char">
    <w:name w:val="Heading 3 Char"/>
    <w:basedOn w:val="DefaultParagraphFont"/>
    <w:link w:val="Heading3"/>
    <w:uiPriority w:val="9"/>
    <w:rsid w:val="00415D87"/>
    <w:rPr>
      <w:rFonts w:ascii="Arial" w:eastAsiaTheme="majorEastAsia" w:hAnsi="Arial" w:cstheme="majorBidi"/>
      <w:b/>
      <w:sz w:val="24"/>
      <w:szCs w:val="24"/>
    </w:rPr>
  </w:style>
  <w:style w:type="paragraph" w:styleId="TOC1">
    <w:name w:val="toc 1"/>
    <w:basedOn w:val="Normal"/>
    <w:next w:val="Normal"/>
    <w:autoRedefine/>
    <w:uiPriority w:val="39"/>
    <w:unhideWhenUsed/>
    <w:rsid w:val="0080288A"/>
    <w:pPr>
      <w:spacing w:after="100"/>
    </w:pPr>
  </w:style>
  <w:style w:type="paragraph" w:styleId="TOC2">
    <w:name w:val="toc 2"/>
    <w:basedOn w:val="Normal"/>
    <w:next w:val="Normal"/>
    <w:autoRedefine/>
    <w:uiPriority w:val="39"/>
    <w:unhideWhenUsed/>
    <w:rsid w:val="00063C62"/>
    <w:pPr>
      <w:tabs>
        <w:tab w:val="left" w:pos="880"/>
        <w:tab w:val="right" w:leader="dot" w:pos="9062"/>
      </w:tabs>
      <w:spacing w:after="100" w:line="336" w:lineRule="auto"/>
      <w:ind w:left="238"/>
    </w:pPr>
  </w:style>
  <w:style w:type="paragraph" w:styleId="TOC3">
    <w:name w:val="toc 3"/>
    <w:basedOn w:val="Normal"/>
    <w:next w:val="Normal"/>
    <w:autoRedefine/>
    <w:uiPriority w:val="39"/>
    <w:unhideWhenUsed/>
    <w:rsid w:val="0080288A"/>
    <w:pPr>
      <w:spacing w:after="100"/>
      <w:ind w:left="480"/>
    </w:pPr>
  </w:style>
  <w:style w:type="paragraph" w:styleId="NoSpacing">
    <w:name w:val="No Spacing"/>
    <w:link w:val="NoSpacingChar"/>
    <w:uiPriority w:val="1"/>
    <w:qFormat/>
    <w:rsid w:val="00CC6F3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C6F36"/>
    <w:rPr>
      <w:rFonts w:eastAsiaTheme="minorEastAsia"/>
      <w:lang w:val="en-US"/>
    </w:rPr>
  </w:style>
  <w:style w:type="paragraph" w:styleId="Caption">
    <w:name w:val="caption"/>
    <w:basedOn w:val="Normal"/>
    <w:next w:val="Normal"/>
    <w:uiPriority w:val="35"/>
    <w:unhideWhenUsed/>
    <w:qFormat/>
    <w:rsid w:val="001A494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1A4946"/>
  </w:style>
  <w:style w:type="table" w:styleId="TableGrid">
    <w:name w:val="Table Grid"/>
    <w:basedOn w:val="TableNormal"/>
    <w:uiPriority w:val="39"/>
    <w:rsid w:val="00AF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74119"/>
    <w:rPr>
      <w:rFonts w:ascii="ArialMT" w:hAnsi="ArialMT" w:hint="default"/>
      <w:b w:val="0"/>
      <w:bCs w:val="0"/>
      <w:i w:val="0"/>
      <w:iCs w:val="0"/>
      <w:color w:val="000000"/>
      <w:sz w:val="24"/>
      <w:szCs w:val="24"/>
    </w:rPr>
  </w:style>
  <w:style w:type="paragraph" w:customStyle="1" w:styleId="Tekst3">
    <w:name w:val="Tekst 3"/>
    <w:rsid w:val="00EB41FA"/>
    <w:pPr>
      <w:widowControl w:val="0"/>
      <w:suppressAutoHyphens/>
      <w:autoSpaceDN w:val="0"/>
      <w:spacing w:after="0" w:line="240" w:lineRule="auto"/>
      <w:ind w:left="312"/>
      <w:textAlignment w:val="baseline"/>
    </w:pPr>
    <w:rPr>
      <w:rFonts w:ascii="Times New Roman" w:eastAsia="SimSun" w:hAnsi="Times New Roman" w:cs="Lucida Sans"/>
      <w:kern w:val="3"/>
      <w:sz w:val="24"/>
      <w:szCs w:val="24"/>
      <w:lang w:eastAsia="zh-CN" w:bidi="hi-IN"/>
    </w:rPr>
  </w:style>
  <w:style w:type="character" w:styleId="UnresolvedMention">
    <w:name w:val="Unresolved Mention"/>
    <w:basedOn w:val="DefaultParagraphFont"/>
    <w:uiPriority w:val="99"/>
    <w:semiHidden/>
    <w:unhideWhenUsed/>
    <w:rsid w:val="009F1385"/>
    <w:rPr>
      <w:color w:val="605E5C"/>
      <w:shd w:val="clear" w:color="auto" w:fill="E1DFDD"/>
    </w:rPr>
  </w:style>
  <w:style w:type="character" w:customStyle="1" w:styleId="normaltextrun">
    <w:name w:val="normaltextrun"/>
    <w:basedOn w:val="DefaultParagraphFont"/>
    <w:rsid w:val="008543C4"/>
  </w:style>
  <w:style w:type="character" w:customStyle="1" w:styleId="eop">
    <w:name w:val="eop"/>
    <w:basedOn w:val="DefaultParagraphFont"/>
    <w:rsid w:val="008543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8666">
      <w:bodyDiv w:val="1"/>
      <w:marLeft w:val="0"/>
      <w:marRight w:val="0"/>
      <w:marTop w:val="0"/>
      <w:marBottom w:val="0"/>
      <w:divBdr>
        <w:top w:val="none" w:sz="0" w:space="0" w:color="auto"/>
        <w:left w:val="none" w:sz="0" w:space="0" w:color="auto"/>
        <w:bottom w:val="none" w:sz="0" w:space="0" w:color="auto"/>
        <w:right w:val="none" w:sz="0" w:space="0" w:color="auto"/>
      </w:divBdr>
    </w:div>
    <w:div w:id="65809692">
      <w:bodyDiv w:val="1"/>
      <w:marLeft w:val="0"/>
      <w:marRight w:val="0"/>
      <w:marTop w:val="0"/>
      <w:marBottom w:val="0"/>
      <w:divBdr>
        <w:top w:val="none" w:sz="0" w:space="0" w:color="auto"/>
        <w:left w:val="none" w:sz="0" w:space="0" w:color="auto"/>
        <w:bottom w:val="none" w:sz="0" w:space="0" w:color="auto"/>
        <w:right w:val="none" w:sz="0" w:space="0" w:color="auto"/>
      </w:divBdr>
    </w:div>
    <w:div w:id="159543089">
      <w:bodyDiv w:val="1"/>
      <w:marLeft w:val="0"/>
      <w:marRight w:val="0"/>
      <w:marTop w:val="0"/>
      <w:marBottom w:val="0"/>
      <w:divBdr>
        <w:top w:val="none" w:sz="0" w:space="0" w:color="auto"/>
        <w:left w:val="none" w:sz="0" w:space="0" w:color="auto"/>
        <w:bottom w:val="none" w:sz="0" w:space="0" w:color="auto"/>
        <w:right w:val="none" w:sz="0" w:space="0" w:color="auto"/>
      </w:divBdr>
    </w:div>
    <w:div w:id="194468681">
      <w:bodyDiv w:val="1"/>
      <w:marLeft w:val="0"/>
      <w:marRight w:val="0"/>
      <w:marTop w:val="0"/>
      <w:marBottom w:val="0"/>
      <w:divBdr>
        <w:top w:val="none" w:sz="0" w:space="0" w:color="auto"/>
        <w:left w:val="none" w:sz="0" w:space="0" w:color="auto"/>
        <w:bottom w:val="none" w:sz="0" w:space="0" w:color="auto"/>
        <w:right w:val="none" w:sz="0" w:space="0" w:color="auto"/>
      </w:divBdr>
    </w:div>
    <w:div w:id="247737667">
      <w:bodyDiv w:val="1"/>
      <w:marLeft w:val="0"/>
      <w:marRight w:val="0"/>
      <w:marTop w:val="0"/>
      <w:marBottom w:val="0"/>
      <w:divBdr>
        <w:top w:val="none" w:sz="0" w:space="0" w:color="auto"/>
        <w:left w:val="none" w:sz="0" w:space="0" w:color="auto"/>
        <w:bottom w:val="none" w:sz="0" w:space="0" w:color="auto"/>
        <w:right w:val="none" w:sz="0" w:space="0" w:color="auto"/>
      </w:divBdr>
    </w:div>
    <w:div w:id="294071567">
      <w:bodyDiv w:val="1"/>
      <w:marLeft w:val="0"/>
      <w:marRight w:val="0"/>
      <w:marTop w:val="0"/>
      <w:marBottom w:val="0"/>
      <w:divBdr>
        <w:top w:val="none" w:sz="0" w:space="0" w:color="auto"/>
        <w:left w:val="none" w:sz="0" w:space="0" w:color="auto"/>
        <w:bottom w:val="none" w:sz="0" w:space="0" w:color="auto"/>
        <w:right w:val="none" w:sz="0" w:space="0" w:color="auto"/>
      </w:divBdr>
    </w:div>
    <w:div w:id="300619582">
      <w:bodyDiv w:val="1"/>
      <w:marLeft w:val="0"/>
      <w:marRight w:val="0"/>
      <w:marTop w:val="0"/>
      <w:marBottom w:val="0"/>
      <w:divBdr>
        <w:top w:val="none" w:sz="0" w:space="0" w:color="auto"/>
        <w:left w:val="none" w:sz="0" w:space="0" w:color="auto"/>
        <w:bottom w:val="none" w:sz="0" w:space="0" w:color="auto"/>
        <w:right w:val="none" w:sz="0" w:space="0" w:color="auto"/>
      </w:divBdr>
      <w:divsChild>
        <w:div w:id="943341016">
          <w:marLeft w:val="0"/>
          <w:marRight w:val="0"/>
          <w:marTop w:val="0"/>
          <w:marBottom w:val="0"/>
          <w:divBdr>
            <w:top w:val="none" w:sz="0" w:space="0" w:color="auto"/>
            <w:left w:val="none" w:sz="0" w:space="0" w:color="auto"/>
            <w:bottom w:val="none" w:sz="0" w:space="0" w:color="auto"/>
            <w:right w:val="none" w:sz="0" w:space="0" w:color="auto"/>
          </w:divBdr>
        </w:div>
        <w:div w:id="1211184506">
          <w:marLeft w:val="0"/>
          <w:marRight w:val="0"/>
          <w:marTop w:val="0"/>
          <w:marBottom w:val="0"/>
          <w:divBdr>
            <w:top w:val="none" w:sz="0" w:space="0" w:color="auto"/>
            <w:left w:val="none" w:sz="0" w:space="0" w:color="auto"/>
            <w:bottom w:val="none" w:sz="0" w:space="0" w:color="auto"/>
            <w:right w:val="none" w:sz="0" w:space="0" w:color="auto"/>
          </w:divBdr>
        </w:div>
        <w:div w:id="507446601">
          <w:marLeft w:val="0"/>
          <w:marRight w:val="0"/>
          <w:marTop w:val="0"/>
          <w:marBottom w:val="0"/>
          <w:divBdr>
            <w:top w:val="none" w:sz="0" w:space="0" w:color="auto"/>
            <w:left w:val="none" w:sz="0" w:space="0" w:color="auto"/>
            <w:bottom w:val="none" w:sz="0" w:space="0" w:color="auto"/>
            <w:right w:val="none" w:sz="0" w:space="0" w:color="auto"/>
          </w:divBdr>
        </w:div>
        <w:div w:id="1378044226">
          <w:marLeft w:val="0"/>
          <w:marRight w:val="0"/>
          <w:marTop w:val="0"/>
          <w:marBottom w:val="0"/>
          <w:divBdr>
            <w:top w:val="none" w:sz="0" w:space="0" w:color="auto"/>
            <w:left w:val="none" w:sz="0" w:space="0" w:color="auto"/>
            <w:bottom w:val="none" w:sz="0" w:space="0" w:color="auto"/>
            <w:right w:val="none" w:sz="0" w:space="0" w:color="auto"/>
          </w:divBdr>
        </w:div>
        <w:div w:id="347215280">
          <w:marLeft w:val="0"/>
          <w:marRight w:val="0"/>
          <w:marTop w:val="0"/>
          <w:marBottom w:val="0"/>
          <w:divBdr>
            <w:top w:val="none" w:sz="0" w:space="0" w:color="auto"/>
            <w:left w:val="none" w:sz="0" w:space="0" w:color="auto"/>
            <w:bottom w:val="none" w:sz="0" w:space="0" w:color="auto"/>
            <w:right w:val="none" w:sz="0" w:space="0" w:color="auto"/>
          </w:divBdr>
        </w:div>
        <w:div w:id="126702440">
          <w:marLeft w:val="0"/>
          <w:marRight w:val="0"/>
          <w:marTop w:val="0"/>
          <w:marBottom w:val="0"/>
          <w:divBdr>
            <w:top w:val="none" w:sz="0" w:space="0" w:color="auto"/>
            <w:left w:val="none" w:sz="0" w:space="0" w:color="auto"/>
            <w:bottom w:val="none" w:sz="0" w:space="0" w:color="auto"/>
            <w:right w:val="none" w:sz="0" w:space="0" w:color="auto"/>
          </w:divBdr>
        </w:div>
        <w:div w:id="1698460372">
          <w:marLeft w:val="0"/>
          <w:marRight w:val="0"/>
          <w:marTop w:val="0"/>
          <w:marBottom w:val="0"/>
          <w:divBdr>
            <w:top w:val="none" w:sz="0" w:space="0" w:color="auto"/>
            <w:left w:val="none" w:sz="0" w:space="0" w:color="auto"/>
            <w:bottom w:val="none" w:sz="0" w:space="0" w:color="auto"/>
            <w:right w:val="none" w:sz="0" w:space="0" w:color="auto"/>
          </w:divBdr>
        </w:div>
        <w:div w:id="1567063230">
          <w:marLeft w:val="0"/>
          <w:marRight w:val="0"/>
          <w:marTop w:val="0"/>
          <w:marBottom w:val="0"/>
          <w:divBdr>
            <w:top w:val="none" w:sz="0" w:space="0" w:color="auto"/>
            <w:left w:val="none" w:sz="0" w:space="0" w:color="auto"/>
            <w:bottom w:val="none" w:sz="0" w:space="0" w:color="auto"/>
            <w:right w:val="none" w:sz="0" w:space="0" w:color="auto"/>
          </w:divBdr>
        </w:div>
        <w:div w:id="267009523">
          <w:marLeft w:val="0"/>
          <w:marRight w:val="0"/>
          <w:marTop w:val="0"/>
          <w:marBottom w:val="0"/>
          <w:divBdr>
            <w:top w:val="none" w:sz="0" w:space="0" w:color="auto"/>
            <w:left w:val="none" w:sz="0" w:space="0" w:color="auto"/>
            <w:bottom w:val="none" w:sz="0" w:space="0" w:color="auto"/>
            <w:right w:val="none" w:sz="0" w:space="0" w:color="auto"/>
          </w:divBdr>
        </w:div>
        <w:div w:id="981228848">
          <w:marLeft w:val="0"/>
          <w:marRight w:val="0"/>
          <w:marTop w:val="0"/>
          <w:marBottom w:val="0"/>
          <w:divBdr>
            <w:top w:val="none" w:sz="0" w:space="0" w:color="auto"/>
            <w:left w:val="none" w:sz="0" w:space="0" w:color="auto"/>
            <w:bottom w:val="none" w:sz="0" w:space="0" w:color="auto"/>
            <w:right w:val="none" w:sz="0" w:space="0" w:color="auto"/>
          </w:divBdr>
        </w:div>
      </w:divsChild>
    </w:div>
    <w:div w:id="427891001">
      <w:bodyDiv w:val="1"/>
      <w:marLeft w:val="0"/>
      <w:marRight w:val="0"/>
      <w:marTop w:val="0"/>
      <w:marBottom w:val="0"/>
      <w:divBdr>
        <w:top w:val="none" w:sz="0" w:space="0" w:color="auto"/>
        <w:left w:val="none" w:sz="0" w:space="0" w:color="auto"/>
        <w:bottom w:val="none" w:sz="0" w:space="0" w:color="auto"/>
        <w:right w:val="none" w:sz="0" w:space="0" w:color="auto"/>
      </w:divBdr>
    </w:div>
    <w:div w:id="458033898">
      <w:bodyDiv w:val="1"/>
      <w:marLeft w:val="0"/>
      <w:marRight w:val="0"/>
      <w:marTop w:val="0"/>
      <w:marBottom w:val="0"/>
      <w:divBdr>
        <w:top w:val="none" w:sz="0" w:space="0" w:color="auto"/>
        <w:left w:val="none" w:sz="0" w:space="0" w:color="auto"/>
        <w:bottom w:val="none" w:sz="0" w:space="0" w:color="auto"/>
        <w:right w:val="none" w:sz="0" w:space="0" w:color="auto"/>
      </w:divBdr>
    </w:div>
    <w:div w:id="467403536">
      <w:bodyDiv w:val="1"/>
      <w:marLeft w:val="0"/>
      <w:marRight w:val="0"/>
      <w:marTop w:val="0"/>
      <w:marBottom w:val="0"/>
      <w:divBdr>
        <w:top w:val="none" w:sz="0" w:space="0" w:color="auto"/>
        <w:left w:val="none" w:sz="0" w:space="0" w:color="auto"/>
        <w:bottom w:val="none" w:sz="0" w:space="0" w:color="auto"/>
        <w:right w:val="none" w:sz="0" w:space="0" w:color="auto"/>
      </w:divBdr>
    </w:div>
    <w:div w:id="476845236">
      <w:bodyDiv w:val="1"/>
      <w:marLeft w:val="0"/>
      <w:marRight w:val="0"/>
      <w:marTop w:val="0"/>
      <w:marBottom w:val="0"/>
      <w:divBdr>
        <w:top w:val="none" w:sz="0" w:space="0" w:color="auto"/>
        <w:left w:val="none" w:sz="0" w:space="0" w:color="auto"/>
        <w:bottom w:val="none" w:sz="0" w:space="0" w:color="auto"/>
        <w:right w:val="none" w:sz="0" w:space="0" w:color="auto"/>
      </w:divBdr>
    </w:div>
    <w:div w:id="486552308">
      <w:bodyDiv w:val="1"/>
      <w:marLeft w:val="0"/>
      <w:marRight w:val="0"/>
      <w:marTop w:val="0"/>
      <w:marBottom w:val="0"/>
      <w:divBdr>
        <w:top w:val="none" w:sz="0" w:space="0" w:color="auto"/>
        <w:left w:val="none" w:sz="0" w:space="0" w:color="auto"/>
        <w:bottom w:val="none" w:sz="0" w:space="0" w:color="auto"/>
        <w:right w:val="none" w:sz="0" w:space="0" w:color="auto"/>
      </w:divBdr>
    </w:div>
    <w:div w:id="504051042">
      <w:bodyDiv w:val="1"/>
      <w:marLeft w:val="0"/>
      <w:marRight w:val="0"/>
      <w:marTop w:val="0"/>
      <w:marBottom w:val="0"/>
      <w:divBdr>
        <w:top w:val="none" w:sz="0" w:space="0" w:color="auto"/>
        <w:left w:val="none" w:sz="0" w:space="0" w:color="auto"/>
        <w:bottom w:val="none" w:sz="0" w:space="0" w:color="auto"/>
        <w:right w:val="none" w:sz="0" w:space="0" w:color="auto"/>
      </w:divBdr>
      <w:divsChild>
        <w:div w:id="1487088019">
          <w:marLeft w:val="0"/>
          <w:marRight w:val="0"/>
          <w:marTop w:val="0"/>
          <w:marBottom w:val="0"/>
          <w:divBdr>
            <w:top w:val="none" w:sz="0" w:space="0" w:color="auto"/>
            <w:left w:val="none" w:sz="0" w:space="0" w:color="auto"/>
            <w:bottom w:val="none" w:sz="0" w:space="0" w:color="auto"/>
            <w:right w:val="none" w:sz="0" w:space="0" w:color="auto"/>
          </w:divBdr>
        </w:div>
        <w:div w:id="2046785852">
          <w:marLeft w:val="0"/>
          <w:marRight w:val="0"/>
          <w:marTop w:val="0"/>
          <w:marBottom w:val="0"/>
          <w:divBdr>
            <w:top w:val="none" w:sz="0" w:space="0" w:color="auto"/>
            <w:left w:val="none" w:sz="0" w:space="0" w:color="auto"/>
            <w:bottom w:val="none" w:sz="0" w:space="0" w:color="auto"/>
            <w:right w:val="none" w:sz="0" w:space="0" w:color="auto"/>
          </w:divBdr>
        </w:div>
        <w:div w:id="565379516">
          <w:marLeft w:val="0"/>
          <w:marRight w:val="0"/>
          <w:marTop w:val="0"/>
          <w:marBottom w:val="0"/>
          <w:divBdr>
            <w:top w:val="none" w:sz="0" w:space="0" w:color="auto"/>
            <w:left w:val="none" w:sz="0" w:space="0" w:color="auto"/>
            <w:bottom w:val="none" w:sz="0" w:space="0" w:color="auto"/>
            <w:right w:val="none" w:sz="0" w:space="0" w:color="auto"/>
          </w:divBdr>
        </w:div>
      </w:divsChild>
    </w:div>
    <w:div w:id="521631657">
      <w:bodyDiv w:val="1"/>
      <w:marLeft w:val="0"/>
      <w:marRight w:val="0"/>
      <w:marTop w:val="0"/>
      <w:marBottom w:val="0"/>
      <w:divBdr>
        <w:top w:val="none" w:sz="0" w:space="0" w:color="auto"/>
        <w:left w:val="none" w:sz="0" w:space="0" w:color="auto"/>
        <w:bottom w:val="none" w:sz="0" w:space="0" w:color="auto"/>
        <w:right w:val="none" w:sz="0" w:space="0" w:color="auto"/>
      </w:divBdr>
    </w:div>
    <w:div w:id="534394672">
      <w:bodyDiv w:val="1"/>
      <w:marLeft w:val="0"/>
      <w:marRight w:val="0"/>
      <w:marTop w:val="0"/>
      <w:marBottom w:val="0"/>
      <w:divBdr>
        <w:top w:val="none" w:sz="0" w:space="0" w:color="auto"/>
        <w:left w:val="none" w:sz="0" w:space="0" w:color="auto"/>
        <w:bottom w:val="none" w:sz="0" w:space="0" w:color="auto"/>
        <w:right w:val="none" w:sz="0" w:space="0" w:color="auto"/>
      </w:divBdr>
    </w:div>
    <w:div w:id="587351693">
      <w:bodyDiv w:val="1"/>
      <w:marLeft w:val="0"/>
      <w:marRight w:val="0"/>
      <w:marTop w:val="0"/>
      <w:marBottom w:val="0"/>
      <w:divBdr>
        <w:top w:val="none" w:sz="0" w:space="0" w:color="auto"/>
        <w:left w:val="none" w:sz="0" w:space="0" w:color="auto"/>
        <w:bottom w:val="none" w:sz="0" w:space="0" w:color="auto"/>
        <w:right w:val="none" w:sz="0" w:space="0" w:color="auto"/>
      </w:divBdr>
    </w:div>
    <w:div w:id="631712532">
      <w:bodyDiv w:val="1"/>
      <w:marLeft w:val="0"/>
      <w:marRight w:val="0"/>
      <w:marTop w:val="0"/>
      <w:marBottom w:val="0"/>
      <w:divBdr>
        <w:top w:val="none" w:sz="0" w:space="0" w:color="auto"/>
        <w:left w:val="none" w:sz="0" w:space="0" w:color="auto"/>
        <w:bottom w:val="none" w:sz="0" w:space="0" w:color="auto"/>
        <w:right w:val="none" w:sz="0" w:space="0" w:color="auto"/>
      </w:divBdr>
    </w:div>
    <w:div w:id="757209767">
      <w:bodyDiv w:val="1"/>
      <w:marLeft w:val="0"/>
      <w:marRight w:val="0"/>
      <w:marTop w:val="0"/>
      <w:marBottom w:val="0"/>
      <w:divBdr>
        <w:top w:val="none" w:sz="0" w:space="0" w:color="auto"/>
        <w:left w:val="none" w:sz="0" w:space="0" w:color="auto"/>
        <w:bottom w:val="none" w:sz="0" w:space="0" w:color="auto"/>
        <w:right w:val="none" w:sz="0" w:space="0" w:color="auto"/>
      </w:divBdr>
    </w:div>
    <w:div w:id="783886838">
      <w:bodyDiv w:val="1"/>
      <w:marLeft w:val="0"/>
      <w:marRight w:val="0"/>
      <w:marTop w:val="0"/>
      <w:marBottom w:val="0"/>
      <w:divBdr>
        <w:top w:val="none" w:sz="0" w:space="0" w:color="auto"/>
        <w:left w:val="none" w:sz="0" w:space="0" w:color="auto"/>
        <w:bottom w:val="none" w:sz="0" w:space="0" w:color="auto"/>
        <w:right w:val="none" w:sz="0" w:space="0" w:color="auto"/>
      </w:divBdr>
    </w:div>
    <w:div w:id="808472679">
      <w:bodyDiv w:val="1"/>
      <w:marLeft w:val="0"/>
      <w:marRight w:val="0"/>
      <w:marTop w:val="0"/>
      <w:marBottom w:val="0"/>
      <w:divBdr>
        <w:top w:val="none" w:sz="0" w:space="0" w:color="auto"/>
        <w:left w:val="none" w:sz="0" w:space="0" w:color="auto"/>
        <w:bottom w:val="none" w:sz="0" w:space="0" w:color="auto"/>
        <w:right w:val="none" w:sz="0" w:space="0" w:color="auto"/>
      </w:divBdr>
    </w:div>
    <w:div w:id="826436493">
      <w:bodyDiv w:val="1"/>
      <w:marLeft w:val="0"/>
      <w:marRight w:val="0"/>
      <w:marTop w:val="0"/>
      <w:marBottom w:val="0"/>
      <w:divBdr>
        <w:top w:val="none" w:sz="0" w:space="0" w:color="auto"/>
        <w:left w:val="none" w:sz="0" w:space="0" w:color="auto"/>
        <w:bottom w:val="none" w:sz="0" w:space="0" w:color="auto"/>
        <w:right w:val="none" w:sz="0" w:space="0" w:color="auto"/>
      </w:divBdr>
    </w:div>
    <w:div w:id="835264667">
      <w:bodyDiv w:val="1"/>
      <w:marLeft w:val="0"/>
      <w:marRight w:val="0"/>
      <w:marTop w:val="0"/>
      <w:marBottom w:val="0"/>
      <w:divBdr>
        <w:top w:val="none" w:sz="0" w:space="0" w:color="auto"/>
        <w:left w:val="none" w:sz="0" w:space="0" w:color="auto"/>
        <w:bottom w:val="none" w:sz="0" w:space="0" w:color="auto"/>
        <w:right w:val="none" w:sz="0" w:space="0" w:color="auto"/>
      </w:divBdr>
    </w:div>
    <w:div w:id="886181811">
      <w:bodyDiv w:val="1"/>
      <w:marLeft w:val="0"/>
      <w:marRight w:val="0"/>
      <w:marTop w:val="0"/>
      <w:marBottom w:val="0"/>
      <w:divBdr>
        <w:top w:val="none" w:sz="0" w:space="0" w:color="auto"/>
        <w:left w:val="none" w:sz="0" w:space="0" w:color="auto"/>
        <w:bottom w:val="none" w:sz="0" w:space="0" w:color="auto"/>
        <w:right w:val="none" w:sz="0" w:space="0" w:color="auto"/>
      </w:divBdr>
    </w:div>
    <w:div w:id="903876371">
      <w:bodyDiv w:val="1"/>
      <w:marLeft w:val="0"/>
      <w:marRight w:val="0"/>
      <w:marTop w:val="0"/>
      <w:marBottom w:val="0"/>
      <w:divBdr>
        <w:top w:val="none" w:sz="0" w:space="0" w:color="auto"/>
        <w:left w:val="none" w:sz="0" w:space="0" w:color="auto"/>
        <w:bottom w:val="none" w:sz="0" w:space="0" w:color="auto"/>
        <w:right w:val="none" w:sz="0" w:space="0" w:color="auto"/>
      </w:divBdr>
    </w:div>
    <w:div w:id="1042054889">
      <w:bodyDiv w:val="1"/>
      <w:marLeft w:val="0"/>
      <w:marRight w:val="0"/>
      <w:marTop w:val="0"/>
      <w:marBottom w:val="0"/>
      <w:divBdr>
        <w:top w:val="none" w:sz="0" w:space="0" w:color="auto"/>
        <w:left w:val="none" w:sz="0" w:space="0" w:color="auto"/>
        <w:bottom w:val="none" w:sz="0" w:space="0" w:color="auto"/>
        <w:right w:val="none" w:sz="0" w:space="0" w:color="auto"/>
      </w:divBdr>
    </w:div>
    <w:div w:id="1092511680">
      <w:bodyDiv w:val="1"/>
      <w:marLeft w:val="0"/>
      <w:marRight w:val="0"/>
      <w:marTop w:val="0"/>
      <w:marBottom w:val="0"/>
      <w:divBdr>
        <w:top w:val="none" w:sz="0" w:space="0" w:color="auto"/>
        <w:left w:val="none" w:sz="0" w:space="0" w:color="auto"/>
        <w:bottom w:val="none" w:sz="0" w:space="0" w:color="auto"/>
        <w:right w:val="none" w:sz="0" w:space="0" w:color="auto"/>
      </w:divBdr>
    </w:div>
    <w:div w:id="1213230680">
      <w:bodyDiv w:val="1"/>
      <w:marLeft w:val="0"/>
      <w:marRight w:val="0"/>
      <w:marTop w:val="0"/>
      <w:marBottom w:val="0"/>
      <w:divBdr>
        <w:top w:val="none" w:sz="0" w:space="0" w:color="auto"/>
        <w:left w:val="none" w:sz="0" w:space="0" w:color="auto"/>
        <w:bottom w:val="none" w:sz="0" w:space="0" w:color="auto"/>
        <w:right w:val="none" w:sz="0" w:space="0" w:color="auto"/>
      </w:divBdr>
    </w:div>
    <w:div w:id="1223129483">
      <w:bodyDiv w:val="1"/>
      <w:marLeft w:val="0"/>
      <w:marRight w:val="0"/>
      <w:marTop w:val="0"/>
      <w:marBottom w:val="0"/>
      <w:divBdr>
        <w:top w:val="none" w:sz="0" w:space="0" w:color="auto"/>
        <w:left w:val="none" w:sz="0" w:space="0" w:color="auto"/>
        <w:bottom w:val="none" w:sz="0" w:space="0" w:color="auto"/>
        <w:right w:val="none" w:sz="0" w:space="0" w:color="auto"/>
      </w:divBdr>
    </w:div>
    <w:div w:id="1225489466">
      <w:bodyDiv w:val="1"/>
      <w:marLeft w:val="0"/>
      <w:marRight w:val="0"/>
      <w:marTop w:val="0"/>
      <w:marBottom w:val="0"/>
      <w:divBdr>
        <w:top w:val="none" w:sz="0" w:space="0" w:color="auto"/>
        <w:left w:val="none" w:sz="0" w:space="0" w:color="auto"/>
        <w:bottom w:val="none" w:sz="0" w:space="0" w:color="auto"/>
        <w:right w:val="none" w:sz="0" w:space="0" w:color="auto"/>
      </w:divBdr>
    </w:div>
    <w:div w:id="1359238909">
      <w:bodyDiv w:val="1"/>
      <w:marLeft w:val="0"/>
      <w:marRight w:val="0"/>
      <w:marTop w:val="0"/>
      <w:marBottom w:val="0"/>
      <w:divBdr>
        <w:top w:val="none" w:sz="0" w:space="0" w:color="auto"/>
        <w:left w:val="none" w:sz="0" w:space="0" w:color="auto"/>
        <w:bottom w:val="none" w:sz="0" w:space="0" w:color="auto"/>
        <w:right w:val="none" w:sz="0" w:space="0" w:color="auto"/>
      </w:divBdr>
      <w:divsChild>
        <w:div w:id="133261619">
          <w:marLeft w:val="0"/>
          <w:marRight w:val="0"/>
          <w:marTop w:val="0"/>
          <w:marBottom w:val="0"/>
          <w:divBdr>
            <w:top w:val="none" w:sz="0" w:space="0" w:color="auto"/>
            <w:left w:val="none" w:sz="0" w:space="0" w:color="auto"/>
            <w:bottom w:val="none" w:sz="0" w:space="0" w:color="auto"/>
            <w:right w:val="none" w:sz="0" w:space="0" w:color="auto"/>
          </w:divBdr>
        </w:div>
        <w:div w:id="1821120239">
          <w:marLeft w:val="0"/>
          <w:marRight w:val="0"/>
          <w:marTop w:val="0"/>
          <w:marBottom w:val="0"/>
          <w:divBdr>
            <w:top w:val="none" w:sz="0" w:space="0" w:color="auto"/>
            <w:left w:val="none" w:sz="0" w:space="0" w:color="auto"/>
            <w:bottom w:val="none" w:sz="0" w:space="0" w:color="auto"/>
            <w:right w:val="none" w:sz="0" w:space="0" w:color="auto"/>
          </w:divBdr>
        </w:div>
      </w:divsChild>
    </w:div>
    <w:div w:id="1458988269">
      <w:bodyDiv w:val="1"/>
      <w:marLeft w:val="0"/>
      <w:marRight w:val="0"/>
      <w:marTop w:val="0"/>
      <w:marBottom w:val="0"/>
      <w:divBdr>
        <w:top w:val="none" w:sz="0" w:space="0" w:color="auto"/>
        <w:left w:val="none" w:sz="0" w:space="0" w:color="auto"/>
        <w:bottom w:val="none" w:sz="0" w:space="0" w:color="auto"/>
        <w:right w:val="none" w:sz="0" w:space="0" w:color="auto"/>
      </w:divBdr>
    </w:div>
    <w:div w:id="1486357828">
      <w:bodyDiv w:val="1"/>
      <w:marLeft w:val="0"/>
      <w:marRight w:val="0"/>
      <w:marTop w:val="0"/>
      <w:marBottom w:val="0"/>
      <w:divBdr>
        <w:top w:val="none" w:sz="0" w:space="0" w:color="auto"/>
        <w:left w:val="none" w:sz="0" w:space="0" w:color="auto"/>
        <w:bottom w:val="none" w:sz="0" w:space="0" w:color="auto"/>
        <w:right w:val="none" w:sz="0" w:space="0" w:color="auto"/>
      </w:divBdr>
    </w:div>
    <w:div w:id="1756396784">
      <w:bodyDiv w:val="1"/>
      <w:marLeft w:val="0"/>
      <w:marRight w:val="0"/>
      <w:marTop w:val="0"/>
      <w:marBottom w:val="0"/>
      <w:divBdr>
        <w:top w:val="none" w:sz="0" w:space="0" w:color="auto"/>
        <w:left w:val="none" w:sz="0" w:space="0" w:color="auto"/>
        <w:bottom w:val="none" w:sz="0" w:space="0" w:color="auto"/>
        <w:right w:val="none" w:sz="0" w:space="0" w:color="auto"/>
      </w:divBdr>
    </w:div>
    <w:div w:id="1864441554">
      <w:bodyDiv w:val="1"/>
      <w:marLeft w:val="0"/>
      <w:marRight w:val="0"/>
      <w:marTop w:val="0"/>
      <w:marBottom w:val="0"/>
      <w:divBdr>
        <w:top w:val="none" w:sz="0" w:space="0" w:color="auto"/>
        <w:left w:val="none" w:sz="0" w:space="0" w:color="auto"/>
        <w:bottom w:val="none" w:sz="0" w:space="0" w:color="auto"/>
        <w:right w:val="none" w:sz="0" w:space="0" w:color="auto"/>
      </w:divBdr>
    </w:div>
    <w:div w:id="1909459636">
      <w:bodyDiv w:val="1"/>
      <w:marLeft w:val="0"/>
      <w:marRight w:val="0"/>
      <w:marTop w:val="0"/>
      <w:marBottom w:val="0"/>
      <w:divBdr>
        <w:top w:val="none" w:sz="0" w:space="0" w:color="auto"/>
        <w:left w:val="none" w:sz="0" w:space="0" w:color="auto"/>
        <w:bottom w:val="none" w:sz="0" w:space="0" w:color="auto"/>
        <w:right w:val="none" w:sz="0" w:space="0" w:color="auto"/>
      </w:divBdr>
    </w:div>
    <w:div w:id="2012488756">
      <w:bodyDiv w:val="1"/>
      <w:marLeft w:val="0"/>
      <w:marRight w:val="0"/>
      <w:marTop w:val="0"/>
      <w:marBottom w:val="0"/>
      <w:divBdr>
        <w:top w:val="none" w:sz="0" w:space="0" w:color="auto"/>
        <w:left w:val="none" w:sz="0" w:space="0" w:color="auto"/>
        <w:bottom w:val="none" w:sz="0" w:space="0" w:color="auto"/>
        <w:right w:val="none" w:sz="0" w:space="0" w:color="auto"/>
      </w:divBdr>
    </w:div>
    <w:div w:id="2138572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7F4B9-005A-4015-B8AE-7F30373E3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1747</TotalTime>
  <Pages>36</Pages>
  <Words>9188</Words>
  <Characters>52377</Characters>
  <Application>Microsoft Office Word</Application>
  <DocSecurity>0</DocSecurity>
  <Lines>436</Lines>
  <Paragraphs>122</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61443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Hans-Andero Kivi</dc:creator>
  <cp:keywords/>
  <dc:description/>
  <cp:lastModifiedBy>Kärt Viltrop</cp:lastModifiedBy>
  <cp:revision>90</cp:revision>
  <cp:lastPrinted>2024-10-07T11:23:00Z</cp:lastPrinted>
  <dcterms:created xsi:type="dcterms:W3CDTF">2024-09-12T09:30:00Z</dcterms:created>
  <dcterms:modified xsi:type="dcterms:W3CDTF">2025-02-26T06:52:00Z</dcterms:modified>
</cp:coreProperties>
</file>