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6C4D" w14:textId="536DA41E" w:rsidR="003D5727" w:rsidRDefault="003D5727">
      <w:pPr>
        <w:rPr>
          <w:noProof/>
        </w:rPr>
      </w:pPr>
      <w:r>
        <w:rPr>
          <w:noProof/>
        </w:rPr>
        <w:t>I korrus, WC tuleb ka II korrusele esimesel korrusel asuva WC kohale</w:t>
      </w:r>
    </w:p>
    <w:p w14:paraId="41883966" w14:textId="77777777" w:rsidR="003D5727" w:rsidRDefault="003D5727">
      <w:pPr>
        <w:rPr>
          <w:noProof/>
        </w:rPr>
      </w:pPr>
    </w:p>
    <w:p w14:paraId="7E3770CD" w14:textId="46729A6F" w:rsidR="00E23AAE" w:rsidRDefault="003D5727">
      <w:r>
        <w:rPr>
          <w:noProof/>
        </w:rPr>
        <w:drawing>
          <wp:inline distT="0" distB="0" distL="0" distR="0" wp14:anchorId="4D1B11CA" wp14:editId="21AB49D3">
            <wp:extent cx="5724525" cy="5019675"/>
            <wp:effectExtent l="0" t="0" r="9525" b="952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B762E" w14:textId="2811A518" w:rsidR="003D5727" w:rsidRDefault="003D5727"/>
    <w:p w14:paraId="028917AC" w14:textId="605DE12C" w:rsidR="003D5727" w:rsidRDefault="003D5727"/>
    <w:p w14:paraId="0C943DF7" w14:textId="77777777" w:rsidR="003D5727" w:rsidRDefault="003D5727"/>
    <w:sectPr w:rsidR="003D5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27"/>
    <w:rsid w:val="003D5727"/>
    <w:rsid w:val="006B41A9"/>
    <w:rsid w:val="008D0A5D"/>
    <w:rsid w:val="00E23AAE"/>
    <w:rsid w:val="00EE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36D7"/>
  <w15:chartTrackingRefBased/>
  <w15:docId w15:val="{1DE6159E-EA26-40A4-AD17-DA40C15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Rabatti OÜ</dc:creator>
  <cp:keywords/>
  <dc:description/>
  <cp:lastModifiedBy>Rabatti OÜ</cp:lastModifiedBy>
  <cp:revision>2</cp:revision>
  <dcterms:created xsi:type="dcterms:W3CDTF">2022-01-15T05:46:00Z</dcterms:created>
  <dcterms:modified xsi:type="dcterms:W3CDTF">2022-01-15T05:49:00Z</dcterms:modified>
</cp:coreProperties>
</file>