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CAF0" w14:textId="77777777" w:rsidR="001E1798" w:rsidRDefault="001E1798">
      <w:pPr>
        <w:rPr>
          <w:rFonts w:ascii="Arial" w:hAnsi="Arial" w:cs="Arial"/>
          <w:color w:val="333333"/>
          <w:shd w:val="clear" w:color="auto" w:fill="F3F2ED"/>
        </w:rPr>
      </w:pPr>
      <w:r>
        <w:rPr>
          <w:rFonts w:ascii="Arial" w:hAnsi="Arial" w:cs="Arial"/>
          <w:color w:val="333333"/>
          <w:shd w:val="clear" w:color="auto" w:fill="F3F2ED"/>
        </w:rPr>
        <w:t>Töö kirjeldus:</w:t>
      </w:r>
    </w:p>
    <w:p w14:paraId="0C814375" w14:textId="4CE197C0" w:rsidR="00C219C6" w:rsidRDefault="001E1798">
      <w:pPr>
        <w:rPr>
          <w:rFonts w:ascii="Arial" w:hAnsi="Arial" w:cs="Arial"/>
          <w:color w:val="333333"/>
          <w:shd w:val="clear" w:color="auto" w:fill="F3F2ED"/>
        </w:rPr>
      </w:pPr>
      <w:r>
        <w:rPr>
          <w:rFonts w:ascii="Arial" w:hAnsi="Arial" w:cs="Arial"/>
          <w:color w:val="333333"/>
          <w:shd w:val="clear" w:color="auto" w:fill="F3F2ED"/>
        </w:rPr>
        <w:t>3</w:t>
      </w:r>
      <w:r>
        <w:rPr>
          <w:rFonts w:ascii="Arial" w:hAnsi="Arial" w:cs="Arial"/>
          <w:color w:val="333333"/>
          <w:shd w:val="clear" w:color="auto" w:fill="F3F2ED"/>
        </w:rPr>
        <w:t>4</w:t>
      </w:r>
      <w:r>
        <w:rPr>
          <w:rFonts w:ascii="Arial" w:hAnsi="Arial" w:cs="Arial"/>
          <w:color w:val="333333"/>
          <w:shd w:val="clear" w:color="auto" w:fill="F3F2ED"/>
        </w:rPr>
        <w:t xml:space="preserve"> m2 laekarkassi tegemine 5x5 st, MDF laepaneelide ja laeliistude paigaldus esikusse</w:t>
      </w:r>
      <w:r>
        <w:rPr>
          <w:rFonts w:ascii="Arial" w:hAnsi="Arial" w:cs="Arial"/>
          <w:color w:val="333333"/>
          <w:shd w:val="clear" w:color="auto" w:fill="F3F2ED"/>
        </w:rPr>
        <w:t xml:space="preserve">, kööki </w:t>
      </w:r>
      <w:r>
        <w:rPr>
          <w:rFonts w:ascii="Arial" w:hAnsi="Arial" w:cs="Arial"/>
          <w:color w:val="333333"/>
          <w:shd w:val="clear" w:color="auto" w:fill="F3F2ED"/>
        </w:rPr>
        <w:t>ja kahte tuppa. Esik ja suur tuba jooksevad kokku, eraldatud on suure, maast laeni lükandustega kapiga. Liiste kokku u 42 m, ei ole sisse arvestatud kapi äärt (180x 70x 180 cm</w:t>
      </w:r>
      <w:r>
        <w:rPr>
          <w:rFonts w:ascii="Arial" w:hAnsi="Arial" w:cs="Arial"/>
          <w:color w:val="333333"/>
          <w:shd w:val="clear" w:color="auto" w:fill="F3F2ED"/>
        </w:rPr>
        <w:t xml:space="preserve">). </w:t>
      </w:r>
      <w:r>
        <w:rPr>
          <w:rFonts w:ascii="Arial" w:hAnsi="Arial" w:cs="Arial"/>
          <w:color w:val="333333"/>
          <w:shd w:val="clear" w:color="auto" w:fill="F3F2ED"/>
        </w:rPr>
        <w:t>Laes on elektrjuhtmestik (jääb lae peale, ei ole sisse freesitud).</w:t>
      </w:r>
    </w:p>
    <w:p w14:paraId="514E912F" w14:textId="5CF05F34" w:rsidR="00587A0C" w:rsidRDefault="001E1798">
      <w:pPr>
        <w:rPr>
          <w:rFonts w:ascii="Arial" w:hAnsi="Arial" w:cs="Arial"/>
          <w:color w:val="333333"/>
          <w:shd w:val="clear" w:color="auto" w:fill="F3F2ED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3F2ED"/>
        </w:rPr>
        <w:t>Tööde algus: koheselt.</w:t>
      </w:r>
    </w:p>
    <w:p w14:paraId="3CA8C1C6" w14:textId="7EECC938" w:rsidR="001E1798" w:rsidRDefault="001E1798">
      <w:pPr>
        <w:rPr>
          <w:rFonts w:ascii="Arial" w:hAnsi="Arial" w:cs="Arial"/>
          <w:color w:val="333333"/>
          <w:shd w:val="clear" w:color="auto" w:fill="F3F2ED"/>
        </w:rPr>
      </w:pPr>
      <w:r>
        <w:rPr>
          <w:rFonts w:ascii="Arial" w:hAnsi="Arial" w:cs="Arial"/>
          <w:color w:val="333333"/>
          <w:shd w:val="clear" w:color="auto" w:fill="F3F2ED"/>
        </w:rPr>
        <w:t>Hinnapakkumine võib olla vaheikus +/- 1+%, see jätab võimaluse hinna korrigeerimieks töö käigus</w:t>
      </w:r>
      <w:r w:rsidR="00C219C6">
        <w:rPr>
          <w:rFonts w:ascii="Arial" w:hAnsi="Arial" w:cs="Arial"/>
          <w:color w:val="333333"/>
          <w:shd w:val="clear" w:color="auto" w:fill="F3F2ED"/>
        </w:rPr>
        <w:t>.</w:t>
      </w:r>
    </w:p>
    <w:p w14:paraId="00376728" w14:textId="77777777" w:rsidR="001E1798" w:rsidRDefault="001E1798"/>
    <w:sectPr w:rsidR="001E1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6B"/>
    <w:rsid w:val="001E1798"/>
    <w:rsid w:val="00236B6B"/>
    <w:rsid w:val="00941FC6"/>
    <w:rsid w:val="00A07F14"/>
    <w:rsid w:val="00C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F612"/>
  <w15:chartTrackingRefBased/>
  <w15:docId w15:val="{55C46D1C-6B84-478E-9C91-06E9BADC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Kanarik</dc:creator>
  <cp:keywords/>
  <dc:description/>
  <cp:lastModifiedBy>Karin Kanarik</cp:lastModifiedBy>
  <cp:revision>2</cp:revision>
  <dcterms:created xsi:type="dcterms:W3CDTF">2021-07-23T14:23:00Z</dcterms:created>
  <dcterms:modified xsi:type="dcterms:W3CDTF">2021-07-23T14:34:00Z</dcterms:modified>
</cp:coreProperties>
</file>