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0498" w14:textId="578AB38A" w:rsidR="00DE002C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Väljavõtted seletuskirjast</w:t>
      </w:r>
    </w:p>
    <w:p w14:paraId="219F9F4D" w14:textId="77777777" w:rsid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</w:p>
    <w:p w14:paraId="1723D9B1" w14:textId="3EBB7838" w:rsid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Kinnistu on üsna reljeefne. Kinnistu madalaima puntki kõrgus on 46.41m üle merepinna ning kõrgeim punkt on</w:t>
      </w:r>
      <w:r>
        <w:rPr>
          <w:sz w:val="28"/>
          <w:szCs w:val="28"/>
        </w:rPr>
        <w:t xml:space="preserve"> </w:t>
      </w:r>
      <w:r w:rsidRPr="00B5357F">
        <w:rPr>
          <w:sz w:val="28"/>
          <w:szCs w:val="28"/>
        </w:rPr>
        <w:t>52,64m üle merepinna. Kõrguste erinevus kinnistul on üle kuue meetri.</w:t>
      </w:r>
      <w:r>
        <w:rPr>
          <w:sz w:val="28"/>
          <w:szCs w:val="28"/>
        </w:rPr>
        <w:t xml:space="preserve"> </w:t>
      </w:r>
      <w:r w:rsidRPr="00B5357F">
        <w:rPr>
          <w:sz w:val="28"/>
          <w:szCs w:val="28"/>
        </w:rPr>
        <w:t>Kinnistul on olemas ka kõrghaljastus, mis antud projekti raames säilitatakse.</w:t>
      </w:r>
      <w:r w:rsidR="00AE105A">
        <w:rPr>
          <w:sz w:val="28"/>
          <w:szCs w:val="28"/>
        </w:rPr>
        <w:t xml:space="preserve"> </w:t>
      </w:r>
      <w:r w:rsidRPr="00B5357F">
        <w:rPr>
          <w:sz w:val="28"/>
          <w:szCs w:val="28"/>
        </w:rPr>
        <w:t>Rekonstrueeritava keldrihoone kõrgus ±0,00=+51,6m. Keldrihoone kõrgus maapinnast on 3,4 m</w:t>
      </w:r>
      <w:r>
        <w:rPr>
          <w:sz w:val="28"/>
          <w:szCs w:val="28"/>
        </w:rPr>
        <w:t>.</w:t>
      </w:r>
    </w:p>
    <w:p w14:paraId="46927FBC" w14:textId="77777777" w:rsidR="00AE105A" w:rsidRDefault="00AE105A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</w:p>
    <w:p w14:paraId="0D1CF7BF" w14:textId="7D3B1E0B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Keldrihoone tehnilised näitajad</w:t>
      </w:r>
      <w:r w:rsidR="00AE105A">
        <w:rPr>
          <w:sz w:val="28"/>
          <w:szCs w:val="28"/>
        </w:rPr>
        <w:t>:</w:t>
      </w:r>
    </w:p>
    <w:p w14:paraId="118E435F" w14:textId="0523C7FF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ehitisealune pind 25,9 m2</w:t>
      </w:r>
    </w:p>
    <w:p w14:paraId="4166F098" w14:textId="48BC45AC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maapealse osa alune pind 25,9 m2</w:t>
      </w:r>
    </w:p>
    <w:p w14:paraId="2528D1EC" w14:textId="77777777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maapealsete korruste arv 1</w:t>
      </w:r>
    </w:p>
    <w:p w14:paraId="2A0A0CAC" w14:textId="77777777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maa-aluste korruste arv 1</w:t>
      </w:r>
    </w:p>
    <w:p w14:paraId="5E94F654" w14:textId="77777777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absoluutne kõrgus 54,8 m</w:t>
      </w:r>
    </w:p>
    <w:p w14:paraId="13BAD82C" w14:textId="77777777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kõrgus 3,4 m</w:t>
      </w:r>
    </w:p>
    <w:p w14:paraId="54116FCD" w14:textId="77777777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pikkus 6,0 m</w:t>
      </w:r>
    </w:p>
    <w:p w14:paraId="3BFADB0C" w14:textId="77777777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laius 6,7 m</w:t>
      </w:r>
    </w:p>
    <w:p w14:paraId="02534A63" w14:textId="79C9AE9F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suletud netopind 29,6 m2</w:t>
      </w:r>
    </w:p>
    <w:p w14:paraId="6619AEE6" w14:textId="77777777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maapealse osa maht 87,3 m3</w:t>
      </w:r>
    </w:p>
    <w:p w14:paraId="02579ACE" w14:textId="77777777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maa-aluse osa maht 40,5 m3</w:t>
      </w:r>
    </w:p>
    <w:p w14:paraId="75DA7DDD" w14:textId="77777777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maht 127,8 m3</w:t>
      </w:r>
    </w:p>
    <w:p w14:paraId="6E1E042A" w14:textId="47212A21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üldkasutatav pind 29,6 m2</w:t>
      </w:r>
    </w:p>
    <w:p w14:paraId="560EC02B" w14:textId="22F9658E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vundamendi liik</w:t>
      </w:r>
      <w:r>
        <w:rPr>
          <w:sz w:val="28"/>
          <w:szCs w:val="28"/>
        </w:rPr>
        <w:t xml:space="preserve"> -</w:t>
      </w:r>
      <w:r w:rsidRPr="00B5357F">
        <w:rPr>
          <w:sz w:val="28"/>
          <w:szCs w:val="28"/>
        </w:rPr>
        <w:t xml:space="preserve"> madalvundament</w:t>
      </w:r>
    </w:p>
    <w:p w14:paraId="0EEF2670" w14:textId="5B657594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kande- ja jäigastavate konstruktsioonide materjali liik</w:t>
      </w:r>
      <w:r>
        <w:rPr>
          <w:sz w:val="28"/>
          <w:szCs w:val="28"/>
        </w:rPr>
        <w:t xml:space="preserve"> -</w:t>
      </w:r>
      <w:r w:rsidRPr="00B5357F">
        <w:rPr>
          <w:sz w:val="28"/>
          <w:szCs w:val="28"/>
        </w:rPr>
        <w:t xml:space="preserve"> puit, betoon</w:t>
      </w:r>
    </w:p>
    <w:p w14:paraId="07A250FC" w14:textId="615F27EE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lastRenderedPageBreak/>
        <w:t>välisseina välisviimistluse materjali liik</w:t>
      </w:r>
      <w:r>
        <w:rPr>
          <w:sz w:val="28"/>
          <w:szCs w:val="28"/>
        </w:rPr>
        <w:t xml:space="preserve"> -</w:t>
      </w:r>
      <w:r w:rsidRPr="00B5357F">
        <w:rPr>
          <w:sz w:val="28"/>
          <w:szCs w:val="28"/>
        </w:rPr>
        <w:t xml:space="preserve"> laudis</w:t>
      </w:r>
    </w:p>
    <w:p w14:paraId="79099328" w14:textId="7CA884F1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välisseina liik vahetäitega</w:t>
      </w:r>
      <w:r>
        <w:rPr>
          <w:sz w:val="28"/>
          <w:szCs w:val="28"/>
        </w:rPr>
        <w:t xml:space="preserve"> -</w:t>
      </w:r>
      <w:r w:rsidRPr="00B5357F">
        <w:rPr>
          <w:sz w:val="28"/>
          <w:szCs w:val="28"/>
        </w:rPr>
        <w:t xml:space="preserve"> sõrestik</w:t>
      </w:r>
    </w:p>
    <w:p w14:paraId="7F5F6DE6" w14:textId="0BAE4F51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katuste ja katuselagede kandva osa materjali liik</w:t>
      </w:r>
      <w:r>
        <w:rPr>
          <w:sz w:val="28"/>
          <w:szCs w:val="28"/>
        </w:rPr>
        <w:t xml:space="preserve"> -</w:t>
      </w:r>
      <w:r w:rsidRPr="00B5357F">
        <w:rPr>
          <w:sz w:val="28"/>
          <w:szCs w:val="28"/>
        </w:rPr>
        <w:t xml:space="preserve"> puit</w:t>
      </w:r>
    </w:p>
    <w:p w14:paraId="0B0800E0" w14:textId="6EB56545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vahelagede kandva osa materjali liik</w:t>
      </w:r>
      <w:r>
        <w:rPr>
          <w:sz w:val="28"/>
          <w:szCs w:val="28"/>
        </w:rPr>
        <w:t xml:space="preserve"> -</w:t>
      </w:r>
      <w:r w:rsidRPr="00B5357F">
        <w:rPr>
          <w:sz w:val="28"/>
          <w:szCs w:val="28"/>
        </w:rPr>
        <w:t xml:space="preserve"> betoon</w:t>
      </w:r>
    </w:p>
    <w:p w14:paraId="4D164FA4" w14:textId="1B95FAF5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katusekatte materjal</w:t>
      </w:r>
      <w:r>
        <w:rPr>
          <w:sz w:val="28"/>
          <w:szCs w:val="28"/>
        </w:rPr>
        <w:t xml:space="preserve"> -</w:t>
      </w:r>
      <w:r w:rsidRPr="00B5357F">
        <w:rPr>
          <w:sz w:val="28"/>
          <w:szCs w:val="28"/>
        </w:rPr>
        <w:t xml:space="preserve"> terasprofiilplekk</w:t>
      </w:r>
    </w:p>
    <w:p w14:paraId="37F23FC2" w14:textId="282FADFD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elektrisüsteemi liik</w:t>
      </w:r>
      <w:r>
        <w:rPr>
          <w:sz w:val="28"/>
          <w:szCs w:val="28"/>
        </w:rPr>
        <w:t xml:space="preserve"> -</w:t>
      </w:r>
      <w:r w:rsidRPr="00B5357F">
        <w:rPr>
          <w:sz w:val="28"/>
          <w:szCs w:val="28"/>
        </w:rPr>
        <w:t xml:space="preserve"> võrk</w:t>
      </w:r>
    </w:p>
    <w:p w14:paraId="0C365ED8" w14:textId="062ED1EC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ventilatsioonisüsteemi liik</w:t>
      </w:r>
      <w:r w:rsidR="00BF19B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F19BF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B5357F">
        <w:rPr>
          <w:sz w:val="28"/>
          <w:szCs w:val="28"/>
        </w:rPr>
        <w:t>oomulik ventilatsioon</w:t>
      </w:r>
    </w:p>
    <w:p w14:paraId="730E7287" w14:textId="153C3E0C" w:rsidR="00B5357F" w:rsidRPr="00281955" w:rsidRDefault="00B650A8" w:rsidP="000839F7">
      <w:pPr>
        <w:spacing w:before="100" w:beforeAutospacing="1" w:after="0" w:line="240" w:lineRule="auto"/>
        <w:jc w:val="both"/>
        <w:rPr>
          <w:i/>
          <w:iCs/>
          <w:color w:val="70AD47" w:themeColor="accent6"/>
          <w:sz w:val="28"/>
          <w:szCs w:val="28"/>
        </w:rPr>
      </w:pPr>
      <w:r w:rsidRPr="00281955">
        <w:rPr>
          <w:i/>
          <w:iCs/>
          <w:color w:val="70AD47" w:themeColor="accent6"/>
          <w:sz w:val="28"/>
          <w:szCs w:val="28"/>
        </w:rPr>
        <w:t>Pakkumine ei pea sisaldama uste ja akna hinda</w:t>
      </w:r>
      <w:r w:rsidR="00281955">
        <w:rPr>
          <w:i/>
          <w:iCs/>
          <w:color w:val="70AD47" w:themeColor="accent6"/>
          <w:sz w:val="28"/>
          <w:szCs w:val="28"/>
        </w:rPr>
        <w:t xml:space="preserve"> ega paigaldust</w:t>
      </w:r>
      <w:r w:rsidR="00281955" w:rsidRPr="00281955">
        <w:rPr>
          <w:i/>
          <w:iCs/>
          <w:color w:val="70AD47" w:themeColor="accent6"/>
          <w:sz w:val="28"/>
          <w:szCs w:val="28"/>
        </w:rPr>
        <w:t>!</w:t>
      </w:r>
    </w:p>
    <w:p w14:paraId="6F75815C" w14:textId="372CE0ED" w:rsid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 xml:space="preserve">Keldrihoone ehitatakse vana keldri peale. </w:t>
      </w:r>
      <w:r w:rsidR="00544FD3">
        <w:rPr>
          <w:sz w:val="28"/>
          <w:szCs w:val="28"/>
        </w:rPr>
        <w:t>Vana k</w:t>
      </w:r>
      <w:r w:rsidRPr="00B5357F">
        <w:rPr>
          <w:sz w:val="28"/>
          <w:szCs w:val="28"/>
        </w:rPr>
        <w:t>e</w:t>
      </w:r>
      <w:r w:rsidR="0094283E">
        <w:rPr>
          <w:sz w:val="28"/>
          <w:szCs w:val="28"/>
        </w:rPr>
        <w:t>l</w:t>
      </w:r>
      <w:r w:rsidRPr="00B5357F">
        <w:rPr>
          <w:sz w:val="28"/>
          <w:szCs w:val="28"/>
        </w:rPr>
        <w:t xml:space="preserve">dri sissepääs </w:t>
      </w:r>
      <w:r w:rsidR="009D439F">
        <w:rPr>
          <w:sz w:val="28"/>
          <w:szCs w:val="28"/>
        </w:rPr>
        <w:t>läheb</w:t>
      </w:r>
      <w:r w:rsidRPr="00B5357F">
        <w:rPr>
          <w:sz w:val="28"/>
          <w:szCs w:val="28"/>
        </w:rPr>
        <w:t xml:space="preserve"> varikatuse alla</w:t>
      </w:r>
      <w:r w:rsidR="00131D2C">
        <w:rPr>
          <w:sz w:val="28"/>
          <w:szCs w:val="28"/>
        </w:rPr>
        <w:t xml:space="preserve"> (trepikatus)</w:t>
      </w:r>
      <w:r w:rsidR="00771069">
        <w:rPr>
          <w:sz w:val="28"/>
          <w:szCs w:val="28"/>
        </w:rPr>
        <w:t>.</w:t>
      </w:r>
      <w:r w:rsidRPr="00B5357F">
        <w:rPr>
          <w:sz w:val="28"/>
          <w:szCs w:val="28"/>
        </w:rPr>
        <w:t xml:space="preserve"> </w:t>
      </w:r>
      <w:r w:rsidR="00771069">
        <w:rPr>
          <w:sz w:val="28"/>
          <w:szCs w:val="28"/>
        </w:rPr>
        <w:t>H</w:t>
      </w:r>
      <w:r w:rsidRPr="00B5357F">
        <w:rPr>
          <w:sz w:val="28"/>
          <w:szCs w:val="28"/>
        </w:rPr>
        <w:t>oone</w:t>
      </w:r>
      <w:r w:rsidR="00544FD3">
        <w:rPr>
          <w:sz w:val="28"/>
          <w:szCs w:val="28"/>
        </w:rPr>
        <w:t xml:space="preserve"> täiendav</w:t>
      </w:r>
      <w:r w:rsidRPr="00B5357F">
        <w:rPr>
          <w:sz w:val="28"/>
          <w:szCs w:val="28"/>
        </w:rPr>
        <w:t xml:space="preserve"> keldrikorrus ehitatakse</w:t>
      </w:r>
      <w:r>
        <w:rPr>
          <w:sz w:val="28"/>
          <w:szCs w:val="28"/>
        </w:rPr>
        <w:t xml:space="preserve"> </w:t>
      </w:r>
      <w:r w:rsidRPr="00B5357F">
        <w:rPr>
          <w:sz w:val="28"/>
          <w:szCs w:val="28"/>
        </w:rPr>
        <w:t>ehitusplokkidest ning teine korrus puitkarkassile. Katuseks on viilkatus ning katusekatteks klassik profiilplekk.</w:t>
      </w:r>
      <w:r>
        <w:rPr>
          <w:sz w:val="28"/>
          <w:szCs w:val="28"/>
        </w:rPr>
        <w:t xml:space="preserve"> </w:t>
      </w:r>
      <w:r w:rsidRPr="00B5357F">
        <w:rPr>
          <w:sz w:val="28"/>
          <w:szCs w:val="28"/>
        </w:rPr>
        <w:t>Rekonstrueerimisega tekib keldrikorrusele kaks keldriruumi ja teisele korrusele kaks kuuriruumi.</w:t>
      </w:r>
      <w:r w:rsidR="008C4147">
        <w:rPr>
          <w:sz w:val="28"/>
          <w:szCs w:val="28"/>
        </w:rPr>
        <w:t xml:space="preserve"> </w:t>
      </w:r>
    </w:p>
    <w:p w14:paraId="29E3DF6D" w14:textId="77777777" w:rsidR="00746645" w:rsidRDefault="00746645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</w:p>
    <w:p w14:paraId="03F82AEA" w14:textId="77777777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>Keldrihoone:</w:t>
      </w:r>
    </w:p>
    <w:p w14:paraId="62931325" w14:textId="6F0DA1DC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 xml:space="preserve">• Katusekate </w:t>
      </w:r>
      <w:r w:rsidR="00746645">
        <w:rPr>
          <w:sz w:val="28"/>
          <w:szCs w:val="28"/>
        </w:rPr>
        <w:t>–</w:t>
      </w:r>
      <w:r w:rsidRPr="00B5357F">
        <w:rPr>
          <w:sz w:val="28"/>
          <w:szCs w:val="28"/>
        </w:rPr>
        <w:t xml:space="preserve"> </w:t>
      </w:r>
      <w:r w:rsidR="00746645">
        <w:rPr>
          <w:sz w:val="28"/>
          <w:szCs w:val="28"/>
        </w:rPr>
        <w:t>p</w:t>
      </w:r>
      <w:r w:rsidRPr="00B5357F">
        <w:rPr>
          <w:sz w:val="28"/>
          <w:szCs w:val="28"/>
        </w:rPr>
        <w:t>lekk, klassik profiil, toon roheline</w:t>
      </w:r>
    </w:p>
    <w:p w14:paraId="3F525EDD" w14:textId="2C8747ED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 xml:space="preserve">• Katuse otsakelbad - </w:t>
      </w:r>
      <w:r w:rsidR="00746645">
        <w:rPr>
          <w:sz w:val="28"/>
          <w:szCs w:val="28"/>
        </w:rPr>
        <w:t>h</w:t>
      </w:r>
      <w:r w:rsidRPr="00B5357F">
        <w:rPr>
          <w:sz w:val="28"/>
          <w:szCs w:val="28"/>
        </w:rPr>
        <w:t>orisontaalne laudis, toon punane</w:t>
      </w:r>
    </w:p>
    <w:p w14:paraId="560E17C1" w14:textId="73BA4454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 xml:space="preserve">• Räästakastid - </w:t>
      </w:r>
      <w:r w:rsidR="00746645">
        <w:rPr>
          <w:sz w:val="28"/>
          <w:szCs w:val="28"/>
        </w:rPr>
        <w:t>l</w:t>
      </w:r>
      <w:r w:rsidRPr="00B5357F">
        <w:rPr>
          <w:sz w:val="28"/>
          <w:szCs w:val="28"/>
        </w:rPr>
        <w:t>audis, toon valge</w:t>
      </w:r>
    </w:p>
    <w:p w14:paraId="75B22E49" w14:textId="5BAFD7A9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 xml:space="preserve">• Vihmaveerennid ja -torud - </w:t>
      </w:r>
      <w:r w:rsidR="00746645">
        <w:rPr>
          <w:sz w:val="28"/>
          <w:szCs w:val="28"/>
        </w:rPr>
        <w:t>t</w:t>
      </w:r>
      <w:r w:rsidRPr="00B5357F">
        <w:rPr>
          <w:sz w:val="28"/>
          <w:szCs w:val="28"/>
        </w:rPr>
        <w:t>singitud plekk, toon tumehall</w:t>
      </w:r>
    </w:p>
    <w:p w14:paraId="4FA6AB4B" w14:textId="5C6F8051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 xml:space="preserve">• Fassaad - </w:t>
      </w:r>
      <w:r w:rsidR="00746645">
        <w:rPr>
          <w:sz w:val="28"/>
          <w:szCs w:val="28"/>
        </w:rPr>
        <w:t>h</w:t>
      </w:r>
      <w:r w:rsidRPr="00B5357F">
        <w:rPr>
          <w:sz w:val="28"/>
          <w:szCs w:val="28"/>
        </w:rPr>
        <w:t>orisontaalne laudis, toon punane</w:t>
      </w:r>
    </w:p>
    <w:p w14:paraId="480630FD" w14:textId="4A83C141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 xml:space="preserve">• Sokkel - </w:t>
      </w:r>
      <w:r w:rsidR="00746645">
        <w:rPr>
          <w:sz w:val="28"/>
          <w:szCs w:val="28"/>
        </w:rPr>
        <w:t>s</w:t>
      </w:r>
      <w:r w:rsidRPr="00B5357F">
        <w:rPr>
          <w:sz w:val="28"/>
          <w:szCs w:val="28"/>
        </w:rPr>
        <w:t>oklikrohv, toon hall</w:t>
      </w:r>
    </w:p>
    <w:p w14:paraId="30924476" w14:textId="678C800B" w:rsidR="00B5357F" w:rsidRP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 xml:space="preserve">• Aknad - </w:t>
      </w:r>
      <w:r w:rsidR="00C157FA">
        <w:rPr>
          <w:sz w:val="28"/>
          <w:szCs w:val="28"/>
        </w:rPr>
        <w:t>p</w:t>
      </w:r>
      <w:r w:rsidRPr="00B5357F">
        <w:rPr>
          <w:sz w:val="28"/>
          <w:szCs w:val="28"/>
        </w:rPr>
        <w:t>uit, toon valge</w:t>
      </w:r>
    </w:p>
    <w:p w14:paraId="3D0B199D" w14:textId="20F88570" w:rsidR="00B5357F" w:rsidRDefault="00B5357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B5357F">
        <w:rPr>
          <w:sz w:val="28"/>
          <w:szCs w:val="28"/>
        </w:rPr>
        <w:t xml:space="preserve">• Välisuks - </w:t>
      </w:r>
      <w:r w:rsidR="00C157FA">
        <w:rPr>
          <w:sz w:val="28"/>
          <w:szCs w:val="28"/>
        </w:rPr>
        <w:t>p</w:t>
      </w:r>
      <w:r w:rsidRPr="00B5357F">
        <w:rPr>
          <w:sz w:val="28"/>
          <w:szCs w:val="28"/>
        </w:rPr>
        <w:t>uit, toon tumepruun</w:t>
      </w:r>
    </w:p>
    <w:p w14:paraId="70EF4E7C" w14:textId="77777777" w:rsidR="00C157FA" w:rsidRDefault="00C157FA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</w:p>
    <w:p w14:paraId="4C537D17" w14:textId="768A9003" w:rsidR="004A4DF8" w:rsidRDefault="004A4DF8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lastRenderedPageBreak/>
        <w:t>Olemasolevad keldri seinad jäävad alles. Keldri 0 korrust ehitatakse suuremaks kasutades ehitusplokki.</w:t>
      </w:r>
      <w:r>
        <w:rPr>
          <w:sz w:val="28"/>
          <w:szCs w:val="28"/>
        </w:rPr>
        <w:t xml:space="preserve"> </w:t>
      </w:r>
      <w:r w:rsidRPr="004A4DF8">
        <w:rPr>
          <w:sz w:val="28"/>
          <w:szCs w:val="28"/>
        </w:rPr>
        <w:t>Olemasoleva keldrilae peale paigaldatakse teise korruse põranda tõstmiseks 3 rida ehitusplokki</w:t>
      </w:r>
      <w:r w:rsidR="00D855BD">
        <w:rPr>
          <w:sz w:val="28"/>
          <w:szCs w:val="28"/>
        </w:rPr>
        <w:t xml:space="preserve"> </w:t>
      </w:r>
      <w:r w:rsidR="00D855BD" w:rsidRPr="005E16E4">
        <w:rPr>
          <w:i/>
          <w:iCs/>
          <w:color w:val="70AD47" w:themeColor="accent6"/>
          <w:sz w:val="28"/>
          <w:szCs w:val="28"/>
        </w:rPr>
        <w:t>(lähtuvalt ümbritsevast pinnareljeefist</w:t>
      </w:r>
      <w:r w:rsidR="005E16E4" w:rsidRPr="005E16E4">
        <w:rPr>
          <w:i/>
          <w:iCs/>
          <w:color w:val="70AD47" w:themeColor="accent6"/>
          <w:sz w:val="28"/>
          <w:szCs w:val="28"/>
        </w:rPr>
        <w:t xml:space="preserve"> võib osutuda vajalikuks ka 4 rida)</w:t>
      </w:r>
      <w:r w:rsidRPr="004A4DF8">
        <w:rPr>
          <w:sz w:val="28"/>
          <w:szCs w:val="28"/>
        </w:rPr>
        <w:t>, vahe täidetakse</w:t>
      </w:r>
      <w:r>
        <w:rPr>
          <w:sz w:val="28"/>
          <w:szCs w:val="28"/>
        </w:rPr>
        <w:t xml:space="preserve"> </w:t>
      </w:r>
      <w:r w:rsidRPr="004A4DF8">
        <w:rPr>
          <w:sz w:val="28"/>
          <w:szCs w:val="28"/>
        </w:rPr>
        <w:t>liivaga ning valatakse uus põrand. Keldrihoone e</w:t>
      </w:r>
      <w:r>
        <w:rPr>
          <w:sz w:val="28"/>
          <w:szCs w:val="28"/>
        </w:rPr>
        <w:t>s</w:t>
      </w:r>
      <w:r w:rsidRPr="004A4DF8">
        <w:rPr>
          <w:sz w:val="28"/>
          <w:szCs w:val="28"/>
        </w:rPr>
        <w:t>imese korruse seinad ehitatakse puitkarkassile ning lagi</w:t>
      </w:r>
      <w:r>
        <w:rPr>
          <w:sz w:val="28"/>
          <w:szCs w:val="28"/>
        </w:rPr>
        <w:t xml:space="preserve"> </w:t>
      </w:r>
      <w:r w:rsidRPr="004A4DF8">
        <w:rPr>
          <w:sz w:val="28"/>
          <w:szCs w:val="28"/>
        </w:rPr>
        <w:t>puitsarikatele.</w:t>
      </w:r>
      <w:r>
        <w:rPr>
          <w:sz w:val="28"/>
          <w:szCs w:val="28"/>
        </w:rPr>
        <w:t xml:space="preserve"> </w:t>
      </w:r>
    </w:p>
    <w:p w14:paraId="2BB57B36" w14:textId="77777777" w:rsidR="00C157FA" w:rsidRDefault="00C157FA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</w:p>
    <w:p w14:paraId="10A0BD4F" w14:textId="28574588" w:rsidR="004A4DF8" w:rsidRDefault="004A4DF8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Keldrit laiendatakse ning 0 korruse põrandale valatakse juurde betoonplaat, mis täidab nii vundamendi kui</w:t>
      </w:r>
      <w:r>
        <w:rPr>
          <w:sz w:val="28"/>
          <w:szCs w:val="28"/>
        </w:rPr>
        <w:t xml:space="preserve"> </w:t>
      </w:r>
      <w:r w:rsidRPr="004A4DF8">
        <w:rPr>
          <w:sz w:val="28"/>
          <w:szCs w:val="28"/>
        </w:rPr>
        <w:t>põranda ülesannet. Plaadi servade alla paigaldatakse killustik 200mm, mis tihendatakse ning üks rida</w:t>
      </w:r>
      <w:r>
        <w:rPr>
          <w:sz w:val="28"/>
          <w:szCs w:val="28"/>
        </w:rPr>
        <w:t xml:space="preserve"> </w:t>
      </w:r>
      <w:r w:rsidRPr="004A4DF8">
        <w:rPr>
          <w:sz w:val="28"/>
          <w:szCs w:val="28"/>
        </w:rPr>
        <w:t>ehitusplokki Fibo 5 250mm. Betoon</w:t>
      </w:r>
      <w:r w:rsidR="00BD5669">
        <w:rPr>
          <w:sz w:val="28"/>
          <w:szCs w:val="28"/>
        </w:rPr>
        <w:t>p</w:t>
      </w:r>
      <w:r w:rsidRPr="004A4DF8">
        <w:rPr>
          <w:sz w:val="28"/>
          <w:szCs w:val="28"/>
        </w:rPr>
        <w:t>laat rajatakse 100mm paksune C20/25 betoonist ning armeeritakse 6#200</w:t>
      </w:r>
      <w:r>
        <w:rPr>
          <w:sz w:val="28"/>
          <w:szCs w:val="28"/>
        </w:rPr>
        <w:t xml:space="preserve"> </w:t>
      </w:r>
      <w:r w:rsidRPr="004A4DF8">
        <w:rPr>
          <w:sz w:val="28"/>
          <w:szCs w:val="28"/>
        </w:rPr>
        <w:t>armatuuriga.</w:t>
      </w:r>
    </w:p>
    <w:p w14:paraId="1E202D73" w14:textId="77777777" w:rsidR="00C157FA" w:rsidRDefault="00C157FA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</w:p>
    <w:p w14:paraId="45F133C0" w14:textId="77777777" w:rsidR="004A4DF8" w:rsidRPr="004A4DF8" w:rsidRDefault="004A4DF8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Keldrihoone projekteeritavad ja olemasolevad konstruktsioonid</w:t>
      </w:r>
    </w:p>
    <w:p w14:paraId="515B25D7" w14:textId="083CB078" w:rsidR="004A4DF8" w:rsidRPr="004A4DF8" w:rsidRDefault="004A4DF8" w:rsidP="000839F7">
      <w:pPr>
        <w:spacing w:before="100" w:beforeAutospacing="1" w:after="0" w:line="240" w:lineRule="auto"/>
        <w:ind w:firstLine="708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Rekonstrueeritava keldrihoone välissein VS1</w:t>
      </w:r>
    </w:p>
    <w:p w14:paraId="30C781D2" w14:textId="77777777" w:rsidR="004A4DF8" w:rsidRPr="004A4DF8" w:rsidRDefault="004A4DF8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Projekteeritav:</w:t>
      </w:r>
    </w:p>
    <w:p w14:paraId="70CC3186" w14:textId="0A279D83" w:rsidR="004A4DF8" w:rsidRPr="004A4DF8" w:rsidRDefault="004A4DF8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• Horisont. voodrilaud + värv</w:t>
      </w:r>
      <w:r w:rsidR="00696F4A">
        <w:rPr>
          <w:sz w:val="28"/>
          <w:szCs w:val="28"/>
        </w:rPr>
        <w:t xml:space="preserve"> </w:t>
      </w:r>
    </w:p>
    <w:p w14:paraId="6494D285" w14:textId="77777777" w:rsidR="004A4DF8" w:rsidRPr="004A4DF8" w:rsidRDefault="004A4DF8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• Distantslaud 25x100mm</w:t>
      </w:r>
    </w:p>
    <w:p w14:paraId="3C5D2770" w14:textId="2CD26BDB" w:rsidR="004A4DF8" w:rsidRPr="004A4DF8" w:rsidRDefault="004A4DF8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• OSB plaat 10mm</w:t>
      </w:r>
      <w:r w:rsidR="00D25D55">
        <w:rPr>
          <w:sz w:val="28"/>
          <w:szCs w:val="28"/>
        </w:rPr>
        <w:t xml:space="preserve"> </w:t>
      </w:r>
    </w:p>
    <w:p w14:paraId="5CBEB579" w14:textId="77777777" w:rsidR="004A4DF8" w:rsidRPr="004A4DF8" w:rsidRDefault="004A4DF8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• Puitkarkass 50x150mm</w:t>
      </w:r>
    </w:p>
    <w:p w14:paraId="7D3A73E7" w14:textId="77777777" w:rsidR="00DD46BA" w:rsidRDefault="00DD46BA" w:rsidP="000839F7">
      <w:pPr>
        <w:spacing w:before="100" w:beforeAutospacing="1" w:after="0" w:line="240" w:lineRule="auto"/>
        <w:ind w:firstLine="708"/>
        <w:jc w:val="both"/>
        <w:rPr>
          <w:sz w:val="28"/>
          <w:szCs w:val="28"/>
        </w:rPr>
      </w:pPr>
    </w:p>
    <w:p w14:paraId="1B44CF3B" w14:textId="16BA1EC0" w:rsidR="004A4DF8" w:rsidRPr="004A4DF8" w:rsidRDefault="004A4DF8" w:rsidP="000839F7">
      <w:pPr>
        <w:spacing w:before="100" w:beforeAutospacing="1" w:after="0" w:line="240" w:lineRule="auto"/>
        <w:ind w:firstLine="708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Rekonstrueeritava keldrihoone laiendatava osa põrand P1</w:t>
      </w:r>
    </w:p>
    <w:p w14:paraId="39CECFF8" w14:textId="77777777" w:rsidR="004A4DF8" w:rsidRPr="004A4DF8" w:rsidRDefault="004A4DF8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Projekteeritav:</w:t>
      </w:r>
    </w:p>
    <w:p w14:paraId="4E0D2626" w14:textId="77777777" w:rsidR="004A4DF8" w:rsidRPr="004A4DF8" w:rsidRDefault="004A4DF8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• R/b 100mm, betoneeritud armeeritult V1 plokklaotise külge</w:t>
      </w:r>
    </w:p>
    <w:p w14:paraId="53274D63" w14:textId="77777777" w:rsidR="00DD46BA" w:rsidRDefault="00DD46BA" w:rsidP="000839F7">
      <w:pPr>
        <w:spacing w:before="100" w:beforeAutospacing="1" w:after="0" w:line="240" w:lineRule="auto"/>
        <w:ind w:firstLine="708"/>
        <w:jc w:val="both"/>
        <w:rPr>
          <w:sz w:val="28"/>
          <w:szCs w:val="28"/>
        </w:rPr>
      </w:pPr>
    </w:p>
    <w:p w14:paraId="697D5D76" w14:textId="467D620C" w:rsidR="004A4DF8" w:rsidRPr="004A4DF8" w:rsidRDefault="004A4DF8" w:rsidP="000839F7">
      <w:pPr>
        <w:spacing w:before="100" w:beforeAutospacing="1" w:after="0" w:line="240" w:lineRule="auto"/>
        <w:ind w:firstLine="708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Rekonstrueeritava keldrihoone laiendatava 0 korruse osa põrand P2</w:t>
      </w:r>
    </w:p>
    <w:p w14:paraId="09777A05" w14:textId="77777777" w:rsidR="004A4DF8" w:rsidRPr="004A4DF8" w:rsidRDefault="004A4DF8" w:rsidP="00DB162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Projekteeritav:</w:t>
      </w:r>
    </w:p>
    <w:p w14:paraId="4790D8D9" w14:textId="77777777" w:rsidR="004A4DF8" w:rsidRPr="004A4DF8" w:rsidRDefault="004A4DF8" w:rsidP="00DB162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lastRenderedPageBreak/>
        <w:t>• R/b 100mm, betoneeritud armeeritult V1 plokklaotise külge</w:t>
      </w:r>
    </w:p>
    <w:p w14:paraId="1ADBDE2B" w14:textId="77777777" w:rsidR="004A4DF8" w:rsidRPr="004A4DF8" w:rsidRDefault="004A4DF8" w:rsidP="00DB162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• Ehituskile 0,2mm</w:t>
      </w:r>
    </w:p>
    <w:p w14:paraId="7FE6C938" w14:textId="77777777" w:rsidR="004A4DF8" w:rsidRPr="004A4DF8" w:rsidRDefault="004A4DF8" w:rsidP="00DB162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• Tihendatud pinnas</w:t>
      </w:r>
    </w:p>
    <w:p w14:paraId="4F8168AC" w14:textId="77777777" w:rsidR="00DD46BA" w:rsidRDefault="00DD46BA" w:rsidP="00DB162E">
      <w:pPr>
        <w:spacing w:before="100" w:beforeAutospacing="1" w:after="100" w:afterAutospacing="1" w:line="240" w:lineRule="auto"/>
        <w:ind w:firstLine="708"/>
        <w:jc w:val="both"/>
        <w:rPr>
          <w:sz w:val="28"/>
          <w:szCs w:val="28"/>
        </w:rPr>
      </w:pPr>
    </w:p>
    <w:p w14:paraId="32CDBA23" w14:textId="25D09F71" w:rsidR="004A4DF8" w:rsidRPr="004A4DF8" w:rsidRDefault="004A4DF8" w:rsidP="00DB162E">
      <w:pPr>
        <w:spacing w:before="100" w:beforeAutospacing="1" w:after="100" w:afterAutospacing="1" w:line="240" w:lineRule="auto"/>
        <w:ind w:firstLine="708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Rekonstrueeritava keldrihoone katus K1</w:t>
      </w:r>
    </w:p>
    <w:p w14:paraId="196AAD54" w14:textId="77777777" w:rsidR="004A4DF8" w:rsidRPr="004A4DF8" w:rsidRDefault="004A4DF8" w:rsidP="00DB162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Projekteeritav:</w:t>
      </w:r>
    </w:p>
    <w:p w14:paraId="2C883679" w14:textId="77777777" w:rsidR="004A4DF8" w:rsidRPr="004A4DF8" w:rsidRDefault="004A4DF8" w:rsidP="00DB162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• Katusekate - Plekk, klassik profiil</w:t>
      </w:r>
    </w:p>
    <w:p w14:paraId="009E9A53" w14:textId="77777777" w:rsidR="004A4DF8" w:rsidRPr="004A4DF8" w:rsidRDefault="004A4DF8" w:rsidP="00DB162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• Horisont.roov 25x100mm, s=300mm</w:t>
      </w:r>
    </w:p>
    <w:p w14:paraId="5F9317E0" w14:textId="77777777" w:rsidR="004A4DF8" w:rsidRPr="004A4DF8" w:rsidRDefault="004A4DF8" w:rsidP="00DB162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• Vertik.roov 25x50mm, s=600mm</w:t>
      </w:r>
    </w:p>
    <w:p w14:paraId="2907CF49" w14:textId="77777777" w:rsidR="004A4DF8" w:rsidRPr="004A4DF8" w:rsidRDefault="004A4DF8" w:rsidP="00DB162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• Katusekatte aluskate, hingav</w:t>
      </w:r>
    </w:p>
    <w:p w14:paraId="19D098C9" w14:textId="2BA7D978" w:rsidR="004A4DF8" w:rsidRDefault="004A4DF8" w:rsidP="00DB162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4A4DF8">
        <w:rPr>
          <w:sz w:val="28"/>
          <w:szCs w:val="28"/>
        </w:rPr>
        <w:t>• Sarikad 50x100mm, s=600mm</w:t>
      </w:r>
    </w:p>
    <w:p w14:paraId="4C97DB23" w14:textId="74B37120" w:rsidR="00CA520A" w:rsidRPr="00CA520A" w:rsidRDefault="00CA520A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</w:p>
    <w:p w14:paraId="55B55CE0" w14:textId="4761229C" w:rsidR="0026233F" w:rsidRDefault="00CA520A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CA520A">
        <w:rPr>
          <w:sz w:val="28"/>
          <w:szCs w:val="28"/>
        </w:rPr>
        <w:t>Keldrihoone vundament pikendatakse hoone laiendavasse ossa. Pinnas kooritakse ning vundamendialune</w:t>
      </w:r>
      <w:r w:rsidR="009D28AA">
        <w:rPr>
          <w:sz w:val="28"/>
          <w:szCs w:val="28"/>
        </w:rPr>
        <w:t xml:space="preserve"> </w:t>
      </w:r>
      <w:r w:rsidRPr="00CA520A">
        <w:rPr>
          <w:sz w:val="28"/>
          <w:szCs w:val="28"/>
        </w:rPr>
        <w:t>tihendatakse 200mm killustikuga. Killustikule paigaldatakse seina perimeetri ulatuses Fibo5 ehitusplokk</w:t>
      </w:r>
      <w:r w:rsidR="009D28AA">
        <w:rPr>
          <w:sz w:val="28"/>
          <w:szCs w:val="28"/>
        </w:rPr>
        <w:t xml:space="preserve"> </w:t>
      </w:r>
      <w:r w:rsidRPr="00CA520A">
        <w:rPr>
          <w:sz w:val="28"/>
          <w:szCs w:val="28"/>
        </w:rPr>
        <w:t>kõrgusega 250mm.</w:t>
      </w:r>
      <w:r w:rsidR="00AC0F96">
        <w:rPr>
          <w:sz w:val="28"/>
          <w:szCs w:val="28"/>
        </w:rPr>
        <w:t xml:space="preserve"> </w:t>
      </w:r>
      <w:r w:rsidRPr="00CA520A">
        <w:rPr>
          <w:sz w:val="28"/>
          <w:szCs w:val="28"/>
        </w:rPr>
        <w:t>Plokkidevaheline ala täidetakse mineraalpinnasega, mis tihendatakse. Selle peale paigaldatakse</w:t>
      </w:r>
      <w:r w:rsidR="00AC0F96">
        <w:rPr>
          <w:sz w:val="28"/>
          <w:szCs w:val="28"/>
        </w:rPr>
        <w:t xml:space="preserve"> </w:t>
      </w:r>
      <w:r w:rsidRPr="00CA520A">
        <w:rPr>
          <w:sz w:val="28"/>
          <w:szCs w:val="28"/>
        </w:rPr>
        <w:t>ehituskile, kanduritele armatuur 6#150mm ning valatakse betoonplaat C20/25 100mm.</w:t>
      </w:r>
    </w:p>
    <w:p w14:paraId="02DBA41A" w14:textId="77777777" w:rsidR="00C157FA" w:rsidRDefault="00C157FA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</w:p>
    <w:p w14:paraId="67672015" w14:textId="076D301E" w:rsidR="00CA520A" w:rsidRDefault="00FE2E0F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FE2E0F">
        <w:rPr>
          <w:sz w:val="28"/>
          <w:szCs w:val="28"/>
        </w:rPr>
        <w:t>Keldrihoone keldrikorruse põrandaks raudbetoonplaat. Esimese korruse põranda maapinnast kõrgemale tõstmiseks</w:t>
      </w:r>
      <w:r w:rsidR="00AC0F96">
        <w:rPr>
          <w:sz w:val="28"/>
          <w:szCs w:val="28"/>
        </w:rPr>
        <w:t xml:space="preserve"> </w:t>
      </w:r>
      <w:r w:rsidRPr="00FE2E0F">
        <w:rPr>
          <w:sz w:val="28"/>
          <w:szCs w:val="28"/>
        </w:rPr>
        <w:t>laotakse keldrikorruse olemasoleva lae perimeetrile kolm ehitusploki (Fibo3) rida. Plokkide vahe täidetakse</w:t>
      </w:r>
      <w:r w:rsidR="00AC0F96">
        <w:rPr>
          <w:sz w:val="28"/>
          <w:szCs w:val="28"/>
        </w:rPr>
        <w:t xml:space="preserve"> </w:t>
      </w:r>
      <w:r w:rsidRPr="00FE2E0F">
        <w:rPr>
          <w:sz w:val="28"/>
          <w:szCs w:val="28"/>
        </w:rPr>
        <w:t>liivaga, paigaldatakse ehituskile ning valatakse uus raudbetoonplaat 100mm. Lae</w:t>
      </w:r>
      <w:r w:rsidR="00D62105">
        <w:rPr>
          <w:sz w:val="28"/>
          <w:szCs w:val="28"/>
        </w:rPr>
        <w:t xml:space="preserve"> </w:t>
      </w:r>
      <w:r w:rsidRPr="00FE2E0F">
        <w:rPr>
          <w:sz w:val="28"/>
          <w:szCs w:val="28"/>
        </w:rPr>
        <w:t>valamiseks tuleb kasutada</w:t>
      </w:r>
      <w:r w:rsidR="00D62105">
        <w:rPr>
          <w:sz w:val="28"/>
          <w:szCs w:val="28"/>
        </w:rPr>
        <w:t xml:space="preserve"> </w:t>
      </w:r>
      <w:r w:rsidRPr="00FE2E0F">
        <w:rPr>
          <w:sz w:val="28"/>
          <w:szCs w:val="28"/>
        </w:rPr>
        <w:t>betooni klassiga C25/30 ja armatuuri 8#150. Armatuur peab olema 30mm betooni alumisest osast. Põrandaks jääb</w:t>
      </w:r>
      <w:r w:rsidR="00D62105">
        <w:rPr>
          <w:sz w:val="28"/>
          <w:szCs w:val="28"/>
        </w:rPr>
        <w:t xml:space="preserve"> </w:t>
      </w:r>
      <w:r w:rsidRPr="00FE2E0F">
        <w:rPr>
          <w:sz w:val="28"/>
          <w:szCs w:val="28"/>
        </w:rPr>
        <w:t>betoonipind.</w:t>
      </w:r>
    </w:p>
    <w:p w14:paraId="6BDE50DB" w14:textId="77777777" w:rsidR="00C157FA" w:rsidRDefault="00C157FA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</w:p>
    <w:p w14:paraId="26FFCCF3" w14:textId="1C4DB325" w:rsidR="00FE2E0F" w:rsidRDefault="00731FE5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731FE5">
        <w:rPr>
          <w:sz w:val="28"/>
          <w:szCs w:val="28"/>
        </w:rPr>
        <w:lastRenderedPageBreak/>
        <w:t>Keldrihoone juurdeehituse 0 korruse seinad on projekteeritud Fibo3 200mm plokkidest, mis väljastpoolt</w:t>
      </w:r>
      <w:r w:rsidR="00D62105">
        <w:rPr>
          <w:sz w:val="28"/>
          <w:szCs w:val="28"/>
        </w:rPr>
        <w:t xml:space="preserve"> </w:t>
      </w:r>
      <w:r w:rsidRPr="00731FE5">
        <w:rPr>
          <w:sz w:val="28"/>
          <w:szCs w:val="28"/>
        </w:rPr>
        <w:t>krohvitakse. Esimese korruse välisseinad ehitatakse 50x150mm prussidele, sammuga 600mm. Sellele väljapoole</w:t>
      </w:r>
      <w:r w:rsidR="00D62105">
        <w:rPr>
          <w:sz w:val="28"/>
          <w:szCs w:val="28"/>
        </w:rPr>
        <w:t xml:space="preserve"> </w:t>
      </w:r>
      <w:r w:rsidRPr="00731FE5">
        <w:rPr>
          <w:sz w:val="28"/>
          <w:szCs w:val="28"/>
        </w:rPr>
        <w:t>paigaldatakse OSB3 plaat 10mm, millele omakorda horisontaalne ülekattega laudis, mis värvitakse.</w:t>
      </w:r>
    </w:p>
    <w:p w14:paraId="76CA7CB1" w14:textId="77777777" w:rsidR="0073379A" w:rsidRDefault="0073379A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</w:p>
    <w:p w14:paraId="1A0751B8" w14:textId="2F782A62" w:rsidR="0073379A" w:rsidRPr="00A96BF9" w:rsidRDefault="004B0B83" w:rsidP="000839F7">
      <w:pPr>
        <w:spacing w:before="100" w:beforeAutospacing="1" w:after="0" w:line="240" w:lineRule="auto"/>
        <w:jc w:val="both"/>
        <w:rPr>
          <w:i/>
          <w:iCs/>
          <w:color w:val="70AD47" w:themeColor="accent6"/>
          <w:sz w:val="28"/>
          <w:szCs w:val="28"/>
        </w:rPr>
      </w:pPr>
      <w:r w:rsidRPr="00A96BF9">
        <w:rPr>
          <w:i/>
          <w:iCs/>
          <w:color w:val="70AD47" w:themeColor="accent6"/>
          <w:sz w:val="28"/>
          <w:szCs w:val="28"/>
        </w:rPr>
        <w:t xml:space="preserve">NB! </w:t>
      </w:r>
      <w:r w:rsidR="001D79D9" w:rsidRPr="00A96BF9">
        <w:rPr>
          <w:i/>
          <w:iCs/>
          <w:color w:val="70AD47" w:themeColor="accent6"/>
          <w:sz w:val="28"/>
          <w:szCs w:val="28"/>
        </w:rPr>
        <w:t>Vundamendi ja plokitööd on vaja teostada ka trepikatuse ehitamise juures</w:t>
      </w:r>
      <w:r w:rsidR="008F6B7C" w:rsidRPr="00A96BF9">
        <w:rPr>
          <w:i/>
          <w:iCs/>
          <w:color w:val="70AD47" w:themeColor="accent6"/>
          <w:sz w:val="28"/>
          <w:szCs w:val="28"/>
        </w:rPr>
        <w:t>, maht näha joonistel.</w:t>
      </w:r>
    </w:p>
    <w:p w14:paraId="0A0E8FA5" w14:textId="1E5AEECC" w:rsidR="00731FE5" w:rsidRDefault="00C157FA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E87307" w:rsidRPr="00E87307">
        <w:rPr>
          <w:sz w:val="28"/>
          <w:szCs w:val="28"/>
        </w:rPr>
        <w:t>Keldrihoone I korruse vahesein on projekteeritud 50x100mm puitkarkassile, mis kaetakse ühelt poolt 10mm OSB3</w:t>
      </w:r>
      <w:r w:rsidR="00D62105">
        <w:rPr>
          <w:sz w:val="28"/>
          <w:szCs w:val="28"/>
        </w:rPr>
        <w:t xml:space="preserve"> </w:t>
      </w:r>
      <w:r w:rsidR="00E87307" w:rsidRPr="00E87307">
        <w:rPr>
          <w:sz w:val="28"/>
          <w:szCs w:val="28"/>
        </w:rPr>
        <w:t>plaadiga.</w:t>
      </w:r>
    </w:p>
    <w:p w14:paraId="32300D88" w14:textId="77777777" w:rsidR="00C157FA" w:rsidRDefault="00C157FA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</w:p>
    <w:p w14:paraId="29FDAE65" w14:textId="164362C0" w:rsidR="00E87307" w:rsidRDefault="00E87307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E87307">
        <w:rPr>
          <w:sz w:val="28"/>
          <w:szCs w:val="28"/>
        </w:rPr>
        <w:t>Keldrihoone katus ehitatakse 50x150mm sarikatele sammuga 600mm, Sellele paigaldatakse hingav katuse</w:t>
      </w:r>
      <w:r w:rsidR="00D62105">
        <w:rPr>
          <w:sz w:val="28"/>
          <w:szCs w:val="28"/>
        </w:rPr>
        <w:t xml:space="preserve"> </w:t>
      </w:r>
      <w:r w:rsidRPr="00E87307">
        <w:rPr>
          <w:sz w:val="28"/>
          <w:szCs w:val="28"/>
        </w:rPr>
        <w:t>aluskate, vertikaalne roovitus 25x50mm, sammuga 600mm ning sellele omakorda horisontaalne roovitus</w:t>
      </w:r>
      <w:r w:rsidR="00D62105">
        <w:rPr>
          <w:sz w:val="28"/>
          <w:szCs w:val="28"/>
        </w:rPr>
        <w:t xml:space="preserve"> </w:t>
      </w:r>
      <w:r w:rsidRPr="00E87307">
        <w:rPr>
          <w:sz w:val="28"/>
          <w:szCs w:val="28"/>
        </w:rPr>
        <w:t>25x100mm, samm 300mm. Katusekatteks paigaldatakse profiilplekk klassik.</w:t>
      </w:r>
    </w:p>
    <w:p w14:paraId="16CE3A0A" w14:textId="77777777" w:rsidR="00701785" w:rsidRDefault="00701785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</w:p>
    <w:p w14:paraId="6DCD7522" w14:textId="67802718" w:rsidR="00B5357F" w:rsidRDefault="00CD0184" w:rsidP="000839F7">
      <w:pPr>
        <w:spacing w:before="100" w:beforeAutospacing="1" w:after="0" w:line="240" w:lineRule="auto"/>
        <w:jc w:val="both"/>
        <w:rPr>
          <w:i/>
          <w:iCs/>
          <w:color w:val="70AD47" w:themeColor="accent6"/>
          <w:sz w:val="28"/>
          <w:szCs w:val="28"/>
        </w:rPr>
      </w:pPr>
      <w:r w:rsidRPr="00FC21B3">
        <w:rPr>
          <w:i/>
          <w:iCs/>
          <w:color w:val="70AD47" w:themeColor="accent6"/>
          <w:sz w:val="28"/>
          <w:szCs w:val="28"/>
        </w:rPr>
        <w:t>Keldri trepi katus o</w:t>
      </w:r>
      <w:r w:rsidR="00382521" w:rsidRPr="00FC21B3">
        <w:rPr>
          <w:i/>
          <w:iCs/>
          <w:color w:val="70AD47" w:themeColor="accent6"/>
          <w:sz w:val="28"/>
          <w:szCs w:val="28"/>
        </w:rPr>
        <w:t xml:space="preserve">sas on vajalik ehitada nö </w:t>
      </w:r>
      <w:r w:rsidR="00287297" w:rsidRPr="00FC21B3">
        <w:rPr>
          <w:i/>
          <w:iCs/>
          <w:color w:val="70AD47" w:themeColor="accent6"/>
          <w:sz w:val="28"/>
          <w:szCs w:val="28"/>
        </w:rPr>
        <w:t xml:space="preserve">katusega karkass. Ehk siis vundament, </w:t>
      </w:r>
      <w:r w:rsidR="000D552B" w:rsidRPr="00FC21B3">
        <w:rPr>
          <w:i/>
          <w:iCs/>
          <w:color w:val="70AD47" w:themeColor="accent6"/>
          <w:sz w:val="28"/>
          <w:szCs w:val="28"/>
        </w:rPr>
        <w:t xml:space="preserve">prussidest karkass ja katus peale. </w:t>
      </w:r>
      <w:r w:rsidR="000D552B" w:rsidRPr="00FC21B3">
        <w:rPr>
          <w:i/>
          <w:iCs/>
          <w:color w:val="70AD47" w:themeColor="accent6"/>
          <w:sz w:val="28"/>
          <w:szCs w:val="28"/>
          <w:u w:val="single"/>
        </w:rPr>
        <w:t>S</w:t>
      </w:r>
      <w:r w:rsidR="007736A3" w:rsidRPr="00FC21B3">
        <w:rPr>
          <w:i/>
          <w:iCs/>
          <w:color w:val="70AD47" w:themeColor="accent6"/>
          <w:sz w:val="28"/>
          <w:szCs w:val="28"/>
          <w:u w:val="single"/>
        </w:rPr>
        <w:t>elle osa s</w:t>
      </w:r>
      <w:r w:rsidR="000D552B" w:rsidRPr="00FC21B3">
        <w:rPr>
          <w:i/>
          <w:iCs/>
          <w:color w:val="70AD47" w:themeColor="accent6"/>
          <w:sz w:val="28"/>
          <w:szCs w:val="28"/>
          <w:u w:val="single"/>
        </w:rPr>
        <w:t xml:space="preserve">einad jäävad </w:t>
      </w:r>
      <w:r w:rsidR="00FC21B3">
        <w:rPr>
          <w:i/>
          <w:iCs/>
          <w:color w:val="70AD47" w:themeColor="accent6"/>
          <w:sz w:val="28"/>
          <w:szCs w:val="28"/>
          <w:u w:val="single"/>
        </w:rPr>
        <w:t>joonistel</w:t>
      </w:r>
      <w:r w:rsidR="000D552B" w:rsidRPr="00FC21B3">
        <w:rPr>
          <w:i/>
          <w:iCs/>
          <w:color w:val="70AD47" w:themeColor="accent6"/>
          <w:sz w:val="28"/>
          <w:szCs w:val="28"/>
          <w:u w:val="single"/>
        </w:rPr>
        <w:t xml:space="preserve"> näidatud viisil</w:t>
      </w:r>
      <w:r w:rsidR="00D12C3D">
        <w:rPr>
          <w:i/>
          <w:iCs/>
          <w:color w:val="70AD47" w:themeColor="accent6"/>
          <w:sz w:val="28"/>
          <w:szCs w:val="28"/>
          <w:u w:val="single"/>
        </w:rPr>
        <w:t xml:space="preserve"> esialgu</w:t>
      </w:r>
      <w:r w:rsidR="000D552B" w:rsidRPr="00FC21B3">
        <w:rPr>
          <w:i/>
          <w:iCs/>
          <w:color w:val="70AD47" w:themeColor="accent6"/>
          <w:sz w:val="28"/>
          <w:szCs w:val="28"/>
          <w:u w:val="single"/>
        </w:rPr>
        <w:t xml:space="preserve"> kat</w:t>
      </w:r>
      <w:r w:rsidR="007736A3" w:rsidRPr="00FC21B3">
        <w:rPr>
          <w:i/>
          <w:iCs/>
          <w:color w:val="70AD47" w:themeColor="accent6"/>
          <w:sz w:val="28"/>
          <w:szCs w:val="28"/>
          <w:u w:val="single"/>
        </w:rPr>
        <w:t>mata</w:t>
      </w:r>
      <w:r w:rsidR="007736A3" w:rsidRPr="001B4E5D">
        <w:rPr>
          <w:i/>
          <w:iCs/>
          <w:color w:val="70AD47" w:themeColor="accent6"/>
          <w:sz w:val="28"/>
          <w:szCs w:val="28"/>
          <w:u w:val="single"/>
        </w:rPr>
        <w:t>.</w:t>
      </w:r>
      <w:r w:rsidR="00FC21B3" w:rsidRPr="001B4E5D">
        <w:rPr>
          <w:i/>
          <w:iCs/>
          <w:color w:val="70AD47" w:themeColor="accent6"/>
          <w:sz w:val="28"/>
          <w:szCs w:val="28"/>
          <w:u w:val="single"/>
        </w:rPr>
        <w:t xml:space="preserve"> </w:t>
      </w:r>
      <w:r w:rsidR="00D12C3D" w:rsidRPr="008568E5">
        <w:rPr>
          <w:i/>
          <w:iCs/>
          <w:color w:val="70AD47" w:themeColor="accent6"/>
          <w:sz w:val="28"/>
          <w:szCs w:val="28"/>
        </w:rPr>
        <w:t>(Tehakse hiljem töö tellija enese poolt.)</w:t>
      </w:r>
    </w:p>
    <w:p w14:paraId="074BDC29" w14:textId="77777777" w:rsidR="00B5273C" w:rsidRDefault="00B5273C" w:rsidP="000839F7">
      <w:pPr>
        <w:spacing w:before="100" w:beforeAutospacing="1" w:after="0" w:line="240" w:lineRule="auto"/>
        <w:jc w:val="both"/>
        <w:rPr>
          <w:i/>
          <w:iCs/>
          <w:color w:val="70AD47" w:themeColor="accent6"/>
          <w:sz w:val="28"/>
          <w:szCs w:val="28"/>
        </w:rPr>
      </w:pPr>
    </w:p>
    <w:p w14:paraId="65B109DE" w14:textId="6D2DF5AF" w:rsidR="003777AC" w:rsidRPr="00B5357F" w:rsidRDefault="009447E4" w:rsidP="000839F7">
      <w:pPr>
        <w:spacing w:before="100" w:beforeAutospacing="1" w:after="0" w:line="240" w:lineRule="auto"/>
        <w:jc w:val="both"/>
        <w:rPr>
          <w:sz w:val="28"/>
          <w:szCs w:val="28"/>
        </w:rPr>
      </w:pPr>
      <w:r>
        <w:rPr>
          <w:i/>
          <w:iCs/>
          <w:color w:val="70AD47" w:themeColor="accent6"/>
          <w:sz w:val="28"/>
          <w:szCs w:val="28"/>
        </w:rPr>
        <w:t>P</w:t>
      </w:r>
      <w:r w:rsidR="00360B6B">
        <w:rPr>
          <w:i/>
          <w:iCs/>
          <w:color w:val="70AD47" w:themeColor="accent6"/>
          <w:sz w:val="28"/>
          <w:szCs w:val="28"/>
        </w:rPr>
        <w:t>uu</w:t>
      </w:r>
      <w:r>
        <w:rPr>
          <w:i/>
          <w:iCs/>
          <w:color w:val="70AD47" w:themeColor="accent6"/>
          <w:sz w:val="28"/>
          <w:szCs w:val="28"/>
        </w:rPr>
        <w:t>kuuri</w:t>
      </w:r>
      <w:r w:rsidR="00360B6B">
        <w:rPr>
          <w:i/>
          <w:iCs/>
          <w:color w:val="70AD47" w:themeColor="accent6"/>
          <w:sz w:val="28"/>
          <w:szCs w:val="28"/>
        </w:rPr>
        <w:t xml:space="preserve"> osa seinakate on planeeritud erinev</w:t>
      </w:r>
      <w:r>
        <w:rPr>
          <w:i/>
          <w:iCs/>
          <w:color w:val="70AD47" w:themeColor="accent6"/>
          <w:sz w:val="28"/>
          <w:szCs w:val="28"/>
        </w:rPr>
        <w:t xml:space="preserve"> projektis kujutatust</w:t>
      </w:r>
      <w:r w:rsidR="00050F4A">
        <w:rPr>
          <w:i/>
          <w:iCs/>
          <w:color w:val="70AD47" w:themeColor="accent6"/>
          <w:sz w:val="28"/>
          <w:szCs w:val="28"/>
        </w:rPr>
        <w:t>. Seina selle osa põhimõtteline ristlõige on omakäelise joonisena lisatud.</w:t>
      </w:r>
    </w:p>
    <w:sectPr w:rsidR="003777AC" w:rsidRPr="00B5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7F"/>
    <w:rsid w:val="00043197"/>
    <w:rsid w:val="00050F4A"/>
    <w:rsid w:val="000839F7"/>
    <w:rsid w:val="00084493"/>
    <w:rsid w:val="000D552B"/>
    <w:rsid w:val="00131D2C"/>
    <w:rsid w:val="00163F15"/>
    <w:rsid w:val="001B4E5D"/>
    <w:rsid w:val="001D79D9"/>
    <w:rsid w:val="0026233F"/>
    <w:rsid w:val="00281955"/>
    <w:rsid w:val="00287297"/>
    <w:rsid w:val="00360B6B"/>
    <w:rsid w:val="003777AC"/>
    <w:rsid w:val="00382521"/>
    <w:rsid w:val="004A4DF8"/>
    <w:rsid w:val="004B0B83"/>
    <w:rsid w:val="00525848"/>
    <w:rsid w:val="00544FD3"/>
    <w:rsid w:val="005E16E4"/>
    <w:rsid w:val="00696F4A"/>
    <w:rsid w:val="006C46B4"/>
    <w:rsid w:val="00701785"/>
    <w:rsid w:val="00731FE5"/>
    <w:rsid w:val="0073379A"/>
    <w:rsid w:val="00746645"/>
    <w:rsid w:val="00771069"/>
    <w:rsid w:val="007736A3"/>
    <w:rsid w:val="008568E5"/>
    <w:rsid w:val="008C4147"/>
    <w:rsid w:val="008F6B7C"/>
    <w:rsid w:val="0094283E"/>
    <w:rsid w:val="009447E4"/>
    <w:rsid w:val="00970403"/>
    <w:rsid w:val="009D28AA"/>
    <w:rsid w:val="009D439F"/>
    <w:rsid w:val="00A9214E"/>
    <w:rsid w:val="00A96BF9"/>
    <w:rsid w:val="00AC0F96"/>
    <w:rsid w:val="00AE105A"/>
    <w:rsid w:val="00B1323B"/>
    <w:rsid w:val="00B16F8E"/>
    <w:rsid w:val="00B5273C"/>
    <w:rsid w:val="00B5357F"/>
    <w:rsid w:val="00B650A8"/>
    <w:rsid w:val="00BC3F92"/>
    <w:rsid w:val="00BD5669"/>
    <w:rsid w:val="00BF19BF"/>
    <w:rsid w:val="00C157FA"/>
    <w:rsid w:val="00CA520A"/>
    <w:rsid w:val="00CB7486"/>
    <w:rsid w:val="00CD0184"/>
    <w:rsid w:val="00CF6244"/>
    <w:rsid w:val="00D12C3D"/>
    <w:rsid w:val="00D25D55"/>
    <w:rsid w:val="00D62105"/>
    <w:rsid w:val="00D855BD"/>
    <w:rsid w:val="00DB162E"/>
    <w:rsid w:val="00DD46BA"/>
    <w:rsid w:val="00DE002C"/>
    <w:rsid w:val="00E018D3"/>
    <w:rsid w:val="00E87307"/>
    <w:rsid w:val="00E9235A"/>
    <w:rsid w:val="00F7601A"/>
    <w:rsid w:val="00FC21B3"/>
    <w:rsid w:val="00F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FB73"/>
  <w15:chartTrackingRefBased/>
  <w15:docId w15:val="{0297E2EB-4E72-4013-8BB9-E42FA672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793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Naima Erm</dc:creator>
  <cp:keywords/>
  <dc:description/>
  <cp:lastModifiedBy>Naima Erm</cp:lastModifiedBy>
  <cp:revision>66</cp:revision>
  <dcterms:created xsi:type="dcterms:W3CDTF">2023-11-30T12:22:00Z</dcterms:created>
  <dcterms:modified xsi:type="dcterms:W3CDTF">2023-12-28T17:15:00Z</dcterms:modified>
</cp:coreProperties>
</file>