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FCC" w:rsidRDefault="005D31EC">
      <w:bookmarkStart w:id="0" w:name="_GoBack"/>
      <w:bookmarkEnd w:id="0"/>
      <w:r>
        <w:t>Täpsustused Mäe 6 Alu pakkumiste koostamiseks</w:t>
      </w:r>
      <w:r w:rsidR="00D869B5">
        <w:t>, lisaks projektis nõutule.</w:t>
      </w:r>
    </w:p>
    <w:p w:rsidR="005D31EC" w:rsidRDefault="005D31EC">
      <w:proofErr w:type="spellStart"/>
      <w:r>
        <w:t>Arh+soojustus</w:t>
      </w:r>
      <w:proofErr w:type="spellEnd"/>
    </w:p>
    <w:p w:rsidR="005D31EC" w:rsidRDefault="005D31EC" w:rsidP="005D31EC">
      <w:pPr>
        <w:pStyle w:val="Loendilik"/>
        <w:numPr>
          <w:ilvl w:val="0"/>
          <w:numId w:val="1"/>
        </w:numPr>
      </w:pPr>
      <w:r>
        <w:t>Kanalisatsiooni</w:t>
      </w:r>
      <w:r w:rsidR="00175076">
        <w:t xml:space="preserve"> püstikute</w:t>
      </w:r>
      <w:r>
        <w:t xml:space="preserve"> tuulutused kavandada katuseharja läh</w:t>
      </w:r>
      <w:r w:rsidR="00175076">
        <w:t>e</w:t>
      </w:r>
      <w:r>
        <w:t>dale, võib näit. 2 kokku viia isoleeritud torudega.</w:t>
      </w:r>
      <w:r w:rsidR="00175076">
        <w:t xml:space="preserve"> Võib pakkuda omapoolse lahenduse kuna eterniidile standardne lahendus puudub. </w:t>
      </w:r>
    </w:p>
    <w:p w:rsidR="005D31EC" w:rsidRDefault="005D31EC" w:rsidP="005D31EC">
      <w:pPr>
        <w:pStyle w:val="Loendilik"/>
        <w:numPr>
          <w:ilvl w:val="0"/>
          <w:numId w:val="1"/>
        </w:numPr>
      </w:pPr>
      <w:r>
        <w:t xml:space="preserve">Eraldi näidata, kui palju maksab kui kõik aknad on seest  </w:t>
      </w:r>
      <w:proofErr w:type="spellStart"/>
      <w:r>
        <w:t>teibitud</w:t>
      </w:r>
      <w:proofErr w:type="spellEnd"/>
      <w:r>
        <w:t xml:space="preserve"> ja aknapõsed viimistletud nagu projekt nõuab, sh keldri ja trepikoja aknad.</w:t>
      </w:r>
    </w:p>
    <w:p w:rsidR="005D31EC" w:rsidRDefault="005D31EC" w:rsidP="005D31EC">
      <w:pPr>
        <w:pStyle w:val="Loendilik"/>
      </w:pPr>
      <w:r>
        <w:t xml:space="preserve">Lisaks näidata seletuses, kui palju maksab ainult vahetatavate eluruumide akende </w:t>
      </w:r>
      <w:proofErr w:type="spellStart"/>
      <w:r>
        <w:t>teipimine</w:t>
      </w:r>
      <w:proofErr w:type="spellEnd"/>
      <w:r>
        <w:t>.</w:t>
      </w:r>
    </w:p>
    <w:p w:rsidR="005D31EC" w:rsidRDefault="005D31EC" w:rsidP="005D31EC">
      <w:pPr>
        <w:pStyle w:val="Loendilik"/>
        <w:numPr>
          <w:ilvl w:val="0"/>
          <w:numId w:val="1"/>
        </w:numPr>
      </w:pPr>
      <w:r>
        <w:t xml:space="preserve">Pakkumises arvestada, et olemasolevad välisuksed tõstetakse koridori </w:t>
      </w:r>
      <w:proofErr w:type="spellStart"/>
      <w:r>
        <w:t>siseusteks</w:t>
      </w:r>
      <w:proofErr w:type="spellEnd"/>
      <w:r>
        <w:t>.</w:t>
      </w:r>
    </w:p>
    <w:p w:rsidR="005D31EC" w:rsidRDefault="005D31EC" w:rsidP="005D31EC">
      <w:pPr>
        <w:pStyle w:val="Loendilik"/>
        <w:numPr>
          <w:ilvl w:val="0"/>
          <w:numId w:val="1"/>
        </w:numPr>
      </w:pPr>
      <w:r>
        <w:t xml:space="preserve">Uued välisuksed elektrilise </w:t>
      </w:r>
      <w:proofErr w:type="spellStart"/>
      <w:r>
        <w:t>vasturauaga</w:t>
      </w:r>
      <w:proofErr w:type="spellEnd"/>
      <w:r>
        <w:t>.</w:t>
      </w:r>
    </w:p>
    <w:p w:rsidR="00D869B5" w:rsidRDefault="00D869B5" w:rsidP="005D31EC">
      <w:pPr>
        <w:pStyle w:val="Loendilik"/>
        <w:numPr>
          <w:ilvl w:val="0"/>
          <w:numId w:val="1"/>
        </w:numPr>
      </w:pPr>
      <w:r>
        <w:t>Eraldi näidata tuulekasti tuletõkkevõõbaga katmise hind.</w:t>
      </w:r>
    </w:p>
    <w:p w:rsidR="00D869B5" w:rsidRDefault="00D869B5" w:rsidP="005D31EC">
      <w:pPr>
        <w:pStyle w:val="Loendilik"/>
        <w:numPr>
          <w:ilvl w:val="0"/>
          <w:numId w:val="1"/>
        </w:numPr>
      </w:pPr>
      <w:r>
        <w:t>Eraldi näidata vandaalikindlate terastorude hind vihmaveesüsteemi allatulekutel.</w:t>
      </w:r>
    </w:p>
    <w:p w:rsidR="00D869B5" w:rsidRDefault="00D869B5" w:rsidP="005D31EC">
      <w:pPr>
        <w:pStyle w:val="Loendilik"/>
        <w:numPr>
          <w:ilvl w:val="0"/>
          <w:numId w:val="1"/>
        </w:numPr>
      </w:pPr>
      <w:r>
        <w:t>Seletuskirjas välja tuua fassaadi soojustuse hind, kui kasutatakse ainult kivivilla.</w:t>
      </w:r>
    </w:p>
    <w:p w:rsidR="00D869B5" w:rsidRDefault="00D869B5" w:rsidP="005D31EC">
      <w:pPr>
        <w:pStyle w:val="Loendilik"/>
        <w:numPr>
          <w:ilvl w:val="0"/>
          <w:numId w:val="1"/>
        </w:numPr>
      </w:pPr>
      <w:r>
        <w:t>Seletuskirjas lahti kirjutada akende ümbruse tuletõkketööde ja fassaadikattesse p</w:t>
      </w:r>
      <w:r w:rsidR="00C153D5">
        <w:t>a</w:t>
      </w:r>
      <w:r>
        <w:t>igaldatavate</w:t>
      </w:r>
      <w:r w:rsidR="00C153D5">
        <w:t xml:space="preserve"> villarantide hind.</w:t>
      </w:r>
      <w:r>
        <w:t xml:space="preserve">  </w:t>
      </w:r>
    </w:p>
    <w:p w:rsidR="00D869B5" w:rsidRDefault="00D869B5" w:rsidP="005D31EC">
      <w:pPr>
        <w:pStyle w:val="Loendilik"/>
        <w:numPr>
          <w:ilvl w:val="0"/>
          <w:numId w:val="1"/>
        </w:numPr>
      </w:pPr>
      <w:r>
        <w:t>Eraldi välja tuua nurkade ankurduse maksumus.</w:t>
      </w:r>
    </w:p>
    <w:p w:rsidR="00D869B5" w:rsidRDefault="00D869B5" w:rsidP="005D31EC">
      <w:pPr>
        <w:pStyle w:val="Loendilik"/>
        <w:numPr>
          <w:ilvl w:val="0"/>
          <w:numId w:val="1"/>
        </w:numPr>
      </w:pPr>
      <w:r>
        <w:t>Eraldi välja tuua katuse turvateede- ja roobaste maksumus.</w:t>
      </w:r>
    </w:p>
    <w:p w:rsidR="00C153D5" w:rsidRDefault="00D869B5" w:rsidP="005D31EC">
      <w:pPr>
        <w:pStyle w:val="Loendilik"/>
        <w:numPr>
          <w:ilvl w:val="0"/>
          <w:numId w:val="1"/>
        </w:numPr>
      </w:pPr>
      <w:r>
        <w:t xml:space="preserve">Lisaks pakkuda trepikodade  remondi maksumus. </w:t>
      </w:r>
    </w:p>
    <w:p w:rsidR="00B4293E" w:rsidRDefault="00B4293E" w:rsidP="005D31EC">
      <w:pPr>
        <w:pStyle w:val="Loendilik"/>
        <w:numPr>
          <w:ilvl w:val="0"/>
          <w:numId w:val="1"/>
        </w:numPr>
      </w:pPr>
      <w:r>
        <w:t xml:space="preserve">Arvestada nõudega katuse otsaviilude pikendamiseks soojustuse võrra. </w:t>
      </w:r>
    </w:p>
    <w:p w:rsidR="009C2A23" w:rsidRDefault="009C2A23" w:rsidP="005D31EC">
      <w:pPr>
        <w:pStyle w:val="Loendilik"/>
        <w:numPr>
          <w:ilvl w:val="0"/>
          <w:numId w:val="1"/>
        </w:numPr>
      </w:pPr>
      <w:r>
        <w:t>Pakkumises seletuskirja osas tuua välja hinnaerinevus, kui sokli soojustus paigaldatakse maa</w:t>
      </w:r>
      <w:r w:rsidR="00175076">
        <w:t>ss</w:t>
      </w:r>
      <w:r>
        <w:t>e vertikaalselt 30cm.</w:t>
      </w:r>
    </w:p>
    <w:p w:rsidR="00175076" w:rsidRDefault="00175076" w:rsidP="005D31EC">
      <w:pPr>
        <w:pStyle w:val="Loendilik"/>
        <w:numPr>
          <w:ilvl w:val="0"/>
          <w:numId w:val="1"/>
        </w:numPr>
      </w:pPr>
      <w:r>
        <w:t>Mitte tähele panna seletuskirja ja jooniste vastuolu, postkaste välisuste kõrvale pakkuda pole vaja.</w:t>
      </w:r>
    </w:p>
    <w:p w:rsidR="00C153D5" w:rsidRDefault="00C153D5" w:rsidP="00C153D5">
      <w:r>
        <w:t>Küte</w:t>
      </w:r>
    </w:p>
    <w:p w:rsidR="00C153D5" w:rsidRDefault="00C153D5" w:rsidP="00C153D5">
      <w:pPr>
        <w:pStyle w:val="Loendilik"/>
        <w:numPr>
          <w:ilvl w:val="0"/>
          <w:numId w:val="2"/>
        </w:numPr>
      </w:pPr>
      <w:r>
        <w:t>Pakkuda koos uue komplektse soojasõlmega.</w:t>
      </w:r>
    </w:p>
    <w:p w:rsidR="00C153D5" w:rsidRDefault="00C153D5" w:rsidP="00C153D5">
      <w:r>
        <w:t>Ventilatsioon</w:t>
      </w:r>
    </w:p>
    <w:p w:rsidR="00D869B5" w:rsidRDefault="00C153D5" w:rsidP="006B0D5A">
      <w:pPr>
        <w:pStyle w:val="Loendilik"/>
        <w:numPr>
          <w:ilvl w:val="0"/>
          <w:numId w:val="3"/>
        </w:numPr>
      </w:pPr>
      <w:r>
        <w:t>Lisaks projektis kirjeldatule pakkuda võimalusel alternatiivne variant teise tootja</w:t>
      </w:r>
      <w:r w:rsidR="00D869B5">
        <w:t xml:space="preserve"> </w:t>
      </w:r>
      <w:r>
        <w:t xml:space="preserve"> seadmetega, kus mürasummutid on pööningul ja </w:t>
      </w:r>
      <w:proofErr w:type="spellStart"/>
      <w:r>
        <w:t>sissepuhked</w:t>
      </w:r>
      <w:proofErr w:type="spellEnd"/>
      <w:r>
        <w:t xml:space="preserve"> eluruumide lae all. Eeldusel, et müra ja õhuhulkade nõuded oleksid täidetud.</w:t>
      </w:r>
    </w:p>
    <w:p w:rsidR="00C153D5" w:rsidRDefault="006B0D5A" w:rsidP="006B0D5A">
      <w:pPr>
        <w:pStyle w:val="Loendilik"/>
        <w:numPr>
          <w:ilvl w:val="0"/>
          <w:numId w:val="3"/>
        </w:numPr>
      </w:pPr>
      <w:r>
        <w:t>Pakkumises arvestada Päästeameti nõudega, et igas trepikojas peab olema võimalus ventilatsiooniagregaati välja lülitada.</w:t>
      </w:r>
    </w:p>
    <w:p w:rsidR="006B0D5A" w:rsidRDefault="006B0D5A" w:rsidP="006B0D5A">
      <w:r>
        <w:t>Elekter</w:t>
      </w:r>
    </w:p>
    <w:p w:rsidR="00B4293E" w:rsidRDefault="006B0D5A" w:rsidP="006B0D5A">
      <w:pPr>
        <w:pStyle w:val="Loendilik"/>
        <w:numPr>
          <w:ilvl w:val="0"/>
          <w:numId w:val="4"/>
        </w:numPr>
      </w:pPr>
      <w:r>
        <w:t>Projektis nõutud valgustustugevuse mõõdistamist ja protokollimist pole vaja.</w:t>
      </w:r>
    </w:p>
    <w:p w:rsidR="009C2A23" w:rsidRDefault="00B4293E" w:rsidP="006B0D5A">
      <w:pPr>
        <w:pStyle w:val="Loendilik"/>
        <w:numPr>
          <w:ilvl w:val="0"/>
          <w:numId w:val="4"/>
        </w:numPr>
      </w:pPr>
      <w:proofErr w:type="spellStart"/>
      <w:r>
        <w:t>Kaabeldus</w:t>
      </w:r>
      <w:proofErr w:type="spellEnd"/>
      <w:r>
        <w:t xml:space="preserve"> trepikodades pakkuda süvistatult, seletuskirjas lisada hinnaerinevus, kui tehakse karbikutega. </w:t>
      </w:r>
    </w:p>
    <w:p w:rsidR="009C2A23" w:rsidRDefault="009C2A23" w:rsidP="006B0D5A">
      <w:pPr>
        <w:pStyle w:val="Loendilik"/>
        <w:numPr>
          <w:ilvl w:val="0"/>
          <w:numId w:val="4"/>
        </w:numPr>
      </w:pPr>
      <w:r>
        <w:t>Kui pakkujal on oluliselt  säästlikum kuid kõiki nõudeid täitev variant, pakkuda eraldi lehel.</w:t>
      </w:r>
    </w:p>
    <w:p w:rsidR="009C2A23" w:rsidRDefault="009C2A23" w:rsidP="009C2A23">
      <w:r>
        <w:t>Vesi- kanalisatsioon</w:t>
      </w:r>
    </w:p>
    <w:p w:rsidR="009C2A23" w:rsidRDefault="009C2A23" w:rsidP="009C2A23">
      <w:pPr>
        <w:pStyle w:val="Loendilik"/>
        <w:numPr>
          <w:ilvl w:val="0"/>
          <w:numId w:val="5"/>
        </w:numPr>
      </w:pPr>
      <w:r>
        <w:t>Lisaks projektis kirjeldatule pakkuda eraldi real keldri põranda sees olevate kanalisatsiooni torustike vahetus kuni  hoovikaevudeni.</w:t>
      </w:r>
    </w:p>
    <w:p w:rsidR="006B0D5A" w:rsidRDefault="009C2A23" w:rsidP="009C2A23">
      <w:pPr>
        <w:pStyle w:val="Loendilik"/>
        <w:numPr>
          <w:ilvl w:val="0"/>
          <w:numId w:val="5"/>
        </w:numPr>
      </w:pPr>
      <w:r>
        <w:t>Kui pakkujal on hoonetüübile sobiv ja ökonoomsem lahendus, pakkuda seletuskirja osas.</w:t>
      </w:r>
      <w:r w:rsidR="006B0D5A">
        <w:t xml:space="preserve"> </w:t>
      </w:r>
    </w:p>
    <w:p w:rsidR="009C2A23" w:rsidRDefault="009C2A23" w:rsidP="009C2A23">
      <w:pPr>
        <w:pStyle w:val="Loendilik"/>
        <w:ind w:left="705"/>
      </w:pPr>
    </w:p>
    <w:p w:rsidR="009C2A23" w:rsidRDefault="009C2A23" w:rsidP="009C2A23">
      <w:pPr>
        <w:pStyle w:val="Loendilik"/>
        <w:ind w:left="705"/>
      </w:pPr>
    </w:p>
    <w:p w:rsidR="009C2A23" w:rsidRDefault="009C2A23" w:rsidP="009C2A23">
      <w:pPr>
        <w:pStyle w:val="Loendilik"/>
        <w:ind w:left="705"/>
      </w:pPr>
      <w:r>
        <w:lastRenderedPageBreak/>
        <w:t>Pakkuja esitab seletuskirjas vähemalt 2 sarnase mahuga referentsi, kus on märgitud objekti asukoht, tööde tegemise aeg ning tellija esindaja ja omanikujärelevalve telefonid</w:t>
      </w:r>
      <w:r w:rsidR="00175076">
        <w:t xml:space="preserve"> ja meiliaadressid.</w:t>
      </w:r>
    </w:p>
    <w:p w:rsidR="00175076" w:rsidRDefault="00175076" w:rsidP="009C2A23">
      <w:pPr>
        <w:pStyle w:val="Loendilik"/>
        <w:ind w:left="705"/>
      </w:pPr>
    </w:p>
    <w:p w:rsidR="00175076" w:rsidRDefault="00175076" w:rsidP="009C2A23">
      <w:pPr>
        <w:pStyle w:val="Loendilik"/>
        <w:ind w:left="705"/>
      </w:pPr>
      <w:r>
        <w:t>Koostanud tehniline konsultant Jüri Kodasma  5345 2171</w:t>
      </w:r>
    </w:p>
    <w:p w:rsidR="00175076" w:rsidRDefault="00175076" w:rsidP="009C2A23">
      <w:pPr>
        <w:pStyle w:val="Loendilik"/>
        <w:ind w:left="705"/>
      </w:pPr>
      <w:r>
        <w:t>Jyrikodasma@gmail.com.</w:t>
      </w:r>
    </w:p>
    <w:p w:rsidR="00175076" w:rsidRDefault="00175076" w:rsidP="009C2A23">
      <w:pPr>
        <w:pStyle w:val="Loendilik"/>
        <w:ind w:left="705"/>
      </w:pPr>
    </w:p>
    <w:p w:rsidR="005D31EC" w:rsidRDefault="005D31EC" w:rsidP="005D31EC">
      <w:pPr>
        <w:pStyle w:val="Loendilik"/>
      </w:pPr>
      <w:r>
        <w:t xml:space="preserve"> </w:t>
      </w:r>
    </w:p>
    <w:p w:rsidR="005D31EC" w:rsidRDefault="005D31EC" w:rsidP="005D31EC">
      <w:pPr>
        <w:pStyle w:val="Loendilik"/>
      </w:pPr>
      <w:r>
        <w:t xml:space="preserve">    </w:t>
      </w:r>
    </w:p>
    <w:p w:rsidR="005D31EC" w:rsidRDefault="005D31EC"/>
    <w:sectPr w:rsidR="005D3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03927"/>
    <w:multiLevelType w:val="hybridMultilevel"/>
    <w:tmpl w:val="10A86F60"/>
    <w:lvl w:ilvl="0" w:tplc="BD726F6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25" w:hanging="360"/>
      </w:pPr>
    </w:lvl>
    <w:lvl w:ilvl="2" w:tplc="0425001B" w:tentative="1">
      <w:start w:val="1"/>
      <w:numFmt w:val="lowerRoman"/>
      <w:lvlText w:val="%3."/>
      <w:lvlJc w:val="right"/>
      <w:pPr>
        <w:ind w:left="2145" w:hanging="180"/>
      </w:pPr>
    </w:lvl>
    <w:lvl w:ilvl="3" w:tplc="0425000F" w:tentative="1">
      <w:start w:val="1"/>
      <w:numFmt w:val="decimal"/>
      <w:lvlText w:val="%4."/>
      <w:lvlJc w:val="left"/>
      <w:pPr>
        <w:ind w:left="2865" w:hanging="360"/>
      </w:pPr>
    </w:lvl>
    <w:lvl w:ilvl="4" w:tplc="04250019" w:tentative="1">
      <w:start w:val="1"/>
      <w:numFmt w:val="lowerLetter"/>
      <w:lvlText w:val="%5."/>
      <w:lvlJc w:val="left"/>
      <w:pPr>
        <w:ind w:left="3585" w:hanging="360"/>
      </w:pPr>
    </w:lvl>
    <w:lvl w:ilvl="5" w:tplc="0425001B" w:tentative="1">
      <w:start w:val="1"/>
      <w:numFmt w:val="lowerRoman"/>
      <w:lvlText w:val="%6."/>
      <w:lvlJc w:val="right"/>
      <w:pPr>
        <w:ind w:left="4305" w:hanging="180"/>
      </w:pPr>
    </w:lvl>
    <w:lvl w:ilvl="6" w:tplc="0425000F" w:tentative="1">
      <w:start w:val="1"/>
      <w:numFmt w:val="decimal"/>
      <w:lvlText w:val="%7."/>
      <w:lvlJc w:val="left"/>
      <w:pPr>
        <w:ind w:left="5025" w:hanging="360"/>
      </w:pPr>
    </w:lvl>
    <w:lvl w:ilvl="7" w:tplc="04250019" w:tentative="1">
      <w:start w:val="1"/>
      <w:numFmt w:val="lowerLetter"/>
      <w:lvlText w:val="%8."/>
      <w:lvlJc w:val="left"/>
      <w:pPr>
        <w:ind w:left="5745" w:hanging="360"/>
      </w:pPr>
    </w:lvl>
    <w:lvl w:ilvl="8" w:tplc="042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206E643B"/>
    <w:multiLevelType w:val="hybridMultilevel"/>
    <w:tmpl w:val="90F236AE"/>
    <w:lvl w:ilvl="0" w:tplc="19F08A8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25" w:hanging="360"/>
      </w:pPr>
    </w:lvl>
    <w:lvl w:ilvl="2" w:tplc="0425001B" w:tentative="1">
      <w:start w:val="1"/>
      <w:numFmt w:val="lowerRoman"/>
      <w:lvlText w:val="%3."/>
      <w:lvlJc w:val="right"/>
      <w:pPr>
        <w:ind w:left="2145" w:hanging="180"/>
      </w:pPr>
    </w:lvl>
    <w:lvl w:ilvl="3" w:tplc="0425000F" w:tentative="1">
      <w:start w:val="1"/>
      <w:numFmt w:val="decimal"/>
      <w:lvlText w:val="%4."/>
      <w:lvlJc w:val="left"/>
      <w:pPr>
        <w:ind w:left="2865" w:hanging="360"/>
      </w:pPr>
    </w:lvl>
    <w:lvl w:ilvl="4" w:tplc="04250019" w:tentative="1">
      <w:start w:val="1"/>
      <w:numFmt w:val="lowerLetter"/>
      <w:lvlText w:val="%5."/>
      <w:lvlJc w:val="left"/>
      <w:pPr>
        <w:ind w:left="3585" w:hanging="360"/>
      </w:pPr>
    </w:lvl>
    <w:lvl w:ilvl="5" w:tplc="0425001B" w:tentative="1">
      <w:start w:val="1"/>
      <w:numFmt w:val="lowerRoman"/>
      <w:lvlText w:val="%6."/>
      <w:lvlJc w:val="right"/>
      <w:pPr>
        <w:ind w:left="4305" w:hanging="180"/>
      </w:pPr>
    </w:lvl>
    <w:lvl w:ilvl="6" w:tplc="0425000F" w:tentative="1">
      <w:start w:val="1"/>
      <w:numFmt w:val="decimal"/>
      <w:lvlText w:val="%7."/>
      <w:lvlJc w:val="left"/>
      <w:pPr>
        <w:ind w:left="5025" w:hanging="360"/>
      </w:pPr>
    </w:lvl>
    <w:lvl w:ilvl="7" w:tplc="04250019" w:tentative="1">
      <w:start w:val="1"/>
      <w:numFmt w:val="lowerLetter"/>
      <w:lvlText w:val="%8."/>
      <w:lvlJc w:val="left"/>
      <w:pPr>
        <w:ind w:left="5745" w:hanging="360"/>
      </w:pPr>
    </w:lvl>
    <w:lvl w:ilvl="8" w:tplc="042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2E7D246E"/>
    <w:multiLevelType w:val="hybridMultilevel"/>
    <w:tmpl w:val="EA96390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83D50"/>
    <w:multiLevelType w:val="hybridMultilevel"/>
    <w:tmpl w:val="649C1C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42418"/>
    <w:multiLevelType w:val="hybridMultilevel"/>
    <w:tmpl w:val="F30CBEE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4A"/>
    <w:rsid w:val="00175076"/>
    <w:rsid w:val="005D31EC"/>
    <w:rsid w:val="006B0D5A"/>
    <w:rsid w:val="006D234A"/>
    <w:rsid w:val="009C2A23"/>
    <w:rsid w:val="00AD4956"/>
    <w:rsid w:val="00B4293E"/>
    <w:rsid w:val="00C153D5"/>
    <w:rsid w:val="00C34FCC"/>
    <w:rsid w:val="00D869B5"/>
    <w:rsid w:val="00EA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6F36D-F0B1-4B9B-9487-87A9F7CE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5D3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Jüri</dc:creator>
  <cp:keywords/>
  <dc:description/>
  <cp:lastModifiedBy>Urmas</cp:lastModifiedBy>
  <cp:revision>2</cp:revision>
  <dcterms:created xsi:type="dcterms:W3CDTF">2017-05-19T06:18:00Z</dcterms:created>
  <dcterms:modified xsi:type="dcterms:W3CDTF">2017-05-19T06:18:00Z</dcterms:modified>
</cp:coreProperties>
</file>