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3763" w14:textId="5F36DF57" w:rsidR="004B00C6" w:rsidRPr="0045031A" w:rsidRDefault="002167E8">
      <w:pPr>
        <w:rPr>
          <w:rFonts w:ascii="Arial" w:hAnsi="Arial" w:cs="Arial"/>
          <w:sz w:val="22"/>
          <w:szCs w:val="22"/>
        </w:rPr>
      </w:pPr>
      <w:r w:rsidRPr="0045031A">
        <w:rPr>
          <w:rFonts w:ascii="Arial" w:hAnsi="Arial" w:cs="Arial"/>
          <w:sz w:val="22"/>
          <w:szCs w:val="22"/>
        </w:rPr>
        <w:t>Hinnapakkumuse vorm</w:t>
      </w:r>
    </w:p>
    <w:p w14:paraId="36E3D19C" w14:textId="0F98B295" w:rsidR="00D019BA" w:rsidRPr="0045031A" w:rsidRDefault="00D019BA">
      <w:pPr>
        <w:rPr>
          <w:rFonts w:ascii="Arial" w:hAnsi="Arial" w:cs="Arial"/>
          <w:sz w:val="22"/>
          <w:szCs w:val="22"/>
        </w:rPr>
      </w:pPr>
    </w:p>
    <w:p w14:paraId="534ABE53" w14:textId="77777777" w:rsidR="002B3CED" w:rsidRPr="0045031A" w:rsidRDefault="002B3CED" w:rsidP="002B3CED">
      <w:pPr>
        <w:jc w:val="both"/>
        <w:rPr>
          <w:rFonts w:ascii="Arial" w:hAnsi="Arial" w:cs="Arial"/>
          <w:b/>
          <w:sz w:val="22"/>
          <w:szCs w:val="22"/>
        </w:rPr>
      </w:pPr>
      <w:r w:rsidRPr="0045031A">
        <w:rPr>
          <w:rFonts w:ascii="Arial" w:hAnsi="Arial" w:cs="Arial"/>
          <w:b/>
          <w:sz w:val="22"/>
          <w:szCs w:val="22"/>
        </w:rPr>
        <w:t>Juhised pakkujatele</w:t>
      </w:r>
    </w:p>
    <w:p w14:paraId="7574645E" w14:textId="77777777" w:rsidR="002B3CED" w:rsidRPr="0045031A" w:rsidRDefault="002B3CED" w:rsidP="002B3CED">
      <w:pPr>
        <w:numPr>
          <w:ilvl w:val="0"/>
          <w:numId w:val="2"/>
        </w:numPr>
        <w:spacing w:line="276" w:lineRule="auto"/>
        <w:contextualSpacing/>
        <w:jc w:val="both"/>
        <w:rPr>
          <w:rFonts w:ascii="Arial" w:hAnsi="Arial" w:cs="Arial"/>
          <w:sz w:val="22"/>
          <w:szCs w:val="22"/>
        </w:rPr>
      </w:pPr>
      <w:r w:rsidRPr="0045031A">
        <w:rPr>
          <w:rFonts w:ascii="Arial" w:eastAsia="Arial" w:hAnsi="Arial" w:cs="Arial"/>
          <w:sz w:val="22"/>
          <w:szCs w:val="22"/>
          <w:lang w:eastAsia="et-EE"/>
        </w:rPr>
        <w:t>Pakkumine peab vastama hanke alusdokumendis esitatud tingimustele ega või olla mis tahes muul viisil eksitav.</w:t>
      </w:r>
    </w:p>
    <w:p w14:paraId="0D3B71C6" w14:textId="77777777" w:rsidR="002B3CED" w:rsidRPr="0045031A" w:rsidRDefault="002B3CED" w:rsidP="002B3CED">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Pakkumise maksumus peab sisaldama kõiki hanke objektiga seotud kulusid.</w:t>
      </w:r>
    </w:p>
    <w:p w14:paraId="3C8863B7" w14:textId="77777777" w:rsidR="002B3CED" w:rsidRPr="0045031A" w:rsidRDefault="002B3CED" w:rsidP="002B3CED">
      <w:pPr>
        <w:numPr>
          <w:ilvl w:val="0"/>
          <w:numId w:val="2"/>
        </w:numPr>
        <w:tabs>
          <w:tab w:val="left" w:pos="567"/>
        </w:tabs>
        <w:suppressAutoHyphens/>
        <w:jc w:val="both"/>
        <w:rPr>
          <w:rFonts w:ascii="Arial" w:hAnsi="Arial" w:cs="Arial"/>
          <w:sz w:val="22"/>
          <w:szCs w:val="22"/>
          <w:lang w:eastAsia="et-EE"/>
        </w:rPr>
      </w:pPr>
      <w:r w:rsidRPr="0045031A">
        <w:rPr>
          <w:rFonts w:ascii="Arial" w:eastAsia="Arial" w:hAnsi="Arial" w:cs="Arial"/>
          <w:sz w:val="22"/>
          <w:szCs w:val="22"/>
          <w:lang w:eastAsia="et-EE"/>
        </w:rPr>
        <w:t xml:space="preserve">  Pakkuja peab oma pakkumise mahtu arvestama ka need tööd, mis ei ole pakkumise kutse dokumentides otseselt kirjeldatud, kuid mis on, tuginedes ametialasele professionaalsusele, vajalikud pakkumise kutse dokumentides kirjeldatud tööde nõuetekohaseks ja Hankija taotlustele vastavaks teostamiseks.</w:t>
      </w:r>
    </w:p>
    <w:p w14:paraId="28DD0792" w14:textId="17FD5DFA" w:rsidR="00D0068C" w:rsidRPr="0045031A" w:rsidRDefault="002B3CED" w:rsidP="00A8093D">
      <w:pPr>
        <w:numPr>
          <w:ilvl w:val="0"/>
          <w:numId w:val="2"/>
        </w:numPr>
        <w:spacing w:after="20"/>
        <w:jc w:val="both"/>
        <w:rPr>
          <w:rFonts w:ascii="Arial" w:hAnsi="Arial" w:cs="Arial"/>
          <w:sz w:val="22"/>
          <w:szCs w:val="22"/>
        </w:rPr>
      </w:pPr>
      <w:r w:rsidRPr="0045031A">
        <w:rPr>
          <w:rFonts w:ascii="Arial" w:eastAsia="Arial" w:hAnsi="Arial" w:cs="Arial"/>
          <w:color w:val="000000"/>
          <w:sz w:val="22"/>
          <w:szCs w:val="22"/>
          <w:lang w:eastAsia="et-EE"/>
        </w:rPr>
        <w:t>Pakkumise maksumus peab sisaldama kõiki hanke objektiga seotud kulusid, samuti peab maksumus olema lõplik ja sisaldama kõiki Pakkuja hanke ettevalmistuse ja teostusega kaasnevaid kulutusi. Pakkumise maksumus esitatakse Eurodes ilma käibemaksuta.</w:t>
      </w:r>
    </w:p>
    <w:p w14:paraId="0FDECA1D" w14:textId="13B2B1CE" w:rsidR="009318FC" w:rsidRPr="003B4405" w:rsidRDefault="009318FC" w:rsidP="009318FC">
      <w:pPr>
        <w:numPr>
          <w:ilvl w:val="0"/>
          <w:numId w:val="2"/>
        </w:numPr>
        <w:spacing w:after="160" w:line="276" w:lineRule="auto"/>
        <w:contextualSpacing/>
        <w:jc w:val="both"/>
        <w:rPr>
          <w:rFonts w:ascii="Arial" w:hAnsi="Arial" w:cs="Arial"/>
          <w:color w:val="FF0000"/>
          <w:sz w:val="22"/>
          <w:szCs w:val="22"/>
        </w:rPr>
      </w:pPr>
      <w:r w:rsidRPr="003B4405">
        <w:rPr>
          <w:rFonts w:ascii="Arial" w:eastAsia="Arial" w:hAnsi="Arial" w:cs="Arial"/>
          <w:color w:val="FF0000"/>
          <w:sz w:val="22"/>
          <w:szCs w:val="22"/>
          <w:lang w:eastAsia="et-EE"/>
        </w:rPr>
        <w:t xml:space="preserve">Ostjal on õigus lükata tagasi iga pakkumine, mis ei vasta pakkumise kutse dokumentatsioonile. Samuti on Ostjal on õigus lükata tagasi kõik pakkumised, kui kõik pakkumised </w:t>
      </w:r>
      <w:r w:rsidR="00E05CF0" w:rsidRPr="003B4405">
        <w:rPr>
          <w:rFonts w:ascii="Arial" w:eastAsia="Arial" w:hAnsi="Arial" w:cs="Arial"/>
          <w:color w:val="FF0000"/>
          <w:sz w:val="22"/>
          <w:szCs w:val="22"/>
          <w:lang w:eastAsia="et-EE"/>
        </w:rPr>
        <w:t xml:space="preserve">kokku </w:t>
      </w:r>
      <w:r w:rsidRPr="003B4405">
        <w:rPr>
          <w:rFonts w:ascii="Arial" w:eastAsia="Arial" w:hAnsi="Arial" w:cs="Arial"/>
          <w:color w:val="FF0000"/>
          <w:sz w:val="22"/>
          <w:szCs w:val="22"/>
          <w:lang w:eastAsia="et-EE"/>
        </w:rPr>
        <w:t>on kõrgema hinnaga kui Ostja poolt eeldatav projekti maksumus.</w:t>
      </w:r>
    </w:p>
    <w:p w14:paraId="6740D941" w14:textId="5E21D360" w:rsidR="008A7AAA" w:rsidRPr="003B4405" w:rsidRDefault="008A7AAA" w:rsidP="009318FC">
      <w:pPr>
        <w:numPr>
          <w:ilvl w:val="0"/>
          <w:numId w:val="2"/>
        </w:numPr>
        <w:spacing w:after="160" w:line="276" w:lineRule="auto"/>
        <w:contextualSpacing/>
        <w:jc w:val="both"/>
        <w:rPr>
          <w:rFonts w:ascii="Arial" w:hAnsi="Arial" w:cs="Arial"/>
          <w:color w:val="FF0000"/>
          <w:sz w:val="22"/>
          <w:szCs w:val="22"/>
        </w:rPr>
      </w:pPr>
      <w:r w:rsidRPr="003B4405">
        <w:rPr>
          <w:rFonts w:ascii="Arial" w:eastAsia="Arial" w:hAnsi="Arial" w:cs="Arial"/>
          <w:b/>
          <w:bCs/>
          <w:color w:val="FF0000"/>
          <w:sz w:val="22"/>
          <w:szCs w:val="22"/>
          <w:lang w:eastAsia="et-EE"/>
        </w:rPr>
        <w:t xml:space="preserve">Ostja jätab endale õiguse </w:t>
      </w:r>
      <w:r w:rsidR="00DD46F3" w:rsidRPr="003B4405">
        <w:rPr>
          <w:rFonts w:ascii="Arial" w:eastAsia="Arial" w:hAnsi="Arial" w:cs="Arial"/>
          <w:b/>
          <w:bCs/>
          <w:color w:val="FF0000"/>
          <w:sz w:val="22"/>
          <w:szCs w:val="22"/>
          <w:lang w:eastAsia="et-EE"/>
        </w:rPr>
        <w:t>jätta ära</w:t>
      </w:r>
      <w:r w:rsidR="007E3DF3" w:rsidRPr="003B4405">
        <w:rPr>
          <w:rFonts w:ascii="Arial" w:eastAsia="Arial" w:hAnsi="Arial" w:cs="Arial"/>
          <w:b/>
          <w:bCs/>
          <w:color w:val="FF0000"/>
          <w:sz w:val="22"/>
          <w:szCs w:val="22"/>
          <w:lang w:eastAsia="et-EE"/>
        </w:rPr>
        <w:t xml:space="preserve"> Pakkuja poolt esitatud</w:t>
      </w:r>
      <w:r w:rsidR="00DD46F3" w:rsidRPr="003B4405">
        <w:rPr>
          <w:rFonts w:ascii="Arial" w:eastAsia="Arial" w:hAnsi="Arial" w:cs="Arial"/>
          <w:b/>
          <w:bCs/>
          <w:color w:val="FF0000"/>
          <w:sz w:val="22"/>
          <w:szCs w:val="22"/>
          <w:lang w:eastAsia="et-EE"/>
        </w:rPr>
        <w:t xml:space="preserve"> pakkumusest osad</w:t>
      </w:r>
      <w:r w:rsidR="000D2F3D" w:rsidRPr="003B4405">
        <w:rPr>
          <w:rFonts w:ascii="Arial" w:eastAsia="Arial" w:hAnsi="Arial" w:cs="Arial"/>
          <w:b/>
          <w:bCs/>
          <w:color w:val="FF0000"/>
          <w:sz w:val="22"/>
          <w:szCs w:val="22"/>
          <w:lang w:eastAsia="et-EE"/>
        </w:rPr>
        <w:t>e</w:t>
      </w:r>
      <w:r w:rsidR="00DD46F3" w:rsidRPr="003B4405">
        <w:rPr>
          <w:rFonts w:ascii="Arial" w:eastAsia="Arial" w:hAnsi="Arial" w:cs="Arial"/>
          <w:b/>
          <w:bCs/>
          <w:color w:val="FF0000"/>
          <w:sz w:val="22"/>
          <w:szCs w:val="22"/>
          <w:lang w:eastAsia="et-EE"/>
        </w:rPr>
        <w:t xml:space="preserve"> tööd</w:t>
      </w:r>
      <w:r w:rsidR="000D2F3D" w:rsidRPr="003B4405">
        <w:rPr>
          <w:rFonts w:ascii="Arial" w:eastAsia="Arial" w:hAnsi="Arial" w:cs="Arial"/>
          <w:b/>
          <w:bCs/>
          <w:color w:val="FF0000"/>
          <w:sz w:val="22"/>
          <w:szCs w:val="22"/>
          <w:lang w:eastAsia="et-EE"/>
        </w:rPr>
        <w:t>e tellimine ja teostus</w:t>
      </w:r>
      <w:r w:rsidR="00B732C0" w:rsidRPr="003B4405">
        <w:rPr>
          <w:rFonts w:ascii="Arial" w:eastAsia="Arial" w:hAnsi="Arial" w:cs="Arial"/>
          <w:b/>
          <w:bCs/>
          <w:color w:val="FF0000"/>
          <w:sz w:val="22"/>
          <w:szCs w:val="22"/>
          <w:lang w:eastAsia="et-EE"/>
        </w:rPr>
        <w:t xml:space="preserve"> ja tasumine</w:t>
      </w:r>
      <w:r w:rsidR="00394507" w:rsidRPr="003B4405">
        <w:rPr>
          <w:rFonts w:ascii="Arial" w:eastAsia="Arial" w:hAnsi="Arial" w:cs="Arial"/>
          <w:b/>
          <w:bCs/>
          <w:color w:val="FF0000"/>
          <w:sz w:val="22"/>
          <w:szCs w:val="22"/>
          <w:lang w:eastAsia="et-EE"/>
        </w:rPr>
        <w:t xml:space="preserve"> (töö nr 1 kuni töö nr. 14 vahemikus) juhul kui</w:t>
      </w:r>
      <w:r w:rsidR="00067198" w:rsidRPr="003B4405">
        <w:rPr>
          <w:rFonts w:ascii="Arial" w:eastAsia="Arial" w:hAnsi="Arial" w:cs="Arial"/>
          <w:b/>
          <w:bCs/>
          <w:color w:val="FF0000"/>
          <w:sz w:val="22"/>
          <w:szCs w:val="22"/>
          <w:lang w:eastAsia="et-EE"/>
        </w:rPr>
        <w:t xml:space="preserve"> tööde summa kokku ületab</w:t>
      </w:r>
      <w:r w:rsidR="00B732C0" w:rsidRPr="003B4405">
        <w:rPr>
          <w:rFonts w:ascii="Arial" w:eastAsia="Arial" w:hAnsi="Arial" w:cs="Arial"/>
          <w:b/>
          <w:bCs/>
          <w:color w:val="FF0000"/>
          <w:sz w:val="22"/>
          <w:szCs w:val="22"/>
          <w:lang w:eastAsia="et-EE"/>
        </w:rPr>
        <w:t xml:space="preserve"> Ostja poolt eeldatav projekti maksumus. </w:t>
      </w:r>
      <w:r w:rsidR="00DC33EF" w:rsidRPr="003B4405">
        <w:rPr>
          <w:rFonts w:ascii="Arial" w:eastAsia="Arial" w:hAnsi="Arial" w:cs="Arial"/>
          <w:b/>
          <w:bCs/>
          <w:color w:val="FF0000"/>
          <w:sz w:val="22"/>
          <w:szCs w:val="22"/>
          <w:lang w:eastAsia="et-EE"/>
        </w:rPr>
        <w:t xml:space="preserve">Tööde prioriteetsuse ja </w:t>
      </w:r>
      <w:r w:rsidR="001328DB" w:rsidRPr="003B4405">
        <w:rPr>
          <w:rFonts w:ascii="Arial" w:eastAsia="Arial" w:hAnsi="Arial" w:cs="Arial"/>
          <w:b/>
          <w:bCs/>
          <w:color w:val="FF0000"/>
          <w:sz w:val="22"/>
          <w:szCs w:val="22"/>
          <w:lang w:eastAsia="et-EE"/>
        </w:rPr>
        <w:t>tellitavate tööde nimistu määrab ära hankekomisjon</w:t>
      </w:r>
      <w:r w:rsidR="00A575AE" w:rsidRPr="003B4405">
        <w:rPr>
          <w:rFonts w:ascii="Arial" w:eastAsia="Arial" w:hAnsi="Arial" w:cs="Arial"/>
          <w:b/>
          <w:bCs/>
          <w:color w:val="FF0000"/>
          <w:sz w:val="22"/>
          <w:szCs w:val="22"/>
          <w:lang w:eastAsia="et-EE"/>
        </w:rPr>
        <w:t>,</w:t>
      </w:r>
      <w:r w:rsidR="001328DB" w:rsidRPr="003B4405">
        <w:rPr>
          <w:rFonts w:ascii="Arial" w:eastAsia="Arial" w:hAnsi="Arial" w:cs="Arial"/>
          <w:b/>
          <w:bCs/>
          <w:color w:val="FF0000"/>
          <w:sz w:val="22"/>
          <w:szCs w:val="22"/>
          <w:lang w:eastAsia="et-EE"/>
        </w:rPr>
        <w:t xml:space="preserve"> peale pakkumuste laekumist.</w:t>
      </w:r>
      <w:r w:rsidR="001328DB" w:rsidRPr="003B4405">
        <w:rPr>
          <w:rFonts w:ascii="Arial" w:eastAsia="Arial" w:hAnsi="Arial" w:cs="Arial"/>
          <w:color w:val="FF0000"/>
          <w:sz w:val="22"/>
          <w:szCs w:val="22"/>
          <w:lang w:eastAsia="et-EE"/>
        </w:rPr>
        <w:t xml:space="preserve"> </w:t>
      </w:r>
      <w:r w:rsidR="008B2A01" w:rsidRPr="003B4405">
        <w:rPr>
          <w:rFonts w:ascii="Arial" w:eastAsia="Arial" w:hAnsi="Arial" w:cs="Arial"/>
          <w:color w:val="FF0000"/>
          <w:sz w:val="22"/>
          <w:szCs w:val="22"/>
          <w:lang w:eastAsia="et-EE"/>
        </w:rPr>
        <w:t xml:space="preserve">(ehk, kui tööde summa kokku ületab eelarve, siis Ostja valib </w:t>
      </w:r>
      <w:r w:rsidR="00B93B6B" w:rsidRPr="003B4405">
        <w:rPr>
          <w:rFonts w:ascii="Arial" w:eastAsia="Arial" w:hAnsi="Arial" w:cs="Arial"/>
          <w:color w:val="FF0000"/>
          <w:sz w:val="22"/>
          <w:szCs w:val="22"/>
          <w:lang w:eastAsia="et-EE"/>
        </w:rPr>
        <w:t>tehtavad tööd</w:t>
      </w:r>
      <w:r w:rsidR="00357BA0" w:rsidRPr="003B4405">
        <w:rPr>
          <w:rFonts w:ascii="Arial" w:eastAsia="Arial" w:hAnsi="Arial" w:cs="Arial"/>
          <w:color w:val="FF0000"/>
          <w:sz w:val="22"/>
          <w:szCs w:val="22"/>
          <w:lang w:eastAsia="et-EE"/>
        </w:rPr>
        <w:t xml:space="preserve"> ja tööde hulga vastavalt kuni eeldatava </w:t>
      </w:r>
      <w:r w:rsidR="006A2246" w:rsidRPr="003B4405">
        <w:rPr>
          <w:rFonts w:ascii="Arial" w:eastAsia="Arial" w:hAnsi="Arial" w:cs="Arial"/>
          <w:color w:val="FF0000"/>
          <w:sz w:val="22"/>
          <w:szCs w:val="22"/>
          <w:lang w:eastAsia="et-EE"/>
        </w:rPr>
        <w:t xml:space="preserve">projekti maksumuse täitumiseni sh arvestades juurde </w:t>
      </w:r>
      <w:r w:rsidR="003B4405" w:rsidRPr="003B4405">
        <w:rPr>
          <w:rFonts w:ascii="Arial" w:eastAsia="Arial" w:hAnsi="Arial" w:cs="Arial"/>
          <w:color w:val="FF0000"/>
          <w:sz w:val="22"/>
          <w:szCs w:val="22"/>
          <w:lang w:eastAsia="et-EE"/>
        </w:rPr>
        <w:t>kuni +10%)</w:t>
      </w:r>
      <w:r w:rsidR="00B93B6B" w:rsidRPr="003B4405">
        <w:rPr>
          <w:rFonts w:ascii="Arial" w:eastAsia="Arial" w:hAnsi="Arial" w:cs="Arial"/>
          <w:color w:val="FF0000"/>
          <w:sz w:val="22"/>
          <w:szCs w:val="22"/>
          <w:lang w:eastAsia="et-EE"/>
        </w:rPr>
        <w:t xml:space="preserve"> </w:t>
      </w:r>
      <w:r w:rsidR="008B44F7" w:rsidRPr="003B4405">
        <w:rPr>
          <w:rFonts w:ascii="Arial" w:eastAsia="Arial" w:hAnsi="Arial" w:cs="Arial"/>
          <w:color w:val="FF0000"/>
          <w:sz w:val="22"/>
          <w:szCs w:val="22"/>
          <w:lang w:eastAsia="et-EE"/>
        </w:rPr>
        <w:t xml:space="preserve"> </w:t>
      </w:r>
      <w:r w:rsidR="008B2A01" w:rsidRPr="003B4405">
        <w:rPr>
          <w:rFonts w:ascii="Arial" w:eastAsia="Arial" w:hAnsi="Arial" w:cs="Arial"/>
          <w:color w:val="FF0000"/>
          <w:sz w:val="22"/>
          <w:szCs w:val="22"/>
          <w:lang w:eastAsia="et-EE"/>
        </w:rPr>
        <w:t xml:space="preserve"> </w:t>
      </w:r>
      <w:r w:rsidR="00394507" w:rsidRPr="003B4405">
        <w:rPr>
          <w:rFonts w:ascii="Arial" w:eastAsia="Arial" w:hAnsi="Arial" w:cs="Arial"/>
          <w:color w:val="FF0000"/>
          <w:sz w:val="22"/>
          <w:szCs w:val="22"/>
          <w:lang w:eastAsia="et-EE"/>
        </w:rPr>
        <w:t xml:space="preserve">  </w:t>
      </w:r>
    </w:p>
    <w:p w14:paraId="7007BB7E" w14:textId="0460292D" w:rsidR="00D019BA" w:rsidRPr="0045031A" w:rsidRDefault="00D019BA">
      <w:pPr>
        <w:rPr>
          <w:rFonts w:ascii="Arial" w:hAnsi="Arial" w:cs="Arial"/>
          <w:sz w:val="22"/>
          <w:szCs w:val="22"/>
        </w:rPr>
      </w:pPr>
    </w:p>
    <w:p w14:paraId="5FF2084A" w14:textId="77777777" w:rsidR="00D019BA" w:rsidRPr="0045031A" w:rsidRDefault="00D019BA">
      <w:pPr>
        <w:rPr>
          <w:rFonts w:ascii="Arial" w:hAnsi="Arial" w:cs="Arial"/>
          <w:sz w:val="22"/>
          <w:szCs w:val="22"/>
        </w:rPr>
      </w:pPr>
    </w:p>
    <w:p w14:paraId="59F13764" w14:textId="23AD498C" w:rsidR="004B00C6" w:rsidRPr="0045031A" w:rsidRDefault="004B00C6">
      <w:pPr>
        <w:rPr>
          <w:rFonts w:ascii="Arial" w:hAnsi="Arial" w:cs="Arial"/>
          <w:b/>
          <w:sz w:val="22"/>
          <w:szCs w:val="22"/>
        </w:rPr>
      </w:pPr>
      <w:r w:rsidRPr="0045031A">
        <w:rPr>
          <w:rFonts w:ascii="Arial" w:hAnsi="Arial" w:cs="Arial"/>
          <w:sz w:val="22"/>
          <w:szCs w:val="22"/>
        </w:rPr>
        <w:t xml:space="preserve"> </w:t>
      </w:r>
      <w:r w:rsidR="00D019BA" w:rsidRPr="0045031A">
        <w:rPr>
          <w:rFonts w:ascii="Arial" w:hAnsi="Arial" w:cs="Arial"/>
          <w:b/>
          <w:sz w:val="22"/>
          <w:szCs w:val="22"/>
        </w:rPr>
        <w:t>Pakkumuse maksumus.</w:t>
      </w:r>
    </w:p>
    <w:p w14:paraId="49EB3343" w14:textId="14E7F132" w:rsidR="0045031A" w:rsidRPr="0045031A" w:rsidRDefault="0045031A">
      <w:pPr>
        <w:rPr>
          <w:rFonts w:ascii="Arial" w:hAnsi="Arial" w:cs="Arial"/>
          <w:b/>
          <w:sz w:val="22"/>
          <w:szCs w:val="22"/>
        </w:rPr>
      </w:pPr>
    </w:p>
    <w:p w14:paraId="211CD738" w14:textId="62DCF61F" w:rsidR="0045031A" w:rsidRPr="0045031A" w:rsidRDefault="0045031A" w:rsidP="0045031A">
      <w:pPr>
        <w:pBdr>
          <w:top w:val="single" w:sz="4" w:space="1" w:color="auto"/>
          <w:left w:val="single" w:sz="4" w:space="4" w:color="auto"/>
          <w:bottom w:val="single" w:sz="4" w:space="1" w:color="auto"/>
          <w:right w:val="single" w:sz="4" w:space="0" w:color="auto"/>
        </w:pBdr>
        <w:ind w:right="5670"/>
        <w:rPr>
          <w:rFonts w:ascii="Arial" w:hAnsi="Arial" w:cs="Arial"/>
          <w:b/>
          <w:color w:val="00B050"/>
          <w:sz w:val="22"/>
          <w:szCs w:val="22"/>
        </w:rPr>
      </w:pPr>
      <w:r w:rsidRPr="0045031A">
        <w:rPr>
          <w:rFonts w:ascii="Arial" w:hAnsi="Arial" w:cs="Arial"/>
          <w:b/>
          <w:color w:val="00B050"/>
          <w:sz w:val="22"/>
          <w:szCs w:val="22"/>
        </w:rPr>
        <w:t>Ära tuleb täita rohelisega lahtrid</w:t>
      </w:r>
    </w:p>
    <w:p w14:paraId="1149EF83" w14:textId="77777777" w:rsidR="0045031A" w:rsidRPr="0045031A" w:rsidRDefault="0045031A">
      <w:pPr>
        <w:rPr>
          <w:rFonts w:ascii="Arial" w:hAnsi="Arial" w:cs="Arial"/>
          <w:sz w:val="22"/>
          <w:szCs w:val="22"/>
        </w:rPr>
      </w:pPr>
    </w:p>
    <w:tbl>
      <w:tblPr>
        <w:tblW w:w="10139" w:type="dxa"/>
        <w:tblInd w:w="-436" w:type="dxa"/>
        <w:tblCellMar>
          <w:left w:w="70" w:type="dxa"/>
          <w:right w:w="70" w:type="dxa"/>
        </w:tblCellMar>
        <w:tblLook w:val="04A0" w:firstRow="1" w:lastRow="0" w:firstColumn="1" w:lastColumn="0" w:noHBand="0" w:noVBand="1"/>
      </w:tblPr>
      <w:tblGrid>
        <w:gridCol w:w="557"/>
        <w:gridCol w:w="4547"/>
        <w:gridCol w:w="1722"/>
        <w:gridCol w:w="1701"/>
        <w:gridCol w:w="1612"/>
      </w:tblGrid>
      <w:tr w:rsidR="00D26DD1" w:rsidRPr="0045031A" w14:paraId="2503408A" w14:textId="77777777" w:rsidTr="005D109A">
        <w:trPr>
          <w:trHeight w:val="294"/>
        </w:trPr>
        <w:tc>
          <w:tcPr>
            <w:tcW w:w="557" w:type="dxa"/>
            <w:tcBorders>
              <w:top w:val="single" w:sz="8" w:space="0" w:color="auto"/>
              <w:left w:val="single" w:sz="8" w:space="0" w:color="auto"/>
              <w:bottom w:val="single" w:sz="8" w:space="0" w:color="000000"/>
              <w:right w:val="single" w:sz="8" w:space="0" w:color="auto"/>
            </w:tcBorders>
          </w:tcPr>
          <w:p w14:paraId="06645F75" w14:textId="77777777" w:rsidR="00D26DD1" w:rsidRPr="0045031A" w:rsidRDefault="00D26DD1" w:rsidP="00C32FE0">
            <w:pPr>
              <w:jc w:val="center"/>
              <w:rPr>
                <w:rFonts w:ascii="Arial" w:hAnsi="Arial" w:cs="Arial"/>
                <w:color w:val="000000"/>
                <w:sz w:val="22"/>
                <w:szCs w:val="22"/>
                <w:lang w:eastAsia="et-EE"/>
              </w:rPr>
            </w:pPr>
          </w:p>
        </w:tc>
        <w:tc>
          <w:tcPr>
            <w:tcW w:w="45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C761C13" w14:textId="6AEFA39B"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Tööliik  /  süsteem</w:t>
            </w:r>
          </w:p>
        </w:tc>
        <w:tc>
          <w:tcPr>
            <w:tcW w:w="1722" w:type="dxa"/>
            <w:tcBorders>
              <w:top w:val="single" w:sz="8" w:space="0" w:color="auto"/>
              <w:left w:val="nil"/>
              <w:bottom w:val="single" w:sz="8" w:space="0" w:color="auto"/>
              <w:right w:val="single" w:sz="8" w:space="0" w:color="auto"/>
            </w:tcBorders>
            <w:shd w:val="clear" w:color="auto" w:fill="auto"/>
            <w:noWrap/>
            <w:vAlign w:val="center"/>
            <w:hideMark/>
          </w:tcPr>
          <w:p w14:paraId="3A1FFA8A"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Ühiku hind</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7DB60B6"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 xml:space="preserve">Kogus </w:t>
            </w:r>
          </w:p>
        </w:tc>
        <w:tc>
          <w:tcPr>
            <w:tcW w:w="1612" w:type="dxa"/>
            <w:tcBorders>
              <w:top w:val="single" w:sz="8" w:space="0" w:color="auto"/>
              <w:left w:val="nil"/>
              <w:bottom w:val="single" w:sz="8" w:space="0" w:color="auto"/>
              <w:right w:val="single" w:sz="8" w:space="0" w:color="auto"/>
            </w:tcBorders>
            <w:shd w:val="clear" w:color="auto" w:fill="auto"/>
            <w:noWrap/>
            <w:vAlign w:val="center"/>
            <w:hideMark/>
          </w:tcPr>
          <w:p w14:paraId="361A2B7E"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Kokku</w:t>
            </w:r>
          </w:p>
        </w:tc>
      </w:tr>
      <w:tr w:rsidR="00D26DD1" w:rsidRPr="0045031A" w14:paraId="20B530EA" w14:textId="77777777" w:rsidTr="005D109A">
        <w:trPr>
          <w:trHeight w:val="368"/>
        </w:trPr>
        <w:tc>
          <w:tcPr>
            <w:tcW w:w="557" w:type="dxa"/>
            <w:tcBorders>
              <w:top w:val="single" w:sz="8" w:space="0" w:color="auto"/>
              <w:left w:val="single" w:sz="8" w:space="0" w:color="auto"/>
              <w:bottom w:val="single" w:sz="8" w:space="0" w:color="000000"/>
              <w:right w:val="single" w:sz="8" w:space="0" w:color="auto"/>
            </w:tcBorders>
          </w:tcPr>
          <w:p w14:paraId="34B5C43E" w14:textId="77777777" w:rsidR="00D26DD1" w:rsidRPr="0045031A" w:rsidRDefault="00D26DD1" w:rsidP="00C32FE0">
            <w:pPr>
              <w:rPr>
                <w:rFonts w:ascii="Arial" w:hAnsi="Arial" w:cs="Arial"/>
                <w:color w:val="000000"/>
                <w:sz w:val="22"/>
                <w:szCs w:val="22"/>
                <w:lang w:eastAsia="et-EE"/>
              </w:rPr>
            </w:pPr>
          </w:p>
        </w:tc>
        <w:tc>
          <w:tcPr>
            <w:tcW w:w="4547" w:type="dxa"/>
            <w:vMerge/>
            <w:tcBorders>
              <w:top w:val="single" w:sz="8" w:space="0" w:color="auto"/>
              <w:left w:val="single" w:sz="8" w:space="0" w:color="auto"/>
              <w:bottom w:val="single" w:sz="8" w:space="0" w:color="000000"/>
              <w:right w:val="single" w:sz="8" w:space="0" w:color="auto"/>
            </w:tcBorders>
            <w:vAlign w:val="center"/>
            <w:hideMark/>
          </w:tcPr>
          <w:p w14:paraId="08CFB7B7" w14:textId="51AEA9D2" w:rsidR="00D26DD1" w:rsidRPr="0045031A" w:rsidRDefault="00D26DD1" w:rsidP="00C32FE0">
            <w:pPr>
              <w:rPr>
                <w:rFonts w:ascii="Arial" w:hAnsi="Arial" w:cs="Arial"/>
                <w:color w:val="000000"/>
                <w:sz w:val="22"/>
                <w:szCs w:val="22"/>
                <w:lang w:eastAsia="et-EE"/>
              </w:rPr>
            </w:pPr>
          </w:p>
        </w:tc>
        <w:tc>
          <w:tcPr>
            <w:tcW w:w="1722" w:type="dxa"/>
            <w:tcBorders>
              <w:top w:val="nil"/>
              <w:left w:val="nil"/>
              <w:bottom w:val="nil"/>
              <w:right w:val="single" w:sz="8" w:space="0" w:color="auto"/>
            </w:tcBorders>
            <w:shd w:val="clear" w:color="auto" w:fill="auto"/>
            <w:noWrap/>
            <w:vAlign w:val="center"/>
            <w:hideMark/>
          </w:tcPr>
          <w:p w14:paraId="23C7A932"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DB2A21B" w14:textId="77777777" w:rsidR="00D26DD1" w:rsidRPr="00A8252B" w:rsidRDefault="00D26DD1" w:rsidP="00C32FE0">
            <w:pPr>
              <w:jc w:val="center"/>
              <w:rPr>
                <w:rFonts w:ascii="Arial" w:hAnsi="Arial" w:cs="Arial"/>
                <w:color w:val="000000"/>
                <w:lang w:eastAsia="et-EE"/>
              </w:rPr>
            </w:pPr>
          </w:p>
        </w:tc>
        <w:tc>
          <w:tcPr>
            <w:tcW w:w="1612" w:type="dxa"/>
            <w:tcBorders>
              <w:top w:val="nil"/>
              <w:left w:val="nil"/>
              <w:bottom w:val="nil"/>
              <w:right w:val="single" w:sz="8" w:space="0" w:color="auto"/>
            </w:tcBorders>
            <w:shd w:val="clear" w:color="auto" w:fill="auto"/>
            <w:noWrap/>
            <w:vAlign w:val="center"/>
            <w:hideMark/>
          </w:tcPr>
          <w:p w14:paraId="0901AF77"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 xml:space="preserve">Maksumus kokku </w:t>
            </w:r>
          </w:p>
        </w:tc>
      </w:tr>
      <w:tr w:rsidR="00D26DD1" w:rsidRPr="0045031A" w14:paraId="78717E3E" w14:textId="77777777" w:rsidTr="005D109A">
        <w:trPr>
          <w:trHeight w:val="91"/>
        </w:trPr>
        <w:tc>
          <w:tcPr>
            <w:tcW w:w="557" w:type="dxa"/>
            <w:tcBorders>
              <w:top w:val="single" w:sz="8" w:space="0" w:color="auto"/>
              <w:left w:val="single" w:sz="8" w:space="0" w:color="auto"/>
              <w:bottom w:val="single" w:sz="8" w:space="0" w:color="000000"/>
              <w:right w:val="single" w:sz="8" w:space="0" w:color="auto"/>
            </w:tcBorders>
          </w:tcPr>
          <w:p w14:paraId="59F05136" w14:textId="4021D7C5" w:rsidR="00D26DD1" w:rsidRPr="0045031A" w:rsidRDefault="00614A31" w:rsidP="00C32FE0">
            <w:pPr>
              <w:rPr>
                <w:rFonts w:ascii="Arial" w:hAnsi="Arial" w:cs="Arial"/>
                <w:color w:val="000000"/>
                <w:sz w:val="22"/>
                <w:szCs w:val="22"/>
                <w:lang w:eastAsia="et-EE"/>
              </w:rPr>
            </w:pPr>
            <w:r>
              <w:rPr>
                <w:rFonts w:ascii="Arial" w:hAnsi="Arial" w:cs="Arial"/>
                <w:color w:val="000000"/>
                <w:sz w:val="22"/>
                <w:szCs w:val="22"/>
                <w:lang w:eastAsia="et-EE"/>
              </w:rPr>
              <w:t>Töö nr.</w:t>
            </w:r>
          </w:p>
        </w:tc>
        <w:tc>
          <w:tcPr>
            <w:tcW w:w="4547" w:type="dxa"/>
            <w:vMerge/>
            <w:tcBorders>
              <w:top w:val="single" w:sz="8" w:space="0" w:color="auto"/>
              <w:left w:val="single" w:sz="8" w:space="0" w:color="auto"/>
              <w:bottom w:val="single" w:sz="8" w:space="0" w:color="000000"/>
              <w:right w:val="single" w:sz="8" w:space="0" w:color="auto"/>
            </w:tcBorders>
            <w:vAlign w:val="center"/>
            <w:hideMark/>
          </w:tcPr>
          <w:p w14:paraId="62223BD3" w14:textId="12296ABB" w:rsidR="00D26DD1" w:rsidRPr="0045031A" w:rsidRDefault="00D26DD1" w:rsidP="00C32FE0">
            <w:pPr>
              <w:rPr>
                <w:rFonts w:ascii="Arial" w:hAnsi="Arial" w:cs="Arial"/>
                <w:color w:val="000000"/>
                <w:sz w:val="22"/>
                <w:szCs w:val="22"/>
                <w:lang w:eastAsia="et-EE"/>
              </w:rPr>
            </w:pPr>
          </w:p>
        </w:tc>
        <w:tc>
          <w:tcPr>
            <w:tcW w:w="1722" w:type="dxa"/>
            <w:tcBorders>
              <w:top w:val="nil"/>
              <w:left w:val="nil"/>
              <w:bottom w:val="single" w:sz="8" w:space="0" w:color="auto"/>
              <w:right w:val="single" w:sz="8" w:space="0" w:color="auto"/>
            </w:tcBorders>
            <w:shd w:val="clear" w:color="auto" w:fill="auto"/>
            <w:noWrap/>
            <w:vAlign w:val="center"/>
            <w:hideMark/>
          </w:tcPr>
          <w:p w14:paraId="565DFE0B" w14:textId="2009BFE8" w:rsidR="00D26DD1" w:rsidRPr="00A8252B" w:rsidRDefault="00E03739" w:rsidP="00EE3B29">
            <w:pPr>
              <w:jc w:val="center"/>
              <w:rPr>
                <w:rFonts w:ascii="Arial" w:hAnsi="Arial" w:cs="Arial"/>
                <w:b/>
                <w:bCs/>
                <w:color w:val="000000"/>
                <w:lang w:eastAsia="et-EE"/>
              </w:rPr>
            </w:pPr>
            <w:r>
              <w:rPr>
                <w:rFonts w:ascii="Arial" w:hAnsi="Arial" w:cs="Arial"/>
                <w:color w:val="000000"/>
                <w:lang w:eastAsia="et-EE"/>
              </w:rPr>
              <w:t>Tööde teostus</w:t>
            </w:r>
            <w:r w:rsidR="00EC7C1C">
              <w:rPr>
                <w:rFonts w:ascii="Arial" w:hAnsi="Arial" w:cs="Arial"/>
                <w:color w:val="000000"/>
                <w:lang w:eastAsia="et-EE"/>
              </w:rPr>
              <w:t xml:space="preserve"> </w:t>
            </w:r>
            <w:r w:rsidR="00D26DD1" w:rsidRPr="00A8252B">
              <w:rPr>
                <w:rFonts w:ascii="Arial" w:hAnsi="Arial" w:cs="Arial"/>
                <w:color w:val="000000"/>
                <w:lang w:eastAsia="et-EE"/>
              </w:rPr>
              <w:t>+</w:t>
            </w:r>
            <w:r w:rsidR="00EC7C1C">
              <w:rPr>
                <w:rFonts w:ascii="Arial" w:hAnsi="Arial" w:cs="Arial"/>
                <w:color w:val="000000"/>
                <w:lang w:eastAsia="et-EE"/>
              </w:rPr>
              <w:t xml:space="preserve"> </w:t>
            </w:r>
            <w:r w:rsidR="00D26DD1" w:rsidRPr="00A8252B">
              <w:rPr>
                <w:rFonts w:ascii="Arial" w:hAnsi="Arial" w:cs="Arial"/>
                <w:color w:val="000000"/>
                <w:lang w:eastAsia="et-EE"/>
              </w:rPr>
              <w:t>materjal</w:t>
            </w:r>
            <w:r w:rsidR="00EC7C1C">
              <w:rPr>
                <w:rFonts w:ascii="Arial" w:hAnsi="Arial" w:cs="Arial"/>
                <w:color w:val="000000"/>
                <w:lang w:eastAsia="et-EE"/>
              </w:rPr>
              <w:t>id + seadmed</w:t>
            </w:r>
            <w:r w:rsidR="005D109A">
              <w:rPr>
                <w:rFonts w:ascii="Arial" w:hAnsi="Arial" w:cs="Arial"/>
                <w:color w:val="000000"/>
                <w:lang w:eastAsia="et-EE"/>
              </w:rPr>
              <w:t xml:space="preserve"> EUR</w:t>
            </w:r>
            <w:r w:rsidR="00D26DD1" w:rsidRPr="00A8252B">
              <w:rPr>
                <w:rFonts w:ascii="Arial" w:hAnsi="Arial" w:cs="Arial"/>
                <w:b/>
                <w:bCs/>
                <w:color w:val="000000"/>
                <w:lang w:eastAsia="et-EE"/>
              </w:rPr>
              <w:t xml:space="preserve"> </w:t>
            </w:r>
            <w:r w:rsidR="00D26DD1" w:rsidRPr="00A8252B">
              <w:rPr>
                <w:rFonts w:ascii="Arial" w:hAnsi="Arial" w:cs="Arial"/>
                <w:color w:val="000000"/>
                <w:lang w:eastAsia="et-EE"/>
              </w:rPr>
              <w:t>(km-ta)</w:t>
            </w:r>
          </w:p>
        </w:tc>
        <w:tc>
          <w:tcPr>
            <w:tcW w:w="1701" w:type="dxa"/>
            <w:vMerge/>
            <w:tcBorders>
              <w:top w:val="nil"/>
              <w:left w:val="single" w:sz="8" w:space="0" w:color="auto"/>
              <w:bottom w:val="single" w:sz="8" w:space="0" w:color="000000"/>
              <w:right w:val="single" w:sz="8" w:space="0" w:color="auto"/>
            </w:tcBorders>
            <w:vAlign w:val="center"/>
            <w:hideMark/>
          </w:tcPr>
          <w:p w14:paraId="6EE7D784" w14:textId="77777777" w:rsidR="00D26DD1" w:rsidRPr="00A8252B" w:rsidRDefault="00D26DD1" w:rsidP="00C32FE0">
            <w:pPr>
              <w:rPr>
                <w:rFonts w:ascii="Arial" w:hAnsi="Arial" w:cs="Arial"/>
                <w:color w:val="000000"/>
                <w:lang w:eastAsia="et-EE"/>
              </w:rPr>
            </w:pPr>
          </w:p>
        </w:tc>
        <w:tc>
          <w:tcPr>
            <w:tcW w:w="1612" w:type="dxa"/>
            <w:tcBorders>
              <w:top w:val="nil"/>
              <w:left w:val="nil"/>
              <w:bottom w:val="single" w:sz="8" w:space="0" w:color="auto"/>
              <w:right w:val="single" w:sz="8" w:space="0" w:color="auto"/>
            </w:tcBorders>
            <w:shd w:val="clear" w:color="auto" w:fill="auto"/>
            <w:noWrap/>
            <w:vAlign w:val="center"/>
            <w:hideMark/>
          </w:tcPr>
          <w:p w14:paraId="4F43D5E4"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EUR (km-ta)</w:t>
            </w:r>
          </w:p>
        </w:tc>
      </w:tr>
      <w:tr w:rsidR="00D26DD1" w:rsidRPr="0045031A" w14:paraId="73D90207" w14:textId="77777777" w:rsidTr="005D109A">
        <w:trPr>
          <w:trHeight w:val="546"/>
        </w:trPr>
        <w:tc>
          <w:tcPr>
            <w:tcW w:w="557" w:type="dxa"/>
            <w:tcBorders>
              <w:top w:val="nil"/>
              <w:left w:val="single" w:sz="8" w:space="0" w:color="auto"/>
              <w:bottom w:val="single" w:sz="8" w:space="0" w:color="auto"/>
              <w:right w:val="single" w:sz="8" w:space="0" w:color="auto"/>
            </w:tcBorders>
          </w:tcPr>
          <w:p w14:paraId="37D0DECD" w14:textId="3EA6D7B8" w:rsidR="00D26DD1" w:rsidRDefault="00A8252B" w:rsidP="00EC154A">
            <w:pPr>
              <w:jc w:val="center"/>
              <w:rPr>
                <w:rFonts w:ascii="Arial" w:hAnsi="Arial" w:cs="Arial"/>
                <w:color w:val="000000"/>
                <w:sz w:val="22"/>
                <w:szCs w:val="22"/>
                <w:lang w:eastAsia="et-EE"/>
              </w:rPr>
            </w:pPr>
            <w:r>
              <w:rPr>
                <w:rFonts w:ascii="Arial" w:hAnsi="Arial" w:cs="Arial"/>
                <w:color w:val="000000"/>
                <w:sz w:val="22"/>
                <w:szCs w:val="22"/>
                <w:lang w:eastAsia="et-EE"/>
              </w:rPr>
              <w:t>1</w:t>
            </w:r>
          </w:p>
        </w:tc>
        <w:tc>
          <w:tcPr>
            <w:tcW w:w="4547" w:type="dxa"/>
            <w:tcBorders>
              <w:top w:val="nil"/>
              <w:left w:val="single" w:sz="8" w:space="0" w:color="auto"/>
              <w:bottom w:val="single" w:sz="8" w:space="0" w:color="auto"/>
              <w:right w:val="single" w:sz="8" w:space="0" w:color="auto"/>
            </w:tcBorders>
            <w:shd w:val="clear" w:color="auto" w:fill="auto"/>
            <w:vAlign w:val="center"/>
            <w:hideMark/>
          </w:tcPr>
          <w:p w14:paraId="3504F860" w14:textId="6F3D3FBE" w:rsidR="00D26DD1" w:rsidRPr="00163BEB" w:rsidRDefault="000D33E9" w:rsidP="00C32FE0">
            <w:pPr>
              <w:rPr>
                <w:rFonts w:ascii="Arial" w:hAnsi="Arial" w:cs="Arial"/>
                <w:color w:val="000000"/>
                <w:lang w:eastAsia="et-EE"/>
              </w:rPr>
            </w:pPr>
            <w:r>
              <w:rPr>
                <w:rFonts w:ascii="Arial" w:hAnsi="Arial" w:cs="Arial"/>
                <w:bCs/>
              </w:rPr>
              <w:t xml:space="preserve">Mahalaadimisruumi ukse esine. </w:t>
            </w:r>
            <w:r w:rsidR="00AE6E0A" w:rsidRPr="00163BEB">
              <w:rPr>
                <w:rFonts w:ascii="Arial" w:hAnsi="Arial" w:cs="Arial"/>
                <w:bCs/>
              </w:rPr>
              <w:t xml:space="preserve">Remonttöö </w:t>
            </w:r>
            <w:proofErr w:type="spellStart"/>
            <w:r w:rsidR="00830BE5" w:rsidRPr="00163BEB">
              <w:rPr>
                <w:rFonts w:ascii="Arial" w:hAnsi="Arial" w:cs="Arial"/>
                <w:bCs/>
              </w:rPr>
              <w:t>injekt</w:t>
            </w:r>
            <w:proofErr w:type="spellEnd"/>
            <w:r w:rsidR="00830BE5" w:rsidRPr="00163BEB">
              <w:rPr>
                <w:rFonts w:ascii="Arial" w:hAnsi="Arial" w:cs="Arial"/>
                <w:bCs/>
              </w:rPr>
              <w:t xml:space="preserve"> süstimise-pritskillustiku meetodil</w:t>
            </w:r>
            <w:r w:rsidR="0035676E" w:rsidRPr="00163BEB">
              <w:rPr>
                <w:rFonts w:ascii="Arial" w:hAnsi="Arial" w:cs="Arial"/>
                <w:bCs/>
              </w:rPr>
              <w:t xml:space="preserve">  25 m2</w:t>
            </w:r>
          </w:p>
        </w:tc>
        <w:tc>
          <w:tcPr>
            <w:tcW w:w="1722" w:type="dxa"/>
            <w:tcBorders>
              <w:top w:val="nil"/>
              <w:left w:val="nil"/>
              <w:bottom w:val="single" w:sz="8" w:space="0" w:color="auto"/>
              <w:right w:val="single" w:sz="8" w:space="0" w:color="auto"/>
            </w:tcBorders>
            <w:shd w:val="clear" w:color="000000" w:fill="C5E0B3"/>
            <w:noWrap/>
            <w:vAlign w:val="center"/>
            <w:hideMark/>
          </w:tcPr>
          <w:p w14:paraId="1AB94B6D"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 </w:t>
            </w:r>
          </w:p>
        </w:tc>
        <w:tc>
          <w:tcPr>
            <w:tcW w:w="1701" w:type="dxa"/>
            <w:tcBorders>
              <w:top w:val="nil"/>
              <w:left w:val="nil"/>
              <w:bottom w:val="single" w:sz="8" w:space="0" w:color="auto"/>
              <w:right w:val="single" w:sz="8" w:space="0" w:color="auto"/>
            </w:tcBorders>
            <w:shd w:val="clear" w:color="auto" w:fill="auto"/>
            <w:vAlign w:val="center"/>
            <w:hideMark/>
          </w:tcPr>
          <w:p w14:paraId="518F5230"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hideMark/>
          </w:tcPr>
          <w:p w14:paraId="0250E11F"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 </w:t>
            </w:r>
          </w:p>
        </w:tc>
      </w:tr>
      <w:tr w:rsidR="00D26DD1" w:rsidRPr="0045031A" w14:paraId="603752D5" w14:textId="77777777" w:rsidTr="005D109A">
        <w:trPr>
          <w:trHeight w:val="546"/>
        </w:trPr>
        <w:tc>
          <w:tcPr>
            <w:tcW w:w="557" w:type="dxa"/>
            <w:tcBorders>
              <w:top w:val="nil"/>
              <w:left w:val="single" w:sz="8" w:space="0" w:color="auto"/>
              <w:bottom w:val="single" w:sz="8" w:space="0" w:color="auto"/>
              <w:right w:val="single" w:sz="8" w:space="0" w:color="auto"/>
            </w:tcBorders>
          </w:tcPr>
          <w:p w14:paraId="405AF0A1" w14:textId="21AE709B" w:rsidR="00D26DD1" w:rsidRDefault="00A8252B" w:rsidP="00EC154A">
            <w:pPr>
              <w:jc w:val="center"/>
              <w:rPr>
                <w:rFonts w:ascii="Arial" w:hAnsi="Arial" w:cs="Arial"/>
                <w:sz w:val="22"/>
                <w:szCs w:val="22"/>
              </w:rPr>
            </w:pPr>
            <w:r>
              <w:rPr>
                <w:rFonts w:ascii="Arial" w:hAnsi="Arial" w:cs="Arial"/>
                <w:sz w:val="22"/>
                <w:szCs w:val="22"/>
              </w:rPr>
              <w:t>2</w:t>
            </w:r>
          </w:p>
        </w:tc>
        <w:tc>
          <w:tcPr>
            <w:tcW w:w="4547" w:type="dxa"/>
            <w:tcBorders>
              <w:top w:val="nil"/>
              <w:left w:val="single" w:sz="8" w:space="0" w:color="auto"/>
              <w:bottom w:val="single" w:sz="8" w:space="0" w:color="auto"/>
              <w:right w:val="single" w:sz="8" w:space="0" w:color="auto"/>
            </w:tcBorders>
            <w:shd w:val="clear" w:color="auto" w:fill="auto"/>
            <w:vAlign w:val="center"/>
          </w:tcPr>
          <w:p w14:paraId="672FC758" w14:textId="543E8EE7" w:rsidR="00D26DD1" w:rsidRPr="00163BEB" w:rsidRDefault="00C41B4F" w:rsidP="00C32FE0">
            <w:pPr>
              <w:rPr>
                <w:rFonts w:ascii="Arial" w:hAnsi="Arial" w:cs="Arial"/>
              </w:rPr>
            </w:pPr>
            <w:r>
              <w:rPr>
                <w:rFonts w:ascii="Arial" w:hAnsi="Arial" w:cs="Arial"/>
              </w:rPr>
              <w:t xml:space="preserve">Konteineri plats. </w:t>
            </w:r>
            <w:r w:rsidR="00AE6E0A" w:rsidRPr="00163BEB">
              <w:rPr>
                <w:rFonts w:ascii="Arial" w:hAnsi="Arial" w:cs="Arial"/>
              </w:rPr>
              <w:t>Asfalteeritav killustikalusega ala 24 m2</w:t>
            </w:r>
          </w:p>
        </w:tc>
        <w:tc>
          <w:tcPr>
            <w:tcW w:w="1722" w:type="dxa"/>
            <w:tcBorders>
              <w:top w:val="nil"/>
              <w:left w:val="nil"/>
              <w:bottom w:val="single" w:sz="8" w:space="0" w:color="auto"/>
              <w:right w:val="single" w:sz="8" w:space="0" w:color="auto"/>
            </w:tcBorders>
            <w:shd w:val="clear" w:color="000000" w:fill="C5E0B3"/>
            <w:noWrap/>
            <w:vAlign w:val="center"/>
          </w:tcPr>
          <w:p w14:paraId="2EFF7507" w14:textId="77777777" w:rsidR="00D26DD1" w:rsidRPr="0045031A" w:rsidRDefault="00D26DD1" w:rsidP="00C32FE0">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vAlign w:val="center"/>
          </w:tcPr>
          <w:p w14:paraId="19396343"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49A1D363"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74F6620F" w14:textId="77777777" w:rsidTr="005D109A">
        <w:trPr>
          <w:trHeight w:val="546"/>
        </w:trPr>
        <w:tc>
          <w:tcPr>
            <w:tcW w:w="557" w:type="dxa"/>
            <w:tcBorders>
              <w:top w:val="nil"/>
              <w:left w:val="single" w:sz="8" w:space="0" w:color="auto"/>
              <w:bottom w:val="single" w:sz="8" w:space="0" w:color="auto"/>
              <w:right w:val="single" w:sz="8" w:space="0" w:color="auto"/>
            </w:tcBorders>
          </w:tcPr>
          <w:p w14:paraId="67A32BF5" w14:textId="3C22BE14" w:rsidR="00D26DD1" w:rsidRDefault="00A8252B" w:rsidP="00EC154A">
            <w:pPr>
              <w:jc w:val="center"/>
              <w:rPr>
                <w:rFonts w:ascii="Arial" w:hAnsi="Arial" w:cs="Arial"/>
                <w:sz w:val="22"/>
                <w:szCs w:val="22"/>
              </w:rPr>
            </w:pPr>
            <w:r>
              <w:rPr>
                <w:rFonts w:ascii="Arial" w:hAnsi="Arial" w:cs="Arial"/>
                <w:sz w:val="22"/>
                <w:szCs w:val="22"/>
              </w:rPr>
              <w:t>3</w:t>
            </w:r>
          </w:p>
        </w:tc>
        <w:tc>
          <w:tcPr>
            <w:tcW w:w="4547" w:type="dxa"/>
            <w:tcBorders>
              <w:top w:val="nil"/>
              <w:left w:val="single" w:sz="8" w:space="0" w:color="auto"/>
              <w:bottom w:val="single" w:sz="8" w:space="0" w:color="auto"/>
              <w:right w:val="single" w:sz="8" w:space="0" w:color="auto"/>
            </w:tcBorders>
            <w:shd w:val="clear" w:color="auto" w:fill="auto"/>
            <w:vAlign w:val="center"/>
          </w:tcPr>
          <w:p w14:paraId="2FD6F664" w14:textId="1650CB72" w:rsidR="00D26DD1" w:rsidRDefault="00C41B4F" w:rsidP="00C32FE0">
            <w:pPr>
              <w:rPr>
                <w:rFonts w:ascii="Arial" w:hAnsi="Arial" w:cs="Arial"/>
                <w:sz w:val="22"/>
                <w:szCs w:val="22"/>
              </w:rPr>
            </w:pPr>
            <w:r>
              <w:rPr>
                <w:rFonts w:ascii="Arial" w:hAnsi="Arial" w:cs="Arial"/>
                <w:sz w:val="22"/>
                <w:szCs w:val="22"/>
              </w:rPr>
              <w:t xml:space="preserve">Autokaalud. </w:t>
            </w:r>
            <w:r w:rsidR="008810A0">
              <w:rPr>
                <w:rFonts w:ascii="Arial" w:hAnsi="Arial" w:cs="Arial"/>
                <w:sz w:val="22"/>
                <w:szCs w:val="22"/>
              </w:rPr>
              <w:t>Freesimistööd, uue asfaldikihi paigaldustööd</w:t>
            </w:r>
            <w:r w:rsidR="00692F62">
              <w:rPr>
                <w:rFonts w:ascii="Arial" w:hAnsi="Arial" w:cs="Arial"/>
                <w:sz w:val="22"/>
                <w:szCs w:val="22"/>
              </w:rPr>
              <w:t xml:space="preserve"> 176 m2</w:t>
            </w:r>
          </w:p>
        </w:tc>
        <w:tc>
          <w:tcPr>
            <w:tcW w:w="1722" w:type="dxa"/>
            <w:tcBorders>
              <w:top w:val="nil"/>
              <w:left w:val="nil"/>
              <w:bottom w:val="single" w:sz="8" w:space="0" w:color="auto"/>
              <w:right w:val="single" w:sz="8" w:space="0" w:color="auto"/>
            </w:tcBorders>
            <w:shd w:val="clear" w:color="000000" w:fill="C5E0B3"/>
            <w:noWrap/>
            <w:vAlign w:val="center"/>
          </w:tcPr>
          <w:p w14:paraId="64B7143F" w14:textId="77777777" w:rsidR="00D26DD1" w:rsidRPr="0045031A" w:rsidRDefault="00D26DD1" w:rsidP="00C32FE0">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vAlign w:val="center"/>
          </w:tcPr>
          <w:p w14:paraId="5E909E62" w14:textId="6A6C63CB"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6D190C36" w14:textId="77777777" w:rsidR="00D26DD1" w:rsidRPr="0045031A" w:rsidRDefault="00D26DD1" w:rsidP="00C32FE0">
            <w:pPr>
              <w:jc w:val="center"/>
              <w:rPr>
                <w:rFonts w:ascii="Arial" w:hAnsi="Arial" w:cs="Arial"/>
                <w:color w:val="000000"/>
                <w:sz w:val="22"/>
                <w:szCs w:val="22"/>
                <w:lang w:eastAsia="et-EE"/>
              </w:rPr>
            </w:pPr>
          </w:p>
        </w:tc>
      </w:tr>
      <w:tr w:rsidR="00B81A6C" w:rsidRPr="0045031A" w14:paraId="1E65040C" w14:textId="77777777" w:rsidTr="0097549D">
        <w:trPr>
          <w:trHeight w:val="546"/>
        </w:trPr>
        <w:tc>
          <w:tcPr>
            <w:tcW w:w="557" w:type="dxa"/>
            <w:tcBorders>
              <w:top w:val="nil"/>
              <w:left w:val="single" w:sz="8" w:space="0" w:color="auto"/>
              <w:bottom w:val="single" w:sz="8" w:space="0" w:color="auto"/>
              <w:right w:val="single" w:sz="8" w:space="0" w:color="auto"/>
            </w:tcBorders>
          </w:tcPr>
          <w:p w14:paraId="1DC0ED2B" w14:textId="060B4B25" w:rsidR="00B81A6C" w:rsidRDefault="00B81A6C" w:rsidP="00B81A6C">
            <w:pPr>
              <w:jc w:val="center"/>
              <w:rPr>
                <w:rFonts w:ascii="Arial" w:hAnsi="Arial" w:cs="Arial"/>
                <w:sz w:val="22"/>
                <w:szCs w:val="22"/>
              </w:rPr>
            </w:pPr>
            <w:r>
              <w:rPr>
                <w:rFonts w:ascii="Arial" w:hAnsi="Arial" w:cs="Arial"/>
                <w:sz w:val="22"/>
                <w:szCs w:val="22"/>
              </w:rPr>
              <w:t>4</w:t>
            </w:r>
          </w:p>
        </w:tc>
        <w:tc>
          <w:tcPr>
            <w:tcW w:w="4547" w:type="dxa"/>
            <w:tcBorders>
              <w:top w:val="nil"/>
              <w:left w:val="single" w:sz="8" w:space="0" w:color="auto"/>
              <w:bottom w:val="single" w:sz="8" w:space="0" w:color="auto"/>
              <w:right w:val="single" w:sz="8" w:space="0" w:color="auto"/>
            </w:tcBorders>
            <w:shd w:val="clear" w:color="auto" w:fill="auto"/>
            <w:vAlign w:val="center"/>
          </w:tcPr>
          <w:p w14:paraId="0D573DA7" w14:textId="093595F4" w:rsidR="00B81A6C" w:rsidRDefault="00B81A6C" w:rsidP="00B81A6C">
            <w:pPr>
              <w:rPr>
                <w:rFonts w:ascii="Arial" w:hAnsi="Arial" w:cs="Arial"/>
                <w:sz w:val="22"/>
                <w:szCs w:val="22"/>
              </w:rPr>
            </w:pPr>
            <w:r>
              <w:rPr>
                <w:rFonts w:ascii="Arial" w:hAnsi="Arial" w:cs="Arial"/>
                <w:sz w:val="22"/>
                <w:szCs w:val="22"/>
              </w:rPr>
              <w:t>Raudtee ülesõidu remonttööd, 104 m2</w:t>
            </w:r>
          </w:p>
        </w:tc>
        <w:tc>
          <w:tcPr>
            <w:tcW w:w="1722" w:type="dxa"/>
            <w:tcBorders>
              <w:top w:val="nil"/>
              <w:left w:val="nil"/>
              <w:bottom w:val="single" w:sz="8" w:space="0" w:color="auto"/>
              <w:right w:val="single" w:sz="8" w:space="0" w:color="auto"/>
            </w:tcBorders>
            <w:shd w:val="clear" w:color="000000" w:fill="C5E0B3"/>
            <w:noWrap/>
            <w:vAlign w:val="center"/>
          </w:tcPr>
          <w:p w14:paraId="66E4D787"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742D4828" w14:textId="4AF8CF91" w:rsidR="00B81A6C" w:rsidRPr="0045031A" w:rsidRDefault="00B81A6C" w:rsidP="00B81A6C">
            <w:pPr>
              <w:jc w:val="center"/>
              <w:rPr>
                <w:rFonts w:ascii="Arial" w:hAnsi="Arial" w:cs="Arial"/>
                <w:color w:val="000000"/>
                <w:sz w:val="22"/>
                <w:szCs w:val="22"/>
                <w:lang w:eastAsia="et-EE"/>
              </w:rPr>
            </w:pPr>
            <w:r w:rsidRPr="004052AE">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083618E0"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1D452964" w14:textId="77777777" w:rsidTr="0097549D">
        <w:trPr>
          <w:trHeight w:val="546"/>
        </w:trPr>
        <w:tc>
          <w:tcPr>
            <w:tcW w:w="557" w:type="dxa"/>
            <w:tcBorders>
              <w:top w:val="nil"/>
              <w:left w:val="single" w:sz="8" w:space="0" w:color="auto"/>
              <w:bottom w:val="single" w:sz="8" w:space="0" w:color="auto"/>
              <w:right w:val="single" w:sz="8" w:space="0" w:color="auto"/>
            </w:tcBorders>
          </w:tcPr>
          <w:p w14:paraId="0543E28C" w14:textId="7A4E8136" w:rsidR="00B81A6C" w:rsidRDefault="00B81A6C" w:rsidP="00B81A6C">
            <w:pPr>
              <w:jc w:val="center"/>
              <w:rPr>
                <w:rFonts w:ascii="Arial" w:hAnsi="Arial" w:cs="Arial"/>
                <w:sz w:val="22"/>
                <w:szCs w:val="22"/>
              </w:rPr>
            </w:pPr>
            <w:r>
              <w:rPr>
                <w:rFonts w:ascii="Arial" w:hAnsi="Arial" w:cs="Arial"/>
                <w:sz w:val="22"/>
                <w:szCs w:val="22"/>
              </w:rPr>
              <w:t>5</w:t>
            </w:r>
          </w:p>
        </w:tc>
        <w:tc>
          <w:tcPr>
            <w:tcW w:w="4547" w:type="dxa"/>
            <w:tcBorders>
              <w:top w:val="nil"/>
              <w:left w:val="single" w:sz="8" w:space="0" w:color="auto"/>
              <w:bottom w:val="single" w:sz="8" w:space="0" w:color="auto"/>
              <w:right w:val="single" w:sz="8" w:space="0" w:color="auto"/>
            </w:tcBorders>
            <w:shd w:val="clear" w:color="auto" w:fill="auto"/>
            <w:vAlign w:val="center"/>
          </w:tcPr>
          <w:p w14:paraId="1856C258" w14:textId="77BA5E7C" w:rsidR="00B81A6C" w:rsidRDefault="00B81A6C" w:rsidP="00B81A6C">
            <w:pPr>
              <w:rPr>
                <w:rFonts w:ascii="Arial" w:hAnsi="Arial" w:cs="Arial"/>
                <w:sz w:val="22"/>
                <w:szCs w:val="22"/>
              </w:rPr>
            </w:pPr>
            <w:r>
              <w:rPr>
                <w:rFonts w:ascii="Arial" w:hAnsi="Arial" w:cs="Arial"/>
                <w:sz w:val="22"/>
                <w:szCs w:val="22"/>
              </w:rPr>
              <w:t>Lao ukse esise remont, Freesimistööd, uue asfaldikihi paigaldustööd</w:t>
            </w:r>
          </w:p>
        </w:tc>
        <w:tc>
          <w:tcPr>
            <w:tcW w:w="1722" w:type="dxa"/>
            <w:tcBorders>
              <w:top w:val="nil"/>
              <w:left w:val="nil"/>
              <w:bottom w:val="single" w:sz="8" w:space="0" w:color="auto"/>
              <w:right w:val="single" w:sz="8" w:space="0" w:color="auto"/>
            </w:tcBorders>
            <w:shd w:val="clear" w:color="000000" w:fill="C5E0B3"/>
            <w:noWrap/>
            <w:vAlign w:val="center"/>
          </w:tcPr>
          <w:p w14:paraId="536A6742"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34083F25" w14:textId="463FDD9E" w:rsidR="00B81A6C" w:rsidRPr="0045031A" w:rsidRDefault="00B81A6C" w:rsidP="00B81A6C">
            <w:pPr>
              <w:jc w:val="center"/>
              <w:rPr>
                <w:rFonts w:ascii="Arial" w:hAnsi="Arial" w:cs="Arial"/>
                <w:color w:val="000000"/>
                <w:sz w:val="22"/>
                <w:szCs w:val="22"/>
                <w:lang w:eastAsia="et-EE"/>
              </w:rPr>
            </w:pPr>
            <w:r w:rsidRPr="004052AE">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3B6B450F"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1DD460F8" w14:textId="77777777" w:rsidTr="0097549D">
        <w:trPr>
          <w:trHeight w:val="546"/>
        </w:trPr>
        <w:tc>
          <w:tcPr>
            <w:tcW w:w="557" w:type="dxa"/>
            <w:tcBorders>
              <w:top w:val="nil"/>
              <w:left w:val="single" w:sz="8" w:space="0" w:color="auto"/>
              <w:bottom w:val="single" w:sz="8" w:space="0" w:color="auto"/>
              <w:right w:val="single" w:sz="8" w:space="0" w:color="auto"/>
            </w:tcBorders>
          </w:tcPr>
          <w:p w14:paraId="63BCF1C7" w14:textId="30BFEC5B" w:rsidR="00B81A6C" w:rsidRDefault="00B81A6C" w:rsidP="00B81A6C">
            <w:pPr>
              <w:jc w:val="center"/>
              <w:rPr>
                <w:rFonts w:ascii="Arial" w:hAnsi="Arial" w:cs="Arial"/>
                <w:sz w:val="22"/>
                <w:szCs w:val="22"/>
              </w:rPr>
            </w:pPr>
            <w:r>
              <w:rPr>
                <w:rFonts w:ascii="Arial" w:hAnsi="Arial" w:cs="Arial"/>
                <w:sz w:val="22"/>
                <w:szCs w:val="22"/>
              </w:rPr>
              <w:t>6</w:t>
            </w:r>
          </w:p>
        </w:tc>
        <w:tc>
          <w:tcPr>
            <w:tcW w:w="4547" w:type="dxa"/>
            <w:tcBorders>
              <w:top w:val="nil"/>
              <w:left w:val="single" w:sz="8" w:space="0" w:color="auto"/>
              <w:bottom w:val="single" w:sz="8" w:space="0" w:color="auto"/>
              <w:right w:val="single" w:sz="8" w:space="0" w:color="auto"/>
            </w:tcBorders>
            <w:shd w:val="clear" w:color="auto" w:fill="auto"/>
            <w:vAlign w:val="center"/>
          </w:tcPr>
          <w:p w14:paraId="629441BF" w14:textId="2B30BFC1" w:rsidR="00B81A6C" w:rsidRDefault="00B81A6C" w:rsidP="00B81A6C">
            <w:pPr>
              <w:rPr>
                <w:rFonts w:ascii="Arial" w:hAnsi="Arial" w:cs="Arial"/>
                <w:sz w:val="22"/>
                <w:szCs w:val="22"/>
              </w:rPr>
            </w:pPr>
            <w:r>
              <w:rPr>
                <w:rFonts w:ascii="Arial" w:hAnsi="Arial" w:cs="Arial"/>
                <w:sz w:val="22"/>
                <w:szCs w:val="22"/>
              </w:rPr>
              <w:t xml:space="preserve">Asfaldiparandus ja augu remonttööd, </w:t>
            </w:r>
            <w:r w:rsidRPr="00163BEB">
              <w:rPr>
                <w:rFonts w:ascii="Arial" w:hAnsi="Arial" w:cs="Arial"/>
                <w:bCs/>
              </w:rPr>
              <w:t xml:space="preserve">Remonttöö </w:t>
            </w:r>
            <w:proofErr w:type="spellStart"/>
            <w:r w:rsidRPr="00163BEB">
              <w:rPr>
                <w:rFonts w:ascii="Arial" w:hAnsi="Arial" w:cs="Arial"/>
                <w:bCs/>
              </w:rPr>
              <w:t>injekt</w:t>
            </w:r>
            <w:proofErr w:type="spellEnd"/>
            <w:r w:rsidRPr="00163BEB">
              <w:rPr>
                <w:rFonts w:ascii="Arial" w:hAnsi="Arial" w:cs="Arial"/>
                <w:bCs/>
              </w:rPr>
              <w:t xml:space="preserve"> süstimise-pritskillustiku meetodil</w:t>
            </w:r>
            <w:r>
              <w:rPr>
                <w:rFonts w:ascii="Arial" w:hAnsi="Arial" w:cs="Arial"/>
                <w:bCs/>
              </w:rPr>
              <w:t xml:space="preserve"> 86 m2</w:t>
            </w:r>
          </w:p>
        </w:tc>
        <w:tc>
          <w:tcPr>
            <w:tcW w:w="1722" w:type="dxa"/>
            <w:tcBorders>
              <w:top w:val="nil"/>
              <w:left w:val="nil"/>
              <w:bottom w:val="single" w:sz="8" w:space="0" w:color="auto"/>
              <w:right w:val="single" w:sz="8" w:space="0" w:color="auto"/>
            </w:tcBorders>
            <w:shd w:val="clear" w:color="000000" w:fill="C5E0B3"/>
            <w:noWrap/>
            <w:vAlign w:val="center"/>
          </w:tcPr>
          <w:p w14:paraId="6CAB3026"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7E6313FE" w14:textId="1B25DE7A" w:rsidR="00B81A6C" w:rsidRPr="0045031A" w:rsidRDefault="00B81A6C" w:rsidP="00B81A6C">
            <w:pPr>
              <w:jc w:val="center"/>
              <w:rPr>
                <w:rFonts w:ascii="Arial" w:hAnsi="Arial" w:cs="Arial"/>
                <w:color w:val="000000"/>
                <w:sz w:val="22"/>
                <w:szCs w:val="22"/>
                <w:lang w:eastAsia="et-EE"/>
              </w:rPr>
            </w:pPr>
            <w:r w:rsidRPr="004052AE">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3A02F095"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62B741B5" w14:textId="77777777" w:rsidTr="0090216F">
        <w:trPr>
          <w:trHeight w:val="546"/>
        </w:trPr>
        <w:tc>
          <w:tcPr>
            <w:tcW w:w="557" w:type="dxa"/>
            <w:tcBorders>
              <w:top w:val="nil"/>
              <w:left w:val="single" w:sz="8" w:space="0" w:color="auto"/>
              <w:bottom w:val="single" w:sz="8" w:space="0" w:color="auto"/>
              <w:right w:val="single" w:sz="8" w:space="0" w:color="auto"/>
            </w:tcBorders>
          </w:tcPr>
          <w:p w14:paraId="6EE3B5F9" w14:textId="4DDB1CB9" w:rsidR="00B81A6C" w:rsidRDefault="00B81A6C" w:rsidP="00B81A6C">
            <w:pPr>
              <w:jc w:val="center"/>
              <w:rPr>
                <w:rFonts w:ascii="Arial" w:hAnsi="Arial" w:cs="Arial"/>
                <w:sz w:val="22"/>
                <w:szCs w:val="22"/>
              </w:rPr>
            </w:pPr>
            <w:r>
              <w:rPr>
                <w:rFonts w:ascii="Arial" w:hAnsi="Arial" w:cs="Arial"/>
                <w:sz w:val="22"/>
                <w:szCs w:val="22"/>
              </w:rPr>
              <w:lastRenderedPageBreak/>
              <w:t>7</w:t>
            </w:r>
          </w:p>
        </w:tc>
        <w:tc>
          <w:tcPr>
            <w:tcW w:w="4547" w:type="dxa"/>
            <w:tcBorders>
              <w:top w:val="nil"/>
              <w:left w:val="single" w:sz="8" w:space="0" w:color="auto"/>
              <w:bottom w:val="single" w:sz="8" w:space="0" w:color="auto"/>
              <w:right w:val="single" w:sz="8" w:space="0" w:color="auto"/>
            </w:tcBorders>
            <w:shd w:val="clear" w:color="auto" w:fill="auto"/>
            <w:vAlign w:val="center"/>
          </w:tcPr>
          <w:p w14:paraId="30C9109D" w14:textId="6DC7970B" w:rsidR="00B81A6C" w:rsidRDefault="00B81A6C" w:rsidP="00B81A6C">
            <w:pPr>
              <w:rPr>
                <w:rFonts w:ascii="Arial" w:hAnsi="Arial" w:cs="Arial"/>
                <w:sz w:val="22"/>
                <w:szCs w:val="22"/>
              </w:rPr>
            </w:pPr>
            <w:r>
              <w:rPr>
                <w:rFonts w:ascii="Arial" w:hAnsi="Arial" w:cs="Arial"/>
                <w:sz w:val="22"/>
                <w:szCs w:val="22"/>
              </w:rPr>
              <w:t>Teekünnise piirkonna remonttöö ja teekünnise rajamine. Freesimistööd, uue asfaldikihi paigaldustööd ja teekünnise rajamistööd. 166 m2</w:t>
            </w:r>
          </w:p>
        </w:tc>
        <w:tc>
          <w:tcPr>
            <w:tcW w:w="1722" w:type="dxa"/>
            <w:tcBorders>
              <w:top w:val="nil"/>
              <w:left w:val="nil"/>
              <w:bottom w:val="single" w:sz="8" w:space="0" w:color="auto"/>
              <w:right w:val="single" w:sz="8" w:space="0" w:color="auto"/>
            </w:tcBorders>
            <w:shd w:val="clear" w:color="000000" w:fill="C5E0B3"/>
            <w:noWrap/>
            <w:vAlign w:val="center"/>
          </w:tcPr>
          <w:p w14:paraId="2C8F13F4"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07FD44F8" w14:textId="65B3ED77"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1A4BA2F5"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56182D97" w14:textId="77777777" w:rsidTr="0090216F">
        <w:trPr>
          <w:trHeight w:val="546"/>
        </w:trPr>
        <w:tc>
          <w:tcPr>
            <w:tcW w:w="557" w:type="dxa"/>
            <w:tcBorders>
              <w:top w:val="nil"/>
              <w:left w:val="single" w:sz="8" w:space="0" w:color="auto"/>
              <w:bottom w:val="single" w:sz="8" w:space="0" w:color="auto"/>
              <w:right w:val="single" w:sz="8" w:space="0" w:color="auto"/>
            </w:tcBorders>
          </w:tcPr>
          <w:p w14:paraId="524C0BEB" w14:textId="2B3A4530" w:rsidR="00B81A6C" w:rsidRDefault="00B81A6C" w:rsidP="00B81A6C">
            <w:pPr>
              <w:jc w:val="center"/>
              <w:rPr>
                <w:rFonts w:ascii="Arial" w:hAnsi="Arial" w:cs="Arial"/>
                <w:sz w:val="22"/>
                <w:szCs w:val="22"/>
              </w:rPr>
            </w:pPr>
            <w:r>
              <w:rPr>
                <w:rFonts w:ascii="Arial" w:hAnsi="Arial" w:cs="Arial"/>
                <w:sz w:val="22"/>
                <w:szCs w:val="22"/>
              </w:rPr>
              <w:t>8</w:t>
            </w:r>
          </w:p>
        </w:tc>
        <w:tc>
          <w:tcPr>
            <w:tcW w:w="4547" w:type="dxa"/>
            <w:tcBorders>
              <w:top w:val="nil"/>
              <w:left w:val="single" w:sz="8" w:space="0" w:color="auto"/>
              <w:bottom w:val="single" w:sz="8" w:space="0" w:color="auto"/>
              <w:right w:val="single" w:sz="8" w:space="0" w:color="auto"/>
            </w:tcBorders>
            <w:shd w:val="clear" w:color="auto" w:fill="auto"/>
            <w:vAlign w:val="center"/>
          </w:tcPr>
          <w:p w14:paraId="4A7226EA" w14:textId="37E5C294" w:rsidR="00B81A6C" w:rsidRDefault="00B81A6C" w:rsidP="00B81A6C">
            <w:pPr>
              <w:rPr>
                <w:rFonts w:ascii="Arial" w:hAnsi="Arial" w:cs="Arial"/>
                <w:sz w:val="22"/>
                <w:szCs w:val="22"/>
              </w:rPr>
            </w:pPr>
            <w:r>
              <w:rPr>
                <w:rFonts w:ascii="Arial" w:hAnsi="Arial" w:cs="Arial"/>
                <w:sz w:val="22"/>
                <w:szCs w:val="22"/>
              </w:rPr>
              <w:t xml:space="preserve">Asfalti pragunemise parandustööd </w:t>
            </w:r>
            <w:proofErr w:type="spellStart"/>
            <w:r w:rsidRPr="00163BEB">
              <w:rPr>
                <w:rFonts w:ascii="Arial" w:hAnsi="Arial" w:cs="Arial"/>
                <w:bCs/>
              </w:rPr>
              <w:t>injekt</w:t>
            </w:r>
            <w:proofErr w:type="spellEnd"/>
            <w:r w:rsidRPr="00163BEB">
              <w:rPr>
                <w:rFonts w:ascii="Arial" w:hAnsi="Arial" w:cs="Arial"/>
                <w:bCs/>
              </w:rPr>
              <w:t xml:space="preserve"> süstimise-pritskillustiku meetodil  </w:t>
            </w:r>
            <w:r>
              <w:rPr>
                <w:rFonts w:ascii="Arial" w:hAnsi="Arial" w:cs="Arial"/>
                <w:bCs/>
              </w:rPr>
              <w:t>8</w:t>
            </w:r>
            <w:r w:rsidRPr="00163BEB">
              <w:rPr>
                <w:rFonts w:ascii="Arial" w:hAnsi="Arial" w:cs="Arial"/>
                <w:bCs/>
              </w:rPr>
              <w:t xml:space="preserve"> m2</w:t>
            </w:r>
          </w:p>
        </w:tc>
        <w:tc>
          <w:tcPr>
            <w:tcW w:w="1722" w:type="dxa"/>
            <w:tcBorders>
              <w:top w:val="nil"/>
              <w:left w:val="nil"/>
              <w:bottom w:val="single" w:sz="8" w:space="0" w:color="auto"/>
              <w:right w:val="single" w:sz="8" w:space="0" w:color="auto"/>
            </w:tcBorders>
            <w:shd w:val="clear" w:color="000000" w:fill="C5E0B3"/>
            <w:noWrap/>
            <w:vAlign w:val="center"/>
          </w:tcPr>
          <w:p w14:paraId="184BB21B"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2AFC7A25" w14:textId="42A9DF73"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32E6AA18"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3BA8C85E" w14:textId="77777777" w:rsidTr="0090216F">
        <w:trPr>
          <w:trHeight w:val="546"/>
        </w:trPr>
        <w:tc>
          <w:tcPr>
            <w:tcW w:w="557" w:type="dxa"/>
            <w:tcBorders>
              <w:top w:val="nil"/>
              <w:left w:val="single" w:sz="8" w:space="0" w:color="auto"/>
              <w:bottom w:val="single" w:sz="8" w:space="0" w:color="auto"/>
              <w:right w:val="single" w:sz="8" w:space="0" w:color="auto"/>
            </w:tcBorders>
          </w:tcPr>
          <w:p w14:paraId="03957410" w14:textId="757D1C80" w:rsidR="00B81A6C" w:rsidRDefault="00B81A6C" w:rsidP="00B81A6C">
            <w:pPr>
              <w:jc w:val="center"/>
              <w:rPr>
                <w:rFonts w:ascii="Arial" w:hAnsi="Arial" w:cs="Arial"/>
                <w:sz w:val="22"/>
                <w:szCs w:val="22"/>
              </w:rPr>
            </w:pPr>
            <w:r>
              <w:rPr>
                <w:rFonts w:ascii="Arial" w:hAnsi="Arial" w:cs="Arial"/>
                <w:sz w:val="22"/>
                <w:szCs w:val="22"/>
              </w:rPr>
              <w:t>9</w:t>
            </w:r>
          </w:p>
        </w:tc>
        <w:tc>
          <w:tcPr>
            <w:tcW w:w="4547" w:type="dxa"/>
            <w:tcBorders>
              <w:top w:val="nil"/>
              <w:left w:val="single" w:sz="8" w:space="0" w:color="auto"/>
              <w:bottom w:val="single" w:sz="8" w:space="0" w:color="auto"/>
              <w:right w:val="single" w:sz="8" w:space="0" w:color="auto"/>
            </w:tcBorders>
            <w:shd w:val="clear" w:color="auto" w:fill="auto"/>
            <w:vAlign w:val="center"/>
          </w:tcPr>
          <w:p w14:paraId="1792356C" w14:textId="7F044D78" w:rsidR="00B81A6C" w:rsidRDefault="00B81A6C" w:rsidP="00B81A6C">
            <w:pPr>
              <w:rPr>
                <w:rFonts w:ascii="Arial" w:hAnsi="Arial" w:cs="Arial"/>
                <w:sz w:val="22"/>
                <w:szCs w:val="22"/>
              </w:rPr>
            </w:pPr>
            <w:r>
              <w:rPr>
                <w:rFonts w:ascii="Arial" w:hAnsi="Arial" w:cs="Arial"/>
                <w:sz w:val="22"/>
                <w:szCs w:val="22"/>
              </w:rPr>
              <w:t xml:space="preserve">Veokite parkla teeotsa parandustööd </w:t>
            </w:r>
            <w:proofErr w:type="spellStart"/>
            <w:r w:rsidRPr="00163BEB">
              <w:rPr>
                <w:rFonts w:ascii="Arial" w:hAnsi="Arial" w:cs="Arial"/>
                <w:bCs/>
              </w:rPr>
              <w:t>injekt</w:t>
            </w:r>
            <w:proofErr w:type="spellEnd"/>
            <w:r w:rsidRPr="00163BEB">
              <w:rPr>
                <w:rFonts w:ascii="Arial" w:hAnsi="Arial" w:cs="Arial"/>
                <w:bCs/>
              </w:rPr>
              <w:t xml:space="preserve"> süstimise-pritskillustiku meetodil  </w:t>
            </w:r>
            <w:r>
              <w:rPr>
                <w:rFonts w:ascii="Arial" w:hAnsi="Arial" w:cs="Arial"/>
                <w:bCs/>
              </w:rPr>
              <w:t>40</w:t>
            </w:r>
            <w:r w:rsidRPr="00163BEB">
              <w:rPr>
                <w:rFonts w:ascii="Arial" w:hAnsi="Arial" w:cs="Arial"/>
                <w:bCs/>
              </w:rPr>
              <w:t xml:space="preserve"> m2</w:t>
            </w:r>
          </w:p>
        </w:tc>
        <w:tc>
          <w:tcPr>
            <w:tcW w:w="1722" w:type="dxa"/>
            <w:tcBorders>
              <w:top w:val="nil"/>
              <w:left w:val="nil"/>
              <w:bottom w:val="single" w:sz="8" w:space="0" w:color="auto"/>
              <w:right w:val="single" w:sz="8" w:space="0" w:color="auto"/>
            </w:tcBorders>
            <w:shd w:val="clear" w:color="000000" w:fill="C5E0B3"/>
            <w:noWrap/>
            <w:vAlign w:val="center"/>
          </w:tcPr>
          <w:p w14:paraId="5F183F22"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403ADF75" w14:textId="09EE03DD"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2D9B58C2"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19744DB3" w14:textId="77777777" w:rsidTr="0090216F">
        <w:trPr>
          <w:trHeight w:val="546"/>
        </w:trPr>
        <w:tc>
          <w:tcPr>
            <w:tcW w:w="557" w:type="dxa"/>
            <w:tcBorders>
              <w:top w:val="nil"/>
              <w:left w:val="single" w:sz="8" w:space="0" w:color="auto"/>
              <w:bottom w:val="single" w:sz="8" w:space="0" w:color="auto"/>
              <w:right w:val="single" w:sz="8" w:space="0" w:color="auto"/>
            </w:tcBorders>
          </w:tcPr>
          <w:p w14:paraId="0DAC2A9F" w14:textId="39BC695E" w:rsidR="00B81A6C" w:rsidRDefault="00B81A6C" w:rsidP="00B81A6C">
            <w:pPr>
              <w:jc w:val="center"/>
              <w:rPr>
                <w:rFonts w:ascii="Arial" w:hAnsi="Arial" w:cs="Arial"/>
                <w:sz w:val="22"/>
                <w:szCs w:val="22"/>
              </w:rPr>
            </w:pPr>
            <w:r>
              <w:rPr>
                <w:rFonts w:ascii="Arial" w:hAnsi="Arial" w:cs="Arial"/>
                <w:sz w:val="22"/>
                <w:szCs w:val="22"/>
              </w:rPr>
              <w:t>10</w:t>
            </w:r>
          </w:p>
        </w:tc>
        <w:tc>
          <w:tcPr>
            <w:tcW w:w="4547" w:type="dxa"/>
            <w:tcBorders>
              <w:top w:val="nil"/>
              <w:left w:val="single" w:sz="8" w:space="0" w:color="auto"/>
              <w:bottom w:val="single" w:sz="8" w:space="0" w:color="auto"/>
              <w:right w:val="single" w:sz="8" w:space="0" w:color="auto"/>
            </w:tcBorders>
            <w:shd w:val="clear" w:color="auto" w:fill="auto"/>
            <w:vAlign w:val="center"/>
          </w:tcPr>
          <w:p w14:paraId="20EBD29B" w14:textId="37C8FE82" w:rsidR="00B81A6C" w:rsidRDefault="00B81A6C" w:rsidP="00B81A6C">
            <w:pPr>
              <w:rPr>
                <w:rFonts w:ascii="Arial" w:hAnsi="Arial" w:cs="Arial"/>
                <w:sz w:val="22"/>
                <w:szCs w:val="22"/>
              </w:rPr>
            </w:pPr>
            <w:r>
              <w:rPr>
                <w:rFonts w:ascii="Arial" w:hAnsi="Arial" w:cs="Arial"/>
                <w:sz w:val="22"/>
                <w:szCs w:val="22"/>
              </w:rPr>
              <w:t xml:space="preserve">Sõiduautode avatud parkla pragunemise parandustööd </w:t>
            </w:r>
            <w:proofErr w:type="spellStart"/>
            <w:r w:rsidRPr="00163BEB">
              <w:rPr>
                <w:rFonts w:ascii="Arial" w:hAnsi="Arial" w:cs="Arial"/>
                <w:bCs/>
              </w:rPr>
              <w:t>injekt</w:t>
            </w:r>
            <w:proofErr w:type="spellEnd"/>
            <w:r w:rsidRPr="00163BEB">
              <w:rPr>
                <w:rFonts w:ascii="Arial" w:hAnsi="Arial" w:cs="Arial"/>
                <w:bCs/>
              </w:rPr>
              <w:t xml:space="preserve"> süstimise-pritskillustiku meetodil  </w:t>
            </w:r>
            <w:r>
              <w:rPr>
                <w:rFonts w:ascii="Arial" w:hAnsi="Arial" w:cs="Arial"/>
                <w:bCs/>
              </w:rPr>
              <w:t>8</w:t>
            </w:r>
            <w:r w:rsidRPr="00163BEB">
              <w:rPr>
                <w:rFonts w:ascii="Arial" w:hAnsi="Arial" w:cs="Arial"/>
                <w:bCs/>
              </w:rPr>
              <w:t xml:space="preserve"> m2</w:t>
            </w:r>
          </w:p>
        </w:tc>
        <w:tc>
          <w:tcPr>
            <w:tcW w:w="1722" w:type="dxa"/>
            <w:tcBorders>
              <w:top w:val="nil"/>
              <w:left w:val="nil"/>
              <w:bottom w:val="single" w:sz="8" w:space="0" w:color="auto"/>
              <w:right w:val="single" w:sz="8" w:space="0" w:color="auto"/>
            </w:tcBorders>
            <w:shd w:val="clear" w:color="000000" w:fill="C5E0B3"/>
            <w:noWrap/>
            <w:vAlign w:val="center"/>
          </w:tcPr>
          <w:p w14:paraId="11FB4AAB"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706C4B19" w14:textId="0B16FAE6"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0589FB24"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2980417A" w14:textId="77777777" w:rsidTr="0090216F">
        <w:trPr>
          <w:trHeight w:val="546"/>
        </w:trPr>
        <w:tc>
          <w:tcPr>
            <w:tcW w:w="557" w:type="dxa"/>
            <w:tcBorders>
              <w:top w:val="nil"/>
              <w:left w:val="single" w:sz="8" w:space="0" w:color="auto"/>
              <w:bottom w:val="single" w:sz="8" w:space="0" w:color="auto"/>
              <w:right w:val="single" w:sz="8" w:space="0" w:color="auto"/>
            </w:tcBorders>
          </w:tcPr>
          <w:p w14:paraId="00CF3597" w14:textId="3861E5A9" w:rsidR="00B81A6C" w:rsidRDefault="00B81A6C" w:rsidP="00B81A6C">
            <w:pPr>
              <w:jc w:val="center"/>
              <w:rPr>
                <w:rFonts w:ascii="Arial" w:hAnsi="Arial" w:cs="Arial"/>
                <w:sz w:val="22"/>
                <w:szCs w:val="22"/>
              </w:rPr>
            </w:pPr>
            <w:r>
              <w:rPr>
                <w:rFonts w:ascii="Arial" w:hAnsi="Arial" w:cs="Arial"/>
                <w:sz w:val="22"/>
                <w:szCs w:val="22"/>
              </w:rPr>
              <w:t>11</w:t>
            </w:r>
          </w:p>
        </w:tc>
        <w:tc>
          <w:tcPr>
            <w:tcW w:w="4547" w:type="dxa"/>
            <w:tcBorders>
              <w:top w:val="nil"/>
              <w:left w:val="single" w:sz="8" w:space="0" w:color="auto"/>
              <w:bottom w:val="single" w:sz="8" w:space="0" w:color="auto"/>
              <w:right w:val="single" w:sz="8" w:space="0" w:color="auto"/>
            </w:tcBorders>
            <w:shd w:val="clear" w:color="auto" w:fill="auto"/>
            <w:vAlign w:val="center"/>
          </w:tcPr>
          <w:p w14:paraId="28478AFE" w14:textId="6A5EEA99" w:rsidR="00B81A6C" w:rsidRDefault="00B81A6C" w:rsidP="00B81A6C">
            <w:pPr>
              <w:rPr>
                <w:rFonts w:ascii="Arial" w:hAnsi="Arial" w:cs="Arial"/>
                <w:sz w:val="22"/>
                <w:szCs w:val="22"/>
              </w:rPr>
            </w:pPr>
            <w:proofErr w:type="spellStart"/>
            <w:r>
              <w:rPr>
                <w:rFonts w:ascii="Arial" w:hAnsi="Arial" w:cs="Arial"/>
                <w:sz w:val="22"/>
                <w:szCs w:val="22"/>
              </w:rPr>
              <w:t>Adminhoone</w:t>
            </w:r>
            <w:proofErr w:type="spellEnd"/>
            <w:r>
              <w:rPr>
                <w:rFonts w:ascii="Arial" w:hAnsi="Arial" w:cs="Arial"/>
                <w:sz w:val="22"/>
                <w:szCs w:val="22"/>
              </w:rPr>
              <w:t xml:space="preserve"> pragunemise parandustööd </w:t>
            </w:r>
            <w:proofErr w:type="spellStart"/>
            <w:r w:rsidRPr="00163BEB">
              <w:rPr>
                <w:rFonts w:ascii="Arial" w:hAnsi="Arial" w:cs="Arial"/>
                <w:bCs/>
              </w:rPr>
              <w:t>injekt</w:t>
            </w:r>
            <w:proofErr w:type="spellEnd"/>
            <w:r w:rsidRPr="00163BEB">
              <w:rPr>
                <w:rFonts w:ascii="Arial" w:hAnsi="Arial" w:cs="Arial"/>
                <w:bCs/>
              </w:rPr>
              <w:t xml:space="preserve"> süstimise-pritskillustiku meetodil  </w:t>
            </w:r>
            <w:r>
              <w:rPr>
                <w:rFonts w:ascii="Arial" w:hAnsi="Arial" w:cs="Arial"/>
                <w:bCs/>
              </w:rPr>
              <w:t>39</w:t>
            </w:r>
            <w:r w:rsidRPr="00163BEB">
              <w:rPr>
                <w:rFonts w:ascii="Arial" w:hAnsi="Arial" w:cs="Arial"/>
                <w:bCs/>
              </w:rPr>
              <w:t xml:space="preserve"> m2</w:t>
            </w:r>
          </w:p>
        </w:tc>
        <w:tc>
          <w:tcPr>
            <w:tcW w:w="1722" w:type="dxa"/>
            <w:tcBorders>
              <w:top w:val="nil"/>
              <w:left w:val="nil"/>
              <w:bottom w:val="single" w:sz="8" w:space="0" w:color="auto"/>
              <w:right w:val="single" w:sz="8" w:space="0" w:color="auto"/>
            </w:tcBorders>
            <w:shd w:val="clear" w:color="000000" w:fill="C5E0B3"/>
            <w:noWrap/>
            <w:vAlign w:val="center"/>
          </w:tcPr>
          <w:p w14:paraId="5BAC0166"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70BE8433" w14:textId="0BA3F338"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57E28E77"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1B6F0201" w14:textId="77777777" w:rsidTr="0090216F">
        <w:trPr>
          <w:trHeight w:val="546"/>
        </w:trPr>
        <w:tc>
          <w:tcPr>
            <w:tcW w:w="557" w:type="dxa"/>
            <w:tcBorders>
              <w:top w:val="nil"/>
              <w:left w:val="single" w:sz="8" w:space="0" w:color="auto"/>
              <w:bottom w:val="single" w:sz="8" w:space="0" w:color="auto"/>
              <w:right w:val="single" w:sz="8" w:space="0" w:color="auto"/>
            </w:tcBorders>
          </w:tcPr>
          <w:p w14:paraId="17EE7698" w14:textId="08C69304" w:rsidR="00B81A6C" w:rsidRDefault="00B81A6C" w:rsidP="00B81A6C">
            <w:pPr>
              <w:jc w:val="center"/>
              <w:rPr>
                <w:rFonts w:ascii="Arial" w:hAnsi="Arial" w:cs="Arial"/>
                <w:sz w:val="22"/>
                <w:szCs w:val="22"/>
              </w:rPr>
            </w:pPr>
            <w:r>
              <w:rPr>
                <w:rFonts w:ascii="Arial" w:hAnsi="Arial" w:cs="Arial"/>
                <w:sz w:val="22"/>
                <w:szCs w:val="22"/>
              </w:rPr>
              <w:t>12</w:t>
            </w:r>
          </w:p>
        </w:tc>
        <w:tc>
          <w:tcPr>
            <w:tcW w:w="4547" w:type="dxa"/>
            <w:tcBorders>
              <w:top w:val="nil"/>
              <w:left w:val="single" w:sz="8" w:space="0" w:color="auto"/>
              <w:bottom w:val="single" w:sz="8" w:space="0" w:color="auto"/>
              <w:right w:val="single" w:sz="8" w:space="0" w:color="auto"/>
            </w:tcBorders>
            <w:shd w:val="clear" w:color="auto" w:fill="auto"/>
            <w:vAlign w:val="center"/>
          </w:tcPr>
          <w:p w14:paraId="324871DF" w14:textId="3796D91E" w:rsidR="00B81A6C" w:rsidRDefault="00B81A6C" w:rsidP="00B81A6C">
            <w:pPr>
              <w:rPr>
                <w:rFonts w:ascii="Arial" w:hAnsi="Arial" w:cs="Arial"/>
                <w:sz w:val="22"/>
                <w:szCs w:val="22"/>
              </w:rPr>
            </w:pPr>
            <w:r>
              <w:rPr>
                <w:rFonts w:ascii="Arial" w:hAnsi="Arial" w:cs="Arial"/>
                <w:sz w:val="22"/>
                <w:szCs w:val="22"/>
              </w:rPr>
              <w:t xml:space="preserve">Betoon tee katete parandustööd </w:t>
            </w:r>
            <w:proofErr w:type="spellStart"/>
            <w:r w:rsidRPr="00163BEB">
              <w:rPr>
                <w:rFonts w:ascii="Arial" w:hAnsi="Arial" w:cs="Arial"/>
                <w:bCs/>
              </w:rPr>
              <w:t>injekt</w:t>
            </w:r>
            <w:proofErr w:type="spellEnd"/>
            <w:r w:rsidRPr="00163BEB">
              <w:rPr>
                <w:rFonts w:ascii="Arial" w:hAnsi="Arial" w:cs="Arial"/>
                <w:bCs/>
              </w:rPr>
              <w:t xml:space="preserve"> süstimise-pritskillustiku meetodil  </w:t>
            </w:r>
            <w:r>
              <w:rPr>
                <w:rFonts w:ascii="Arial" w:hAnsi="Arial" w:cs="Arial"/>
                <w:bCs/>
              </w:rPr>
              <w:t>36</w:t>
            </w:r>
            <w:r w:rsidRPr="00163BEB">
              <w:rPr>
                <w:rFonts w:ascii="Arial" w:hAnsi="Arial" w:cs="Arial"/>
                <w:bCs/>
              </w:rPr>
              <w:t xml:space="preserve"> m2</w:t>
            </w:r>
          </w:p>
        </w:tc>
        <w:tc>
          <w:tcPr>
            <w:tcW w:w="1722" w:type="dxa"/>
            <w:tcBorders>
              <w:top w:val="nil"/>
              <w:left w:val="nil"/>
              <w:bottom w:val="single" w:sz="8" w:space="0" w:color="auto"/>
              <w:right w:val="single" w:sz="8" w:space="0" w:color="auto"/>
            </w:tcBorders>
            <w:shd w:val="clear" w:color="000000" w:fill="C5E0B3"/>
            <w:noWrap/>
            <w:vAlign w:val="center"/>
          </w:tcPr>
          <w:p w14:paraId="20454AE2"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1D5695E6" w14:textId="2BB65E85"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1DC14B35"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7FFAD55A" w14:textId="77777777" w:rsidTr="0090216F">
        <w:trPr>
          <w:trHeight w:val="546"/>
        </w:trPr>
        <w:tc>
          <w:tcPr>
            <w:tcW w:w="557" w:type="dxa"/>
            <w:tcBorders>
              <w:top w:val="nil"/>
              <w:left w:val="single" w:sz="8" w:space="0" w:color="auto"/>
              <w:bottom w:val="single" w:sz="8" w:space="0" w:color="auto"/>
              <w:right w:val="single" w:sz="8" w:space="0" w:color="auto"/>
            </w:tcBorders>
          </w:tcPr>
          <w:p w14:paraId="6E2AE85C" w14:textId="136FE6A1" w:rsidR="00B81A6C" w:rsidRDefault="00B81A6C" w:rsidP="00B81A6C">
            <w:pPr>
              <w:jc w:val="center"/>
              <w:rPr>
                <w:rFonts w:ascii="Arial" w:hAnsi="Arial" w:cs="Arial"/>
                <w:sz w:val="22"/>
                <w:szCs w:val="22"/>
              </w:rPr>
            </w:pPr>
            <w:r>
              <w:rPr>
                <w:rFonts w:ascii="Arial" w:hAnsi="Arial" w:cs="Arial"/>
                <w:sz w:val="22"/>
                <w:szCs w:val="22"/>
              </w:rPr>
              <w:t>13</w:t>
            </w:r>
          </w:p>
        </w:tc>
        <w:tc>
          <w:tcPr>
            <w:tcW w:w="4547" w:type="dxa"/>
            <w:tcBorders>
              <w:top w:val="nil"/>
              <w:left w:val="single" w:sz="8" w:space="0" w:color="auto"/>
              <w:bottom w:val="single" w:sz="8" w:space="0" w:color="auto"/>
              <w:right w:val="single" w:sz="8" w:space="0" w:color="auto"/>
            </w:tcBorders>
            <w:shd w:val="clear" w:color="auto" w:fill="auto"/>
            <w:vAlign w:val="center"/>
          </w:tcPr>
          <w:p w14:paraId="7F2109E7" w14:textId="29F14BE5" w:rsidR="00B81A6C" w:rsidRDefault="00B81A6C" w:rsidP="00B81A6C">
            <w:pPr>
              <w:rPr>
                <w:rFonts w:ascii="Arial" w:hAnsi="Arial" w:cs="Arial"/>
                <w:sz w:val="22"/>
                <w:szCs w:val="22"/>
              </w:rPr>
            </w:pPr>
            <w:r>
              <w:rPr>
                <w:rFonts w:ascii="Arial" w:hAnsi="Arial" w:cs="Arial"/>
                <w:sz w:val="22"/>
                <w:szCs w:val="22"/>
              </w:rPr>
              <w:t xml:space="preserve">Asfalt tee keskosa parandustööd </w:t>
            </w:r>
            <w:proofErr w:type="spellStart"/>
            <w:r w:rsidRPr="00163BEB">
              <w:rPr>
                <w:rFonts w:ascii="Arial" w:hAnsi="Arial" w:cs="Arial"/>
                <w:bCs/>
              </w:rPr>
              <w:t>injekt</w:t>
            </w:r>
            <w:proofErr w:type="spellEnd"/>
            <w:r w:rsidRPr="00163BEB">
              <w:rPr>
                <w:rFonts w:ascii="Arial" w:hAnsi="Arial" w:cs="Arial"/>
                <w:bCs/>
              </w:rPr>
              <w:t xml:space="preserve"> süstimise-pritskillustiku meetodil  </w:t>
            </w:r>
            <w:r>
              <w:rPr>
                <w:rFonts w:ascii="Arial" w:hAnsi="Arial" w:cs="Arial"/>
                <w:bCs/>
              </w:rPr>
              <w:t>15</w:t>
            </w:r>
            <w:r w:rsidRPr="00163BEB">
              <w:rPr>
                <w:rFonts w:ascii="Arial" w:hAnsi="Arial" w:cs="Arial"/>
                <w:bCs/>
              </w:rPr>
              <w:t xml:space="preserve"> m2</w:t>
            </w:r>
          </w:p>
        </w:tc>
        <w:tc>
          <w:tcPr>
            <w:tcW w:w="1722" w:type="dxa"/>
            <w:tcBorders>
              <w:top w:val="nil"/>
              <w:left w:val="nil"/>
              <w:bottom w:val="single" w:sz="8" w:space="0" w:color="auto"/>
              <w:right w:val="single" w:sz="8" w:space="0" w:color="auto"/>
            </w:tcBorders>
            <w:shd w:val="clear" w:color="000000" w:fill="C5E0B3"/>
            <w:noWrap/>
            <w:vAlign w:val="center"/>
          </w:tcPr>
          <w:p w14:paraId="3185E61E"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78D9E8D5" w14:textId="0E54F07B"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5AC62EB6" w14:textId="77777777" w:rsidR="00B81A6C" w:rsidRPr="0045031A" w:rsidRDefault="00B81A6C" w:rsidP="00B81A6C">
            <w:pPr>
              <w:jc w:val="center"/>
              <w:rPr>
                <w:rFonts w:ascii="Arial" w:hAnsi="Arial" w:cs="Arial"/>
                <w:color w:val="000000"/>
                <w:sz w:val="22"/>
                <w:szCs w:val="22"/>
                <w:lang w:eastAsia="et-EE"/>
              </w:rPr>
            </w:pPr>
          </w:p>
        </w:tc>
      </w:tr>
      <w:tr w:rsidR="00B81A6C" w:rsidRPr="0045031A" w14:paraId="526F2E97" w14:textId="77777777" w:rsidTr="0090216F">
        <w:trPr>
          <w:trHeight w:val="546"/>
        </w:trPr>
        <w:tc>
          <w:tcPr>
            <w:tcW w:w="557" w:type="dxa"/>
            <w:tcBorders>
              <w:top w:val="nil"/>
              <w:left w:val="single" w:sz="8" w:space="0" w:color="auto"/>
              <w:bottom w:val="single" w:sz="8" w:space="0" w:color="auto"/>
              <w:right w:val="single" w:sz="8" w:space="0" w:color="auto"/>
            </w:tcBorders>
          </w:tcPr>
          <w:p w14:paraId="6E9A7E74" w14:textId="67EA39C6" w:rsidR="00B81A6C" w:rsidRDefault="00B81A6C" w:rsidP="00B81A6C">
            <w:pPr>
              <w:jc w:val="center"/>
              <w:rPr>
                <w:rFonts w:ascii="Arial" w:hAnsi="Arial" w:cs="Arial"/>
                <w:sz w:val="22"/>
                <w:szCs w:val="22"/>
              </w:rPr>
            </w:pPr>
            <w:r>
              <w:rPr>
                <w:rFonts w:ascii="Arial" w:hAnsi="Arial" w:cs="Arial"/>
                <w:sz w:val="22"/>
                <w:szCs w:val="22"/>
              </w:rPr>
              <w:t>14</w:t>
            </w:r>
          </w:p>
        </w:tc>
        <w:tc>
          <w:tcPr>
            <w:tcW w:w="4547" w:type="dxa"/>
            <w:tcBorders>
              <w:top w:val="nil"/>
              <w:left w:val="single" w:sz="8" w:space="0" w:color="auto"/>
              <w:bottom w:val="single" w:sz="8" w:space="0" w:color="auto"/>
              <w:right w:val="single" w:sz="8" w:space="0" w:color="auto"/>
            </w:tcBorders>
            <w:shd w:val="clear" w:color="auto" w:fill="auto"/>
            <w:vAlign w:val="center"/>
          </w:tcPr>
          <w:p w14:paraId="37F2146A" w14:textId="73929551" w:rsidR="00B81A6C" w:rsidRDefault="00B81A6C" w:rsidP="00B81A6C">
            <w:pPr>
              <w:rPr>
                <w:rFonts w:ascii="Arial" w:hAnsi="Arial" w:cs="Arial"/>
                <w:sz w:val="22"/>
                <w:szCs w:val="22"/>
              </w:rPr>
            </w:pPr>
            <w:r>
              <w:rPr>
                <w:rFonts w:ascii="Arial" w:hAnsi="Arial" w:cs="Arial"/>
                <w:sz w:val="22"/>
                <w:szCs w:val="22"/>
              </w:rPr>
              <w:t>Kasutuseta raudtee</w:t>
            </w:r>
            <w:r w:rsidR="0009617A">
              <w:rPr>
                <w:rFonts w:ascii="Arial" w:hAnsi="Arial" w:cs="Arial"/>
                <w:sz w:val="22"/>
                <w:szCs w:val="22"/>
              </w:rPr>
              <w:t xml:space="preserve"> tasandamine</w:t>
            </w:r>
            <w:r>
              <w:rPr>
                <w:rFonts w:ascii="Arial" w:hAnsi="Arial" w:cs="Arial"/>
                <w:sz w:val="22"/>
                <w:szCs w:val="22"/>
              </w:rPr>
              <w:t xml:space="preserve"> remont, parandustööd </w:t>
            </w:r>
            <w:proofErr w:type="spellStart"/>
            <w:r w:rsidRPr="00163BEB">
              <w:rPr>
                <w:rFonts w:ascii="Arial" w:hAnsi="Arial" w:cs="Arial"/>
                <w:bCs/>
              </w:rPr>
              <w:t>injekt</w:t>
            </w:r>
            <w:proofErr w:type="spellEnd"/>
            <w:r w:rsidRPr="00163BEB">
              <w:rPr>
                <w:rFonts w:ascii="Arial" w:hAnsi="Arial" w:cs="Arial"/>
                <w:bCs/>
              </w:rPr>
              <w:t xml:space="preserve"> süstimise-pritskillustiku meetodil  </w:t>
            </w:r>
            <w:r>
              <w:rPr>
                <w:rFonts w:ascii="Arial" w:hAnsi="Arial" w:cs="Arial"/>
                <w:bCs/>
              </w:rPr>
              <w:t>35</w:t>
            </w:r>
            <w:r w:rsidRPr="00163BEB">
              <w:rPr>
                <w:rFonts w:ascii="Arial" w:hAnsi="Arial" w:cs="Arial"/>
                <w:bCs/>
              </w:rPr>
              <w:t xml:space="preserve"> m2</w:t>
            </w:r>
          </w:p>
        </w:tc>
        <w:tc>
          <w:tcPr>
            <w:tcW w:w="1722" w:type="dxa"/>
            <w:tcBorders>
              <w:top w:val="nil"/>
              <w:left w:val="nil"/>
              <w:bottom w:val="single" w:sz="8" w:space="0" w:color="auto"/>
              <w:right w:val="single" w:sz="8" w:space="0" w:color="auto"/>
            </w:tcBorders>
            <w:shd w:val="clear" w:color="000000" w:fill="C5E0B3"/>
            <w:noWrap/>
            <w:vAlign w:val="center"/>
          </w:tcPr>
          <w:p w14:paraId="5D05EC1D" w14:textId="77777777" w:rsidR="00B81A6C" w:rsidRPr="0045031A" w:rsidRDefault="00B81A6C" w:rsidP="00B81A6C">
            <w:pPr>
              <w:jc w:val="center"/>
              <w:rPr>
                <w:rFonts w:ascii="Arial" w:hAnsi="Arial" w:cs="Arial"/>
                <w:color w:val="000000"/>
                <w:sz w:val="22"/>
                <w:szCs w:val="22"/>
                <w:lang w:eastAsia="et-EE"/>
              </w:rPr>
            </w:pPr>
          </w:p>
        </w:tc>
        <w:tc>
          <w:tcPr>
            <w:tcW w:w="1701" w:type="dxa"/>
            <w:tcBorders>
              <w:top w:val="nil"/>
              <w:left w:val="nil"/>
              <w:bottom w:val="single" w:sz="8" w:space="0" w:color="auto"/>
              <w:right w:val="single" w:sz="8" w:space="0" w:color="auto"/>
            </w:tcBorders>
            <w:shd w:val="clear" w:color="auto" w:fill="auto"/>
          </w:tcPr>
          <w:p w14:paraId="47400AEC" w14:textId="6B9A6231" w:rsidR="00B81A6C" w:rsidRPr="0045031A" w:rsidRDefault="00B81A6C" w:rsidP="00B81A6C">
            <w:pPr>
              <w:jc w:val="center"/>
              <w:rPr>
                <w:rFonts w:ascii="Arial" w:hAnsi="Arial" w:cs="Arial"/>
                <w:color w:val="000000"/>
                <w:sz w:val="22"/>
                <w:szCs w:val="22"/>
                <w:lang w:eastAsia="et-EE"/>
              </w:rPr>
            </w:pPr>
            <w:r w:rsidRPr="00FB2F23">
              <w:rPr>
                <w:rFonts w:ascii="Arial" w:hAnsi="Arial" w:cs="Arial"/>
                <w:color w:val="000000"/>
                <w:sz w:val="22"/>
                <w:szCs w:val="22"/>
                <w:lang w:eastAsia="et-EE"/>
              </w:rPr>
              <w:t>1 komplekt</w:t>
            </w:r>
          </w:p>
        </w:tc>
        <w:tc>
          <w:tcPr>
            <w:tcW w:w="1612" w:type="dxa"/>
            <w:tcBorders>
              <w:top w:val="nil"/>
              <w:left w:val="nil"/>
              <w:bottom w:val="single" w:sz="8" w:space="0" w:color="auto"/>
              <w:right w:val="single" w:sz="8" w:space="0" w:color="auto"/>
            </w:tcBorders>
            <w:shd w:val="clear" w:color="000000" w:fill="C5E0B3"/>
            <w:noWrap/>
            <w:vAlign w:val="center"/>
          </w:tcPr>
          <w:p w14:paraId="7EEFD945" w14:textId="77777777" w:rsidR="00B81A6C" w:rsidRPr="0045031A" w:rsidRDefault="00B81A6C" w:rsidP="00B81A6C">
            <w:pPr>
              <w:jc w:val="center"/>
              <w:rPr>
                <w:rFonts w:ascii="Arial" w:hAnsi="Arial" w:cs="Arial"/>
                <w:color w:val="000000"/>
                <w:sz w:val="22"/>
                <w:szCs w:val="22"/>
                <w:lang w:eastAsia="et-EE"/>
              </w:rPr>
            </w:pPr>
          </w:p>
        </w:tc>
      </w:tr>
      <w:tr w:rsidR="00D01AC9" w:rsidRPr="0045031A" w14:paraId="781042E0" w14:textId="77777777" w:rsidTr="007E3D34">
        <w:trPr>
          <w:trHeight w:val="476"/>
        </w:trPr>
        <w:tc>
          <w:tcPr>
            <w:tcW w:w="557" w:type="dxa"/>
            <w:tcBorders>
              <w:top w:val="single" w:sz="8" w:space="0" w:color="auto"/>
              <w:left w:val="single" w:sz="8" w:space="0" w:color="auto"/>
              <w:bottom w:val="single" w:sz="8" w:space="0" w:color="auto"/>
              <w:right w:val="single" w:sz="8" w:space="0" w:color="000000"/>
            </w:tcBorders>
          </w:tcPr>
          <w:p w14:paraId="0BE86728" w14:textId="77777777" w:rsidR="00D01AC9" w:rsidRPr="0045031A" w:rsidRDefault="00D01AC9" w:rsidP="00D01AC9">
            <w:pPr>
              <w:jc w:val="right"/>
              <w:rPr>
                <w:rFonts w:ascii="Arial" w:hAnsi="Arial" w:cs="Arial"/>
                <w:b/>
                <w:bCs/>
                <w:color w:val="000000"/>
                <w:sz w:val="22"/>
                <w:szCs w:val="22"/>
                <w:lang w:eastAsia="et-EE"/>
              </w:rPr>
            </w:pPr>
          </w:p>
        </w:tc>
        <w:tc>
          <w:tcPr>
            <w:tcW w:w="79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571955D" w14:textId="21AD2EC8" w:rsidR="00D01AC9" w:rsidRPr="0045031A" w:rsidRDefault="00D01AC9" w:rsidP="00D01AC9">
            <w:pPr>
              <w:jc w:val="right"/>
              <w:rPr>
                <w:rFonts w:ascii="Arial" w:hAnsi="Arial" w:cs="Arial"/>
                <w:b/>
                <w:bCs/>
                <w:color w:val="000000"/>
                <w:sz w:val="22"/>
                <w:szCs w:val="22"/>
                <w:lang w:eastAsia="et-EE"/>
              </w:rPr>
            </w:pPr>
            <w:bookmarkStart w:id="0" w:name="RANGE!D16"/>
            <w:r w:rsidRPr="0045031A">
              <w:rPr>
                <w:rFonts w:ascii="Arial" w:hAnsi="Arial" w:cs="Arial"/>
                <w:b/>
                <w:bCs/>
                <w:color w:val="000000"/>
                <w:sz w:val="22"/>
                <w:szCs w:val="22"/>
                <w:lang w:eastAsia="et-EE"/>
              </w:rPr>
              <w:t>Pakkumuse maksumus kokku EUR ilma km-ta (Maksumus kokku)</w:t>
            </w:r>
            <w:bookmarkEnd w:id="0"/>
          </w:p>
        </w:tc>
        <w:tc>
          <w:tcPr>
            <w:tcW w:w="1612" w:type="dxa"/>
            <w:tcBorders>
              <w:top w:val="nil"/>
              <w:left w:val="nil"/>
              <w:bottom w:val="single" w:sz="8" w:space="0" w:color="auto"/>
              <w:right w:val="single" w:sz="8" w:space="0" w:color="auto"/>
            </w:tcBorders>
            <w:shd w:val="clear" w:color="000000" w:fill="C5E0B3"/>
            <w:noWrap/>
            <w:vAlign w:val="center"/>
            <w:hideMark/>
          </w:tcPr>
          <w:p w14:paraId="317BDE69" w14:textId="77777777" w:rsidR="00D01AC9" w:rsidRPr="0045031A" w:rsidRDefault="00D01AC9" w:rsidP="00D01AC9">
            <w:pPr>
              <w:jc w:val="center"/>
              <w:rPr>
                <w:rFonts w:ascii="Arial" w:hAnsi="Arial" w:cs="Arial"/>
                <w:b/>
                <w:bCs/>
                <w:color w:val="000000"/>
                <w:sz w:val="22"/>
                <w:szCs w:val="22"/>
                <w:lang w:eastAsia="et-EE"/>
              </w:rPr>
            </w:pPr>
            <w:r w:rsidRPr="0045031A">
              <w:rPr>
                <w:rFonts w:ascii="Arial" w:hAnsi="Arial" w:cs="Arial"/>
                <w:b/>
                <w:bCs/>
                <w:color w:val="000000"/>
                <w:sz w:val="22"/>
                <w:szCs w:val="22"/>
                <w:lang w:eastAsia="et-EE"/>
              </w:rPr>
              <w:t> </w:t>
            </w:r>
          </w:p>
        </w:tc>
      </w:tr>
    </w:tbl>
    <w:p w14:paraId="2C62EB57" w14:textId="31B74F6B" w:rsidR="00B47ED4" w:rsidRPr="0045031A" w:rsidRDefault="00B47ED4" w:rsidP="00B47ED4">
      <w:pPr>
        <w:spacing w:line="259" w:lineRule="auto"/>
        <w:jc w:val="both"/>
        <w:rPr>
          <w:rFonts w:ascii="Arial" w:eastAsiaTheme="minorHAnsi" w:hAnsi="Arial" w:cs="Arial"/>
          <w:sz w:val="22"/>
          <w:szCs w:val="22"/>
        </w:rPr>
      </w:pPr>
    </w:p>
    <w:p w14:paraId="606E8B71" w14:textId="0BE86A83" w:rsidR="0045031A" w:rsidRPr="0045031A" w:rsidRDefault="0045031A" w:rsidP="00B47ED4">
      <w:pPr>
        <w:spacing w:line="259" w:lineRule="auto"/>
        <w:jc w:val="both"/>
        <w:rPr>
          <w:rFonts w:ascii="Arial" w:eastAsiaTheme="minorHAnsi" w:hAnsi="Arial" w:cs="Arial"/>
          <w:sz w:val="22"/>
          <w:szCs w:val="22"/>
        </w:rPr>
      </w:pPr>
    </w:p>
    <w:p w14:paraId="46776C60" w14:textId="77777777" w:rsidR="0045031A" w:rsidRPr="0045031A" w:rsidRDefault="0045031A" w:rsidP="0045031A">
      <w:pPr>
        <w:spacing w:line="276" w:lineRule="auto"/>
        <w:contextualSpacing/>
        <w:jc w:val="both"/>
        <w:rPr>
          <w:rFonts w:ascii="Arial" w:hAnsi="Arial" w:cs="Arial"/>
          <w:sz w:val="22"/>
          <w:szCs w:val="22"/>
        </w:rPr>
      </w:pPr>
      <w:r w:rsidRPr="0045031A">
        <w:rPr>
          <w:rFonts w:ascii="Arial" w:hAnsi="Arial" w:cs="Arial"/>
          <w:noProof/>
          <w:sz w:val="22"/>
          <w:szCs w:val="22"/>
        </w:rPr>
        <w:t>Kinnitame, et</w:t>
      </w:r>
    </w:p>
    <w:p w14:paraId="6E8580CE" w14:textId="77777777" w:rsidR="0045031A" w:rsidRPr="0045031A" w:rsidRDefault="0045031A" w:rsidP="0045031A">
      <w:pPr>
        <w:numPr>
          <w:ilvl w:val="0"/>
          <w:numId w:val="2"/>
        </w:numPr>
        <w:spacing w:line="276" w:lineRule="auto"/>
        <w:contextualSpacing/>
        <w:jc w:val="both"/>
        <w:rPr>
          <w:rFonts w:ascii="Arial" w:hAnsi="Arial" w:cs="Arial"/>
          <w:sz w:val="22"/>
          <w:szCs w:val="22"/>
        </w:rPr>
      </w:pPr>
      <w:r w:rsidRPr="0045031A">
        <w:rPr>
          <w:rFonts w:ascii="Arial" w:eastAsia="Arial" w:hAnsi="Arial" w:cs="Arial"/>
          <w:sz w:val="22"/>
          <w:szCs w:val="22"/>
          <w:lang w:eastAsia="et-EE"/>
        </w:rPr>
        <w:t>pakkumus  vastab hanke alusdokumendis esitatud tingimustele ega ei ole mis tahes muul viisil eksitav;</w:t>
      </w:r>
    </w:p>
    <w:p w14:paraId="12AB4830"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pakkumise maksumus  sisaldab kõiki hanke objektiga seotud kulusid;</w:t>
      </w:r>
    </w:p>
    <w:p w14:paraId="4FFD1BE6" w14:textId="77777777" w:rsidR="0045031A" w:rsidRPr="0045031A" w:rsidRDefault="0045031A" w:rsidP="0045031A">
      <w:pPr>
        <w:numPr>
          <w:ilvl w:val="0"/>
          <w:numId w:val="2"/>
        </w:numPr>
        <w:tabs>
          <w:tab w:val="left" w:pos="567"/>
        </w:tabs>
        <w:suppressAutoHyphens/>
        <w:jc w:val="both"/>
        <w:rPr>
          <w:rFonts w:ascii="Arial" w:hAnsi="Arial" w:cs="Arial"/>
          <w:sz w:val="22"/>
          <w:szCs w:val="22"/>
          <w:lang w:eastAsia="et-EE"/>
        </w:rPr>
      </w:pPr>
      <w:r w:rsidRPr="0045031A">
        <w:rPr>
          <w:rFonts w:ascii="Arial" w:eastAsia="Arial" w:hAnsi="Arial" w:cs="Arial"/>
          <w:sz w:val="22"/>
          <w:szCs w:val="22"/>
          <w:lang w:eastAsia="et-EE"/>
        </w:rPr>
        <w:t xml:space="preserve">  pakkumise mahtu on arvestatud ka need tööd, mis ei ole hanke alusdokumentides otseselt kirjeldatud, kuid mis on, tuginedes ametialasele professionaalsusele, vajalikud hanke alusdokumentides kirjeldatud tööde nõuetekohaseks ja Hankija taotlustele vastavaks teostamiseks.</w:t>
      </w:r>
    </w:p>
    <w:p w14:paraId="3C2424D1"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 xml:space="preserve">pakkumise maksumus on lõplik ja sisaldab kõiki hanke ettevalmistuse ja teostusega kaasnevaid kulutusi. </w:t>
      </w:r>
    </w:p>
    <w:p w14:paraId="51A52CBB"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pakkumuse maksumus on esitatud eurodes, kahe kohaga pärast koma ning  ilma käibemaksuta.</w:t>
      </w:r>
    </w:p>
    <w:p w14:paraId="48B1F4B9" w14:textId="77777777" w:rsidR="0045031A" w:rsidRPr="0045031A" w:rsidRDefault="0045031A" w:rsidP="0045031A">
      <w:pPr>
        <w:tabs>
          <w:tab w:val="left" w:pos="6096"/>
        </w:tabs>
        <w:jc w:val="both"/>
        <w:rPr>
          <w:rFonts w:ascii="Arial" w:hAnsi="Arial" w:cs="Arial"/>
          <w:noProof/>
          <w:color w:val="000000"/>
          <w:sz w:val="22"/>
          <w:szCs w:val="22"/>
        </w:rPr>
      </w:pPr>
    </w:p>
    <w:p w14:paraId="6E064189" w14:textId="77777777" w:rsidR="0045031A" w:rsidRPr="0045031A" w:rsidRDefault="0045031A" w:rsidP="0045031A">
      <w:pPr>
        <w:tabs>
          <w:tab w:val="left" w:pos="6096"/>
        </w:tabs>
        <w:jc w:val="both"/>
        <w:rPr>
          <w:rFonts w:ascii="Arial" w:hAnsi="Arial" w:cs="Arial"/>
          <w:noProof/>
          <w:color w:val="000000"/>
          <w:sz w:val="22"/>
          <w:szCs w:val="22"/>
        </w:rPr>
      </w:pPr>
      <w:r w:rsidRPr="0045031A">
        <w:rPr>
          <w:rFonts w:ascii="Arial" w:hAnsi="Arial" w:cs="Arial"/>
          <w:noProof/>
          <w:color w:val="000000"/>
          <w:sz w:val="22"/>
          <w:szCs w:val="22"/>
        </w:rPr>
        <w:t>Juhul kui meie pakkumus tunnistatakse edukaks, kohustume tähtaegselt esitama tööde graafiku tarnima vajaliku materjali ja tähtaegselt ja kvaliteetselt teostama kõik tööd ja nõutud kontrolltoimingud.</w:t>
      </w:r>
    </w:p>
    <w:p w14:paraId="010D06EE" w14:textId="77777777" w:rsidR="0045031A" w:rsidRPr="0045031A" w:rsidRDefault="0045031A" w:rsidP="0045031A">
      <w:pPr>
        <w:rPr>
          <w:rFonts w:ascii="Arial" w:hAnsi="Arial" w:cs="Arial"/>
          <w:sz w:val="22"/>
          <w:szCs w:val="22"/>
        </w:rPr>
      </w:pPr>
    </w:p>
    <w:p w14:paraId="6BCF8A23" w14:textId="77777777" w:rsidR="0045031A" w:rsidRPr="0045031A" w:rsidRDefault="0045031A" w:rsidP="0045031A">
      <w:pPr>
        <w:rPr>
          <w:rFonts w:ascii="Arial" w:hAnsi="Arial" w:cs="Arial"/>
          <w:sz w:val="22"/>
          <w:szCs w:val="22"/>
        </w:rPr>
      </w:pPr>
    </w:p>
    <w:p w14:paraId="13F34AF8" w14:textId="77777777" w:rsidR="0045031A" w:rsidRPr="006209C4" w:rsidRDefault="0045031A" w:rsidP="0045031A"/>
    <w:p w14:paraId="778FBA79" w14:textId="77777777" w:rsidR="0045031A" w:rsidRPr="002C2C4D" w:rsidRDefault="0045031A" w:rsidP="0045031A">
      <w:pPr>
        <w:tabs>
          <w:tab w:val="left" w:pos="1701"/>
        </w:tabs>
        <w:rPr>
          <w:rFonts w:ascii="Arial" w:hAnsi="Arial" w:cs="Arial"/>
          <w:sz w:val="22"/>
          <w:szCs w:val="22"/>
        </w:rPr>
      </w:pPr>
      <w:r w:rsidRPr="002C2C4D">
        <w:rPr>
          <w:rFonts w:ascii="Arial" w:hAnsi="Arial" w:cs="Arial"/>
          <w:sz w:val="22"/>
          <w:szCs w:val="22"/>
        </w:rPr>
        <w:t xml:space="preserve">Pakkuja seadusjärgne või volitatud esindaja digiallkiri </w:t>
      </w:r>
    </w:p>
    <w:p w14:paraId="6E4ACBC0" w14:textId="77777777" w:rsidR="0045031A" w:rsidRPr="001F43F9" w:rsidRDefault="0045031A" w:rsidP="00B47ED4">
      <w:pPr>
        <w:spacing w:line="259" w:lineRule="auto"/>
        <w:jc w:val="both"/>
        <w:rPr>
          <w:rFonts w:ascii="Arial" w:eastAsiaTheme="minorHAnsi" w:hAnsi="Arial" w:cs="Arial"/>
          <w:sz w:val="22"/>
          <w:szCs w:val="22"/>
        </w:rPr>
      </w:pPr>
    </w:p>
    <w:p w14:paraId="59F13792" w14:textId="77777777" w:rsidR="00123B36" w:rsidRPr="001F43F9" w:rsidRDefault="00123B36">
      <w:pPr>
        <w:rPr>
          <w:rFonts w:ascii="Arial" w:hAnsi="Arial" w:cs="Arial"/>
          <w:sz w:val="22"/>
          <w:szCs w:val="22"/>
        </w:rPr>
      </w:pPr>
    </w:p>
    <w:p w14:paraId="59F13793" w14:textId="77777777" w:rsidR="00084E55" w:rsidRPr="001F43F9" w:rsidRDefault="00084E55">
      <w:pPr>
        <w:rPr>
          <w:rFonts w:ascii="Arial" w:hAnsi="Arial" w:cs="Arial"/>
          <w:sz w:val="22"/>
          <w:szCs w:val="22"/>
        </w:rPr>
      </w:pPr>
    </w:p>
    <w:p w14:paraId="59F13794" w14:textId="77777777" w:rsidR="00084E55" w:rsidRPr="001F43F9" w:rsidRDefault="00084E55">
      <w:pPr>
        <w:rPr>
          <w:rFonts w:ascii="Arial" w:hAnsi="Arial" w:cs="Arial"/>
          <w:sz w:val="22"/>
          <w:szCs w:val="22"/>
        </w:rPr>
      </w:pPr>
    </w:p>
    <w:p w14:paraId="2ACD0E02" w14:textId="77777777" w:rsidR="00B1434E" w:rsidRPr="001F43F9" w:rsidRDefault="00B1434E" w:rsidP="00B1434E">
      <w:pPr>
        <w:pStyle w:val="ListParagraph"/>
        <w:jc w:val="both"/>
        <w:rPr>
          <w:rFonts w:ascii="Arial" w:hAnsi="Arial" w:cs="Arial"/>
          <w:sz w:val="22"/>
          <w:szCs w:val="22"/>
        </w:rPr>
      </w:pPr>
    </w:p>
    <w:p w14:paraId="179F360D" w14:textId="77777777" w:rsidR="00B1434E" w:rsidRPr="001F43F9" w:rsidRDefault="00B1434E" w:rsidP="00B1434E">
      <w:pPr>
        <w:jc w:val="both"/>
        <w:rPr>
          <w:rFonts w:ascii="Arial" w:hAnsi="Arial" w:cs="Arial"/>
          <w:sz w:val="22"/>
          <w:szCs w:val="22"/>
        </w:rPr>
      </w:pPr>
    </w:p>
    <w:p w14:paraId="59F1379A" w14:textId="2E554814" w:rsidR="00084E55" w:rsidRPr="001F43F9" w:rsidRDefault="00084E55" w:rsidP="007431F3">
      <w:pPr>
        <w:jc w:val="both"/>
        <w:rPr>
          <w:rFonts w:ascii="Arial" w:hAnsi="Arial" w:cs="Arial"/>
          <w:sz w:val="22"/>
          <w:szCs w:val="22"/>
        </w:rPr>
      </w:pPr>
    </w:p>
    <w:p w14:paraId="59F1379B" w14:textId="77777777" w:rsidR="00084E55" w:rsidRPr="001F43F9" w:rsidRDefault="00084E55">
      <w:pPr>
        <w:rPr>
          <w:rFonts w:ascii="Arial" w:hAnsi="Arial" w:cs="Arial"/>
          <w:sz w:val="22"/>
          <w:szCs w:val="22"/>
        </w:rPr>
      </w:pPr>
    </w:p>
    <w:sectPr w:rsidR="00084E55" w:rsidRPr="001F4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A69D7"/>
    <w:multiLevelType w:val="hybridMultilevel"/>
    <w:tmpl w:val="8FBEE6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F82BDF"/>
    <w:multiLevelType w:val="hybridMultilevel"/>
    <w:tmpl w:val="D6749C92"/>
    <w:lvl w:ilvl="0" w:tplc="2178594C">
      <w:start w:val="1"/>
      <w:numFmt w:val="decimal"/>
      <w:lvlText w:val="%1."/>
      <w:lvlJc w:val="left"/>
      <w:pPr>
        <w:ind w:left="360" w:hanging="360"/>
      </w:pPr>
      <w:rPr>
        <w:rFonts w:ascii="Arial" w:hAnsi="Arial" w:cs="Aria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640706C"/>
    <w:multiLevelType w:val="hybridMultilevel"/>
    <w:tmpl w:val="72DCED38"/>
    <w:lvl w:ilvl="0" w:tplc="0425000F">
      <w:start w:val="1"/>
      <w:numFmt w:val="decimal"/>
      <w:lvlText w:val="%1."/>
      <w:lvlJc w:val="left"/>
      <w:pPr>
        <w:ind w:left="778" w:hanging="360"/>
      </w:pPr>
    </w:lvl>
    <w:lvl w:ilvl="1" w:tplc="04250019" w:tentative="1">
      <w:start w:val="1"/>
      <w:numFmt w:val="lowerLetter"/>
      <w:lvlText w:val="%2."/>
      <w:lvlJc w:val="left"/>
      <w:pPr>
        <w:ind w:left="1498" w:hanging="360"/>
      </w:pPr>
    </w:lvl>
    <w:lvl w:ilvl="2" w:tplc="0425001B">
      <w:start w:val="1"/>
      <w:numFmt w:val="lowerRoman"/>
      <w:lvlText w:val="%3."/>
      <w:lvlJc w:val="right"/>
      <w:pPr>
        <w:ind w:left="2218" w:hanging="180"/>
      </w:pPr>
    </w:lvl>
    <w:lvl w:ilvl="3" w:tplc="0425000F" w:tentative="1">
      <w:start w:val="1"/>
      <w:numFmt w:val="decimal"/>
      <w:lvlText w:val="%4."/>
      <w:lvlJc w:val="left"/>
      <w:pPr>
        <w:ind w:left="2938" w:hanging="360"/>
      </w:pPr>
    </w:lvl>
    <w:lvl w:ilvl="4" w:tplc="04250019" w:tentative="1">
      <w:start w:val="1"/>
      <w:numFmt w:val="lowerLetter"/>
      <w:lvlText w:val="%5."/>
      <w:lvlJc w:val="left"/>
      <w:pPr>
        <w:ind w:left="3658" w:hanging="360"/>
      </w:pPr>
    </w:lvl>
    <w:lvl w:ilvl="5" w:tplc="0425001B" w:tentative="1">
      <w:start w:val="1"/>
      <w:numFmt w:val="lowerRoman"/>
      <w:lvlText w:val="%6."/>
      <w:lvlJc w:val="right"/>
      <w:pPr>
        <w:ind w:left="4378" w:hanging="180"/>
      </w:pPr>
    </w:lvl>
    <w:lvl w:ilvl="6" w:tplc="0425000F" w:tentative="1">
      <w:start w:val="1"/>
      <w:numFmt w:val="decimal"/>
      <w:lvlText w:val="%7."/>
      <w:lvlJc w:val="left"/>
      <w:pPr>
        <w:ind w:left="5098" w:hanging="360"/>
      </w:pPr>
    </w:lvl>
    <w:lvl w:ilvl="7" w:tplc="04250019" w:tentative="1">
      <w:start w:val="1"/>
      <w:numFmt w:val="lowerLetter"/>
      <w:lvlText w:val="%8."/>
      <w:lvlJc w:val="left"/>
      <w:pPr>
        <w:ind w:left="5818" w:hanging="360"/>
      </w:pPr>
    </w:lvl>
    <w:lvl w:ilvl="8" w:tplc="0425001B" w:tentative="1">
      <w:start w:val="1"/>
      <w:numFmt w:val="lowerRoman"/>
      <w:lvlText w:val="%9."/>
      <w:lvlJc w:val="right"/>
      <w:pPr>
        <w:ind w:left="6538" w:hanging="180"/>
      </w:pPr>
    </w:lvl>
  </w:abstractNum>
  <w:abstractNum w:abstractNumId="3" w15:restartNumberingAfterBreak="0">
    <w:nsid w:val="719368BB"/>
    <w:multiLevelType w:val="hybridMultilevel"/>
    <w:tmpl w:val="36D611F0"/>
    <w:lvl w:ilvl="0" w:tplc="62945438">
      <w:numFmt w:val="bullet"/>
      <w:lvlText w:val="-"/>
      <w:lvlJc w:val="left"/>
      <w:pPr>
        <w:ind w:left="720" w:hanging="360"/>
      </w:pPr>
      <w:rPr>
        <w:rFonts w:ascii="Arial" w:eastAsia="Arial"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45571411">
    <w:abstractNumId w:val="2"/>
  </w:num>
  <w:num w:numId="2" w16cid:durableId="45380515">
    <w:abstractNumId w:val="0"/>
  </w:num>
  <w:num w:numId="3" w16cid:durableId="2084450641">
    <w:abstractNumId w:val="3"/>
  </w:num>
  <w:num w:numId="4" w16cid:durableId="10923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34"/>
    <w:rsid w:val="00002DDF"/>
    <w:rsid w:val="0000676A"/>
    <w:rsid w:val="0002751D"/>
    <w:rsid w:val="00032A29"/>
    <w:rsid w:val="000665FF"/>
    <w:rsid w:val="00067198"/>
    <w:rsid w:val="00084E55"/>
    <w:rsid w:val="0009617A"/>
    <w:rsid w:val="000D2F3D"/>
    <w:rsid w:val="000D33E9"/>
    <w:rsid w:val="00123B36"/>
    <w:rsid w:val="001328DB"/>
    <w:rsid w:val="00163BEB"/>
    <w:rsid w:val="00166184"/>
    <w:rsid w:val="00184774"/>
    <w:rsid w:val="001F43F9"/>
    <w:rsid w:val="00213A34"/>
    <w:rsid w:val="002167E8"/>
    <w:rsid w:val="00253158"/>
    <w:rsid w:val="00267480"/>
    <w:rsid w:val="002903BD"/>
    <w:rsid w:val="002B3CED"/>
    <w:rsid w:val="002C2C4D"/>
    <w:rsid w:val="002C6DAA"/>
    <w:rsid w:val="002F33D9"/>
    <w:rsid w:val="00301958"/>
    <w:rsid w:val="00310F6B"/>
    <w:rsid w:val="00344EA2"/>
    <w:rsid w:val="0035676E"/>
    <w:rsid w:val="00357BA0"/>
    <w:rsid w:val="0036736D"/>
    <w:rsid w:val="0038063A"/>
    <w:rsid w:val="00394507"/>
    <w:rsid w:val="003B4405"/>
    <w:rsid w:val="003B57B7"/>
    <w:rsid w:val="00413A5D"/>
    <w:rsid w:val="00440D87"/>
    <w:rsid w:val="0045031A"/>
    <w:rsid w:val="00481945"/>
    <w:rsid w:val="004A4F46"/>
    <w:rsid w:val="004B00C6"/>
    <w:rsid w:val="004F48E8"/>
    <w:rsid w:val="004F7892"/>
    <w:rsid w:val="00513D96"/>
    <w:rsid w:val="00535DE4"/>
    <w:rsid w:val="00547B0C"/>
    <w:rsid w:val="00597541"/>
    <w:rsid w:val="005A20BB"/>
    <w:rsid w:val="005D109A"/>
    <w:rsid w:val="005E1CEA"/>
    <w:rsid w:val="005E541D"/>
    <w:rsid w:val="0061115C"/>
    <w:rsid w:val="00614A31"/>
    <w:rsid w:val="00614BE0"/>
    <w:rsid w:val="006151D0"/>
    <w:rsid w:val="00627ECC"/>
    <w:rsid w:val="0066181D"/>
    <w:rsid w:val="0067493B"/>
    <w:rsid w:val="00676E32"/>
    <w:rsid w:val="006908CC"/>
    <w:rsid w:val="00692F62"/>
    <w:rsid w:val="006966DA"/>
    <w:rsid w:val="006A06ED"/>
    <w:rsid w:val="006A2246"/>
    <w:rsid w:val="006B15F9"/>
    <w:rsid w:val="006B1855"/>
    <w:rsid w:val="006C0020"/>
    <w:rsid w:val="006E564A"/>
    <w:rsid w:val="00717BB7"/>
    <w:rsid w:val="00731DF6"/>
    <w:rsid w:val="007431F3"/>
    <w:rsid w:val="00760F54"/>
    <w:rsid w:val="00781D18"/>
    <w:rsid w:val="00782334"/>
    <w:rsid w:val="007B61D6"/>
    <w:rsid w:val="007C646A"/>
    <w:rsid w:val="007E3D34"/>
    <w:rsid w:val="007E3DF3"/>
    <w:rsid w:val="00813712"/>
    <w:rsid w:val="00830BE5"/>
    <w:rsid w:val="008466AB"/>
    <w:rsid w:val="0085141C"/>
    <w:rsid w:val="008810A0"/>
    <w:rsid w:val="00886251"/>
    <w:rsid w:val="008A7AAA"/>
    <w:rsid w:val="008B2A01"/>
    <w:rsid w:val="008B44F7"/>
    <w:rsid w:val="008E3EED"/>
    <w:rsid w:val="008F23E3"/>
    <w:rsid w:val="00920E08"/>
    <w:rsid w:val="009318FC"/>
    <w:rsid w:val="009354B9"/>
    <w:rsid w:val="00982900"/>
    <w:rsid w:val="009830C0"/>
    <w:rsid w:val="009871C1"/>
    <w:rsid w:val="009D7462"/>
    <w:rsid w:val="00A14395"/>
    <w:rsid w:val="00A575AE"/>
    <w:rsid w:val="00A8093D"/>
    <w:rsid w:val="00A8252B"/>
    <w:rsid w:val="00AE6E0A"/>
    <w:rsid w:val="00AF648F"/>
    <w:rsid w:val="00B13930"/>
    <w:rsid w:val="00B1434E"/>
    <w:rsid w:val="00B47ED4"/>
    <w:rsid w:val="00B47F49"/>
    <w:rsid w:val="00B6313E"/>
    <w:rsid w:val="00B732C0"/>
    <w:rsid w:val="00B811FC"/>
    <w:rsid w:val="00B81A6C"/>
    <w:rsid w:val="00B93B6B"/>
    <w:rsid w:val="00B94851"/>
    <w:rsid w:val="00BA0F42"/>
    <w:rsid w:val="00BC7E5F"/>
    <w:rsid w:val="00BF3A72"/>
    <w:rsid w:val="00C02AB5"/>
    <w:rsid w:val="00C13034"/>
    <w:rsid w:val="00C22ACF"/>
    <w:rsid w:val="00C25E52"/>
    <w:rsid w:val="00C41B4F"/>
    <w:rsid w:val="00C81EEB"/>
    <w:rsid w:val="00CE0CC0"/>
    <w:rsid w:val="00D0020C"/>
    <w:rsid w:val="00D0068C"/>
    <w:rsid w:val="00D019BA"/>
    <w:rsid w:val="00D01AC9"/>
    <w:rsid w:val="00D13BF0"/>
    <w:rsid w:val="00D1720C"/>
    <w:rsid w:val="00D173FF"/>
    <w:rsid w:val="00D24C80"/>
    <w:rsid w:val="00D26DD1"/>
    <w:rsid w:val="00D31038"/>
    <w:rsid w:val="00D87692"/>
    <w:rsid w:val="00DC33EF"/>
    <w:rsid w:val="00DD46F3"/>
    <w:rsid w:val="00DF104A"/>
    <w:rsid w:val="00E03739"/>
    <w:rsid w:val="00E05CF0"/>
    <w:rsid w:val="00E40894"/>
    <w:rsid w:val="00E4618C"/>
    <w:rsid w:val="00E46C96"/>
    <w:rsid w:val="00E50C02"/>
    <w:rsid w:val="00EB2BC9"/>
    <w:rsid w:val="00EB6541"/>
    <w:rsid w:val="00EC154A"/>
    <w:rsid w:val="00EC7C1C"/>
    <w:rsid w:val="00ED16FB"/>
    <w:rsid w:val="00EE1D10"/>
    <w:rsid w:val="00EE3B29"/>
    <w:rsid w:val="00F2742F"/>
    <w:rsid w:val="00F6209D"/>
    <w:rsid w:val="00FC1431"/>
    <w:rsid w:val="00FD16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3763"/>
  <w15:chartTrackingRefBased/>
  <w15:docId w15:val="{372130DC-88F2-4350-8140-054431E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E5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601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Eesti Energia AS</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Badendick</dc:creator>
  <cp:keywords/>
  <dc:description/>
  <cp:lastModifiedBy>Erik Badendick</cp:lastModifiedBy>
  <cp:revision>165</cp:revision>
  <dcterms:created xsi:type="dcterms:W3CDTF">2020-03-02T12:59:00Z</dcterms:created>
  <dcterms:modified xsi:type="dcterms:W3CDTF">2024-05-15T07:11:00Z</dcterms:modified>
</cp:coreProperties>
</file>