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FFEA4" w14:textId="03006BC1" w:rsidR="0088188F" w:rsidRDefault="00310A28" w:rsidP="00310A28">
      <w:pPr>
        <w:ind w:hanging="993"/>
      </w:pPr>
      <w:r>
        <w:rPr>
          <w:noProof/>
        </w:rPr>
        <w:drawing>
          <wp:inline distT="0" distB="0" distL="0" distR="0" wp14:anchorId="3FF2A0BA" wp14:editId="19A42D7E">
            <wp:extent cx="7064178" cy="2406650"/>
            <wp:effectExtent l="0" t="0" r="3810" b="0"/>
            <wp:docPr id="1749288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9079" cy="241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6958A" w14:textId="77777777" w:rsidR="00310A28" w:rsidRDefault="00310A28" w:rsidP="00310A28">
      <w:pPr>
        <w:ind w:hanging="993"/>
      </w:pPr>
    </w:p>
    <w:p w14:paraId="739ECFE4" w14:textId="77777777" w:rsidR="00310A28" w:rsidRDefault="00310A28" w:rsidP="00310A28">
      <w:pPr>
        <w:ind w:hanging="993"/>
      </w:pPr>
    </w:p>
    <w:sectPr w:rsidR="00310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28"/>
    <w:rsid w:val="000E0A7F"/>
    <w:rsid w:val="002A1FA0"/>
    <w:rsid w:val="00310A28"/>
    <w:rsid w:val="0088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F75E"/>
  <w15:chartTrackingRefBased/>
  <w15:docId w15:val="{7B1EED45-F75A-4CFB-8F3B-D265A1FB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0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0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0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0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0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0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0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0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0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0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0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0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0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0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0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0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0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0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0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0A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2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Malõšev</dc:creator>
  <cp:keywords/>
  <dc:description/>
  <cp:lastModifiedBy>Andres Malõšev</cp:lastModifiedBy>
  <cp:revision>1</cp:revision>
  <dcterms:created xsi:type="dcterms:W3CDTF">2026-06-03T16:53:00Z</dcterms:created>
  <dcterms:modified xsi:type="dcterms:W3CDTF">2026-06-03T16:55:00Z</dcterms:modified>
</cp:coreProperties>
</file>